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44E5AD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15B5A6E4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74D040AE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6E400017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CFF6E86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28506479" w14:textId="77777777">
      <w:pPr>
        <w:rPr>
          <w:sz w:val="24"/>
          <w:lang w:val="lv-LV"/>
        </w:rPr>
      </w:pPr>
    </w:p>
    <w:tbl>
      <w:tblPr>
        <w:tblW w:w="9464" w:type="dxa"/>
        <w:tblInd w:w="108" w:type="dxa"/>
        <w:tblLayout w:type="fixed"/>
        <w:tblLook w:val="0000"/>
      </w:tblPr>
      <w:tblGrid>
        <w:gridCol w:w="2942"/>
        <w:gridCol w:w="3470"/>
        <w:gridCol w:w="3052"/>
      </w:tblGrid>
      <w:tr w14:paraId="0EA78547" w14:textId="77777777" w:rsidTr="00474F83">
        <w:tblPrEx>
          <w:tblW w:w="9464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DD0785" w:rsidRPr="00B30C0B" w:rsidP="00474F83" w14:paraId="2F2B4203" w14:textId="77777777">
            <w:pPr>
              <w:jc w:val="center"/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2"/>
                <w:szCs w:val="22"/>
              </w:rPr>
              <w:t>05.06.2023</w:t>
            </w:r>
          </w:p>
        </w:tc>
        <w:tc>
          <w:tcPr>
            <w:tcW w:w="3430" w:type="dxa"/>
            <w:vAlign w:val="bottom"/>
          </w:tcPr>
          <w:p w:rsidR="00DD0785" w:rsidRPr="00B30C0B" w:rsidP="00474F83" w14:paraId="29902E94" w14:textId="77777777">
            <w:pPr>
              <w:jc w:val="right"/>
              <w:rPr>
                <w:bCs/>
                <w:sz w:val="24"/>
                <w:lang w:val="lv-LV"/>
              </w:rPr>
            </w:pPr>
            <w:r w:rsidRPr="00B30C0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DD0785" w:rsidRPr="00B30C0B" w:rsidP="00474F83" w14:paraId="1B57B42B" w14:textId="77777777">
            <w:pPr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4"/>
              </w:rPr>
              <w:t>2.4.5.-8/405</w:t>
            </w:r>
          </w:p>
        </w:tc>
      </w:tr>
    </w:tbl>
    <w:p w:rsidR="00BC67F6" w:rsidRPr="008A3DA7" w:rsidP="00BC67F6" w14:paraId="4BB0BC59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7088"/>
        <w:gridCol w:w="2268"/>
      </w:tblGrid>
      <w:tr w14:paraId="34D9634A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7088" w:type="dxa"/>
            <w:vAlign w:val="bottom"/>
          </w:tcPr>
          <w:p w:rsidR="001C04A1" w:rsidRPr="008A3DA7" w:rsidP="002F74D7" w14:paraId="56368E14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2268" w:type="dxa"/>
          </w:tcPr>
          <w:p w:rsidR="001C04A1" w:rsidRPr="008A3DA7" w:rsidP="002F74D7" w14:paraId="05F576C0" w14:textId="77777777">
            <w:pPr>
              <w:ind w:right="-108" w:hanging="108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„EISF”</w:t>
            </w:r>
          </w:p>
        </w:tc>
      </w:tr>
      <w:tr w14:paraId="5A5DB061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7088" w:type="dxa"/>
            <w:vAlign w:val="bottom"/>
          </w:tcPr>
          <w:p w:rsidR="001C04A1" w:rsidRPr="008A3DA7" w:rsidP="002F74D7" w14:paraId="12C2E8EC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2268" w:type="dxa"/>
          </w:tcPr>
          <w:p w:rsidR="001C04A1" w:rsidRPr="002220D0" w:rsidP="002F74D7" w14:paraId="5A6E73CF" w14:textId="77777777">
            <w:pPr>
              <w:ind w:right="-108"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nona.blata@gmail.com</w:t>
            </w:r>
          </w:p>
        </w:tc>
      </w:tr>
      <w:tr w14:paraId="5D1A85C7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7088" w:type="dxa"/>
            <w:vAlign w:val="bottom"/>
          </w:tcPr>
          <w:p w:rsidR="001C04A1" w:rsidRPr="008A3DA7" w:rsidP="002F74D7" w14:paraId="57444D75" w14:textId="77777777">
            <w:pPr>
              <w:rPr>
                <w:sz w:val="24"/>
                <w:lang w:val="lv-LV"/>
              </w:rPr>
            </w:pPr>
          </w:p>
        </w:tc>
        <w:tc>
          <w:tcPr>
            <w:tcW w:w="2268" w:type="dxa"/>
          </w:tcPr>
          <w:p w:rsidR="001C04A1" w:rsidP="002F74D7" w14:paraId="725C61A2" w14:textId="77777777">
            <w:pPr>
              <w:ind w:hanging="108"/>
              <w:rPr>
                <w:sz w:val="24"/>
                <w:lang w:val="lv-LV"/>
              </w:rPr>
            </w:pPr>
          </w:p>
        </w:tc>
      </w:tr>
      <w:tr w14:paraId="37EFD518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1" w:rsidRPr="008A3DA7" w:rsidP="001C04A1" w14:paraId="5D8AFBEF" w14:textId="50483525">
            <w:pPr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after="60"/>
              <w:ind w:left="34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B21B46">
              <w:rPr>
                <w:sz w:val="24"/>
                <w:lang w:val="lv-LV"/>
              </w:rPr>
              <w:t xml:space="preserve">Bērnu </w:t>
            </w:r>
            <w:r w:rsidRPr="004821EF">
              <w:rPr>
                <w:sz w:val="24"/>
                <w:lang w:val="lv-LV"/>
              </w:rPr>
              <w:t>dienas nometnes „</w:t>
            </w:r>
            <w:r w:rsidRPr="004821EF">
              <w:rPr>
                <w:sz w:val="24"/>
                <w:lang w:val="lv-LV"/>
              </w:rPr>
              <w:t>Exuper</w:t>
            </w:r>
            <w:r w:rsidR="00DD0785">
              <w:rPr>
                <w:sz w:val="24"/>
                <w:lang w:val="lv-LV"/>
              </w:rPr>
              <w:t>y</w:t>
            </w:r>
            <w:r w:rsidR="00DD0785">
              <w:rPr>
                <w:sz w:val="24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international</w:t>
            </w:r>
            <w:r w:rsidR="00DD0785">
              <w:rPr>
                <w:sz w:val="24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summer</w:t>
            </w:r>
            <w:r w:rsidR="00DD0785">
              <w:rPr>
                <w:sz w:val="24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camp</w:t>
            </w:r>
            <w:r w:rsidR="00DD0785">
              <w:rPr>
                <w:sz w:val="24"/>
                <w:lang w:val="lv-LV"/>
              </w:rPr>
              <w:t xml:space="preserve"> 2023</w:t>
            </w:r>
            <w:r w:rsidRPr="004821EF">
              <w:rPr>
                <w:sz w:val="24"/>
                <w:lang w:val="lv-LV"/>
              </w:rPr>
              <w:t xml:space="preserve"> (</w:t>
            </w:r>
            <w:r w:rsidRPr="00DD0785" w:rsidR="00DD0785">
              <w:rPr>
                <w:sz w:val="24"/>
              </w:rPr>
              <w:t>Academic June</w:t>
            </w:r>
            <w:r w:rsidR="00DD0785">
              <w:rPr>
                <w:sz w:val="24"/>
              </w:rPr>
              <w:t>)</w:t>
            </w:r>
            <w:r w:rsidR="001B75AC">
              <w:rPr>
                <w:sz w:val="24"/>
              </w:rPr>
              <w:t>”</w:t>
            </w:r>
            <w:r w:rsidR="00DD0785">
              <w:rPr>
                <w:sz w:val="24"/>
              </w:rPr>
              <w:t xml:space="preserve">, </w:t>
            </w:r>
            <w:r w:rsidRPr="004821EF" w:rsidR="00DD0785">
              <w:rPr>
                <w:sz w:val="24"/>
                <w:lang w:val="lv-LV"/>
              </w:rPr>
              <w:t>„</w:t>
            </w:r>
            <w:r w:rsidRPr="004821EF" w:rsidR="00DD0785">
              <w:rPr>
                <w:sz w:val="24"/>
                <w:lang w:val="lv-LV"/>
              </w:rPr>
              <w:t>Exuper</w:t>
            </w:r>
            <w:r w:rsidR="00DD0785">
              <w:rPr>
                <w:sz w:val="24"/>
                <w:lang w:val="lv-LV"/>
              </w:rPr>
              <w:t>y</w:t>
            </w:r>
            <w:r w:rsidR="00DD0785">
              <w:rPr>
                <w:sz w:val="24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international</w:t>
            </w:r>
            <w:r w:rsidR="00DD0785">
              <w:rPr>
                <w:sz w:val="24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summer</w:t>
            </w:r>
            <w:r w:rsidR="00DD0785">
              <w:rPr>
                <w:sz w:val="24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camp</w:t>
            </w:r>
            <w:r w:rsidR="00DD0785">
              <w:rPr>
                <w:sz w:val="24"/>
                <w:lang w:val="lv-LV"/>
              </w:rPr>
              <w:t xml:space="preserve"> 2023</w:t>
            </w:r>
            <w:r w:rsidRPr="00DD0785" w:rsidR="00DD0785">
              <w:rPr>
                <w:sz w:val="24"/>
              </w:rPr>
              <w:t xml:space="preserve"> </w:t>
            </w:r>
            <w:r w:rsidR="00DD0785">
              <w:rPr>
                <w:sz w:val="24"/>
              </w:rPr>
              <w:t>(</w:t>
            </w:r>
            <w:r w:rsidRPr="004821EF">
              <w:rPr>
                <w:sz w:val="24"/>
              </w:rPr>
              <w:t>Language, Arts and Science</w:t>
            </w:r>
            <w:r w:rsidRPr="004821EF">
              <w:rPr>
                <w:sz w:val="24"/>
                <w:lang w:val="lv-LV"/>
              </w:rPr>
              <w:t>)</w:t>
            </w:r>
            <w:r w:rsidR="00DD0785">
              <w:rPr>
                <w:sz w:val="24"/>
                <w:lang w:val="lv-LV"/>
              </w:rPr>
              <w:t xml:space="preserve">” un </w:t>
            </w:r>
            <w:r w:rsidRPr="004821EF" w:rsidR="00DD0785">
              <w:rPr>
                <w:sz w:val="24"/>
                <w:lang w:val="lv-LV"/>
              </w:rPr>
              <w:t>„</w:t>
            </w:r>
            <w:r w:rsidRPr="004821EF" w:rsidR="00DD0785">
              <w:rPr>
                <w:sz w:val="24"/>
                <w:lang w:val="lv-LV"/>
              </w:rPr>
              <w:t>Exuper</w:t>
            </w:r>
            <w:r w:rsidR="00DD0785">
              <w:rPr>
                <w:sz w:val="24"/>
                <w:lang w:val="lv-LV"/>
              </w:rPr>
              <w:t>y</w:t>
            </w:r>
            <w:r w:rsidR="00DD0785">
              <w:rPr>
                <w:sz w:val="24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international</w:t>
            </w:r>
            <w:r w:rsidR="00DD0785">
              <w:rPr>
                <w:sz w:val="24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summer</w:t>
            </w:r>
            <w:r w:rsidR="00DD0785">
              <w:rPr>
                <w:sz w:val="24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camp</w:t>
            </w:r>
            <w:r w:rsidR="00DD0785">
              <w:rPr>
                <w:sz w:val="24"/>
                <w:lang w:val="lv-LV"/>
              </w:rPr>
              <w:t xml:space="preserve"> 2023</w:t>
            </w:r>
            <w:r w:rsidRPr="00DD0785" w:rsidR="00DD0785">
              <w:rPr>
                <w:sz w:val="24"/>
              </w:rPr>
              <w:t xml:space="preserve"> </w:t>
            </w:r>
            <w:r w:rsidR="00DD0785">
              <w:rPr>
                <w:sz w:val="24"/>
              </w:rPr>
              <w:t>(</w:t>
            </w:r>
            <w:r w:rsidRPr="00DD0785" w:rsidR="00DD0785">
              <w:rPr>
                <w:rFonts w:ascii="TimesNewRomanPS-BoldMT" w:hAnsi="TimesNewRomanPS-BoldMT" w:cs="TimesNewRomanPS-BoldMT"/>
                <w:bCs/>
                <w:sz w:val="24"/>
                <w:lang w:val="lv-LV"/>
              </w:rPr>
              <w:t>Academic</w:t>
            </w:r>
            <w:r w:rsidRPr="00DD0785" w:rsidR="00DD0785">
              <w:rPr>
                <w:rFonts w:ascii="TimesNewRomanPS-BoldMT" w:hAnsi="TimesNewRomanPS-BoldMT" w:cs="TimesNewRomanPS-BoldMT"/>
                <w:bCs/>
                <w:sz w:val="24"/>
                <w:lang w:val="lv-LV"/>
              </w:rPr>
              <w:t xml:space="preserve"> August</w:t>
            </w:r>
            <w:r w:rsidRPr="004821EF" w:rsidR="00DD0785">
              <w:rPr>
                <w:sz w:val="24"/>
                <w:lang w:val="lv-LV"/>
              </w:rPr>
              <w:t>)</w:t>
            </w:r>
            <w:r w:rsidR="00DD0785">
              <w:rPr>
                <w:sz w:val="24"/>
                <w:lang w:val="lv-LV"/>
              </w:rPr>
              <w:t>”</w:t>
            </w:r>
          </w:p>
        </w:tc>
      </w:tr>
      <w:tr w14:paraId="45E7BA05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1" w:rsidRPr="008A3DA7" w:rsidP="001C04A1" w14:paraId="06CEC853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Mārup</w:t>
            </w:r>
            <w:r w:rsidRPr="00BC021E">
              <w:rPr>
                <w:sz w:val="24"/>
                <w:lang w:val="lv-LV"/>
              </w:rPr>
              <w:t>es novads, Babītes pagasts, Piņķi, Jaunā iela 8</w:t>
            </w:r>
            <w:r w:rsidR="00DD0785">
              <w:rPr>
                <w:sz w:val="24"/>
                <w:lang w:val="lv-LV"/>
              </w:rPr>
              <w:t xml:space="preserve"> un 10</w:t>
            </w:r>
            <w:r w:rsidRPr="00BC021E">
              <w:rPr>
                <w:sz w:val="24"/>
                <w:lang w:val="lv-LV"/>
              </w:rPr>
              <w:t xml:space="preserve"> (</w:t>
            </w:r>
            <w:r>
              <w:rPr>
                <w:sz w:val="24"/>
                <w:lang w:val="lv-LV"/>
              </w:rPr>
              <w:t>Starptautiskās vidusskolas „</w:t>
            </w:r>
            <w:r>
              <w:rPr>
                <w:sz w:val="24"/>
                <w:lang w:val="lv-LV"/>
              </w:rPr>
              <w:t>Ekziperi</w:t>
            </w:r>
            <w:r>
              <w:rPr>
                <w:sz w:val="24"/>
                <w:lang w:val="lv-LV"/>
              </w:rPr>
              <w:t xml:space="preserve">” </w:t>
            </w:r>
            <w:r w:rsidR="00DD0785">
              <w:rPr>
                <w:sz w:val="24"/>
                <w:lang w:val="lv-LV"/>
              </w:rPr>
              <w:t xml:space="preserve">un koledža </w:t>
            </w:r>
            <w:r>
              <w:rPr>
                <w:sz w:val="24"/>
                <w:lang w:val="lv-LV"/>
              </w:rPr>
              <w:t>telpās</w:t>
            </w:r>
            <w:r w:rsidRPr="00BC021E">
              <w:rPr>
                <w:sz w:val="24"/>
                <w:lang w:val="lv-LV"/>
              </w:rPr>
              <w:t>)</w:t>
            </w:r>
          </w:p>
        </w:tc>
      </w:tr>
      <w:tr w14:paraId="31A516FB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1" w:rsidRPr="008A3DA7" w:rsidP="001C04A1" w14:paraId="65D82F8D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21B46">
              <w:rPr>
                <w:sz w:val="24"/>
                <w:lang w:val="lv-LV"/>
              </w:rPr>
              <w:t>Bērnu dien</w:t>
            </w:r>
            <w:r>
              <w:rPr>
                <w:sz w:val="24"/>
                <w:lang w:val="lv-LV"/>
              </w:rPr>
              <w:t>a</w:t>
            </w:r>
            <w:r w:rsidRPr="00B21B46">
              <w:rPr>
                <w:sz w:val="24"/>
                <w:lang w:val="lv-LV"/>
              </w:rPr>
              <w:t>s nometne</w:t>
            </w:r>
            <w:r>
              <w:rPr>
                <w:sz w:val="24"/>
                <w:lang w:val="lv-LV"/>
              </w:rPr>
              <w:t>s</w:t>
            </w:r>
          </w:p>
        </w:tc>
      </w:tr>
      <w:tr w14:paraId="3C79A06D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1" w:rsidRPr="008A3DA7" w:rsidP="001C04A1" w14:paraId="256F5E19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nomnieks SIA „EISF”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(Reģistrācijas Nr.40203181401)</w:t>
            </w:r>
          </w:p>
        </w:tc>
      </w:tr>
      <w:tr w14:paraId="6F8156AB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1" w:rsidRPr="008A3DA7" w:rsidP="001C04A1" w14:paraId="210C4A0B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 xml:space="preserve">1. Nometnes vadītājas N. </w:t>
            </w:r>
            <w:r>
              <w:rPr>
                <w:sz w:val="24"/>
                <w:lang w:val="lv-LV"/>
              </w:rPr>
              <w:t>Blatas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 w:rsidR="00DD0785">
              <w:rPr>
                <w:sz w:val="24"/>
                <w:lang w:val="lv-LV"/>
              </w:rPr>
              <w:t>29.05.2023</w:t>
            </w:r>
            <w:r>
              <w:rPr>
                <w:sz w:val="24"/>
                <w:lang w:val="lv-LV"/>
              </w:rPr>
              <w:t xml:space="preserve">. iesniegumi ar informācijas par nometnēm 2. Nometņu programmas. 3. </w:t>
            </w:r>
            <w:r w:rsidRPr="00710782">
              <w:rPr>
                <w:sz w:val="24"/>
                <w:lang w:val="lv-LV"/>
              </w:rPr>
              <w:t>Telpu apakšnomas līgums.</w:t>
            </w:r>
            <w:r>
              <w:rPr>
                <w:sz w:val="24"/>
                <w:lang w:val="lv-LV"/>
              </w:rPr>
              <w:t xml:space="preserve"> </w:t>
            </w:r>
          </w:p>
        </w:tc>
      </w:tr>
      <w:tr w14:paraId="6553BA43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1" w:rsidRPr="008A3DA7" w:rsidP="001C04A1" w14:paraId="4FE6D3AF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Nav veikts</w:t>
            </w:r>
          </w:p>
        </w:tc>
      </w:tr>
      <w:tr w14:paraId="7FBB5851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1" w:rsidRPr="008A3DA7" w:rsidP="001C04A1" w14:paraId="581D8670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</w:t>
            </w:r>
            <w:r w:rsidRPr="00827EB5">
              <w:rPr>
                <w:sz w:val="24"/>
                <w:lang w:val="lv-LV"/>
              </w:rPr>
              <w:t>av nepieciešams</w:t>
            </w:r>
          </w:p>
        </w:tc>
      </w:tr>
      <w:tr w14:paraId="4FEBB038" w14:textId="77777777" w:rsidTr="002F74D7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1" w:rsidRPr="0080001F" w:rsidP="001C04A1" w14:paraId="51380F44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D0785" w:rsidP="00DD0785" w14:paraId="6EAE76A5" w14:textId="47ED82FF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Objekti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</w:t>
            </w:r>
            <w:r w:rsidRPr="004821EF">
              <w:rPr>
                <w:sz w:val="24"/>
                <w:lang w:val="lv-LV"/>
              </w:rPr>
              <w:t>„</w:t>
            </w:r>
            <w:r w:rsidRPr="004821EF">
              <w:rPr>
                <w:sz w:val="24"/>
                <w:lang w:val="lv-LV"/>
              </w:rPr>
              <w:t>Exuper</w:t>
            </w:r>
            <w:r>
              <w:rPr>
                <w:sz w:val="24"/>
                <w:lang w:val="lv-LV"/>
              </w:rPr>
              <w:t>y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international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summer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camp</w:t>
            </w:r>
            <w:r>
              <w:rPr>
                <w:sz w:val="24"/>
                <w:lang w:val="lv-LV"/>
              </w:rPr>
              <w:t xml:space="preserve"> 2023</w:t>
            </w:r>
            <w:r w:rsidRPr="004821EF">
              <w:rPr>
                <w:sz w:val="24"/>
                <w:lang w:val="lv-LV"/>
              </w:rPr>
              <w:t xml:space="preserve"> (</w:t>
            </w:r>
            <w:r w:rsidRPr="00DD0785">
              <w:rPr>
                <w:sz w:val="24"/>
                <w:lang w:val="lv-LV"/>
              </w:rPr>
              <w:t>Academic</w:t>
            </w:r>
            <w:r w:rsidRPr="00DD0785">
              <w:rPr>
                <w:sz w:val="24"/>
                <w:lang w:val="lv-LV"/>
              </w:rPr>
              <w:t xml:space="preserve"> </w:t>
            </w:r>
            <w:r w:rsidRPr="00DD0785">
              <w:rPr>
                <w:sz w:val="24"/>
                <w:lang w:val="lv-LV"/>
              </w:rPr>
              <w:t>June</w:t>
            </w:r>
            <w:r w:rsidRPr="00DD0785">
              <w:rPr>
                <w:sz w:val="24"/>
                <w:lang w:val="lv-LV"/>
              </w:rPr>
              <w:t>)</w:t>
            </w:r>
            <w:r w:rsidR="001B75AC">
              <w:rPr>
                <w:sz w:val="24"/>
                <w:lang w:val="lv-LV"/>
              </w:rPr>
              <w:t>”</w:t>
            </w:r>
            <w:bookmarkStart w:id="0" w:name="_GoBack"/>
            <w:bookmarkEnd w:id="0"/>
            <w:r w:rsidRPr="00DD0785">
              <w:rPr>
                <w:sz w:val="24"/>
                <w:lang w:val="lv-LV"/>
              </w:rPr>
              <w:t xml:space="preserve">, </w:t>
            </w:r>
            <w:r w:rsidRPr="004821EF">
              <w:rPr>
                <w:sz w:val="24"/>
                <w:lang w:val="lv-LV"/>
              </w:rPr>
              <w:t>„</w:t>
            </w:r>
            <w:r w:rsidRPr="004821EF">
              <w:rPr>
                <w:sz w:val="24"/>
                <w:lang w:val="lv-LV"/>
              </w:rPr>
              <w:t>Exuper</w:t>
            </w:r>
            <w:r>
              <w:rPr>
                <w:sz w:val="24"/>
                <w:lang w:val="lv-LV"/>
              </w:rPr>
              <w:t>y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international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summer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camp</w:t>
            </w:r>
            <w:r>
              <w:rPr>
                <w:sz w:val="24"/>
                <w:lang w:val="lv-LV"/>
              </w:rPr>
              <w:t xml:space="preserve"> 2023</w:t>
            </w:r>
            <w:r w:rsidRPr="00DD0785">
              <w:rPr>
                <w:sz w:val="24"/>
                <w:lang w:val="lv-LV"/>
              </w:rPr>
              <w:t xml:space="preserve"> (</w:t>
            </w:r>
            <w:r w:rsidRPr="00DD0785">
              <w:rPr>
                <w:sz w:val="24"/>
                <w:lang w:val="lv-LV"/>
              </w:rPr>
              <w:t>Language</w:t>
            </w:r>
            <w:r w:rsidRPr="00DD0785">
              <w:rPr>
                <w:sz w:val="24"/>
                <w:lang w:val="lv-LV"/>
              </w:rPr>
              <w:t xml:space="preserve">, Arts </w:t>
            </w:r>
            <w:r w:rsidRPr="00DD0785">
              <w:rPr>
                <w:sz w:val="24"/>
                <w:lang w:val="lv-LV"/>
              </w:rPr>
              <w:t>and</w:t>
            </w:r>
            <w:r w:rsidRPr="00DD0785">
              <w:rPr>
                <w:sz w:val="24"/>
                <w:lang w:val="lv-LV"/>
              </w:rPr>
              <w:t xml:space="preserve"> </w:t>
            </w:r>
            <w:r w:rsidRPr="00DD0785">
              <w:rPr>
                <w:sz w:val="24"/>
                <w:lang w:val="lv-LV"/>
              </w:rPr>
              <w:t>Science</w:t>
            </w:r>
            <w:r w:rsidRPr="004821EF">
              <w:rPr>
                <w:sz w:val="24"/>
                <w:lang w:val="lv-LV"/>
              </w:rPr>
              <w:t>)</w:t>
            </w:r>
            <w:r>
              <w:rPr>
                <w:sz w:val="24"/>
                <w:lang w:val="lv-LV"/>
              </w:rPr>
              <w:t xml:space="preserve">” un </w:t>
            </w:r>
            <w:r w:rsidRPr="004821EF">
              <w:rPr>
                <w:sz w:val="24"/>
                <w:lang w:val="lv-LV"/>
              </w:rPr>
              <w:t>„</w:t>
            </w:r>
            <w:r w:rsidRPr="004821EF">
              <w:rPr>
                <w:sz w:val="24"/>
                <w:lang w:val="lv-LV"/>
              </w:rPr>
              <w:t>Exuper</w:t>
            </w:r>
            <w:r>
              <w:rPr>
                <w:sz w:val="24"/>
                <w:lang w:val="lv-LV"/>
              </w:rPr>
              <w:t>y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international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summer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camp</w:t>
            </w:r>
            <w:r>
              <w:rPr>
                <w:sz w:val="24"/>
                <w:lang w:val="lv-LV"/>
              </w:rPr>
              <w:t xml:space="preserve"> 2023</w:t>
            </w:r>
            <w:r w:rsidRPr="00DD0785">
              <w:rPr>
                <w:sz w:val="24"/>
                <w:lang w:val="lv-LV"/>
              </w:rPr>
              <w:t xml:space="preserve"> (</w:t>
            </w:r>
            <w:r w:rsidRPr="00DD0785">
              <w:rPr>
                <w:rFonts w:ascii="TimesNewRomanPS-BoldMT" w:hAnsi="TimesNewRomanPS-BoldMT" w:cs="TimesNewRomanPS-BoldMT"/>
                <w:bCs/>
                <w:sz w:val="24"/>
                <w:lang w:val="lv-LV"/>
              </w:rPr>
              <w:t>Academic</w:t>
            </w:r>
            <w:r w:rsidRPr="00DD0785">
              <w:rPr>
                <w:rFonts w:ascii="TimesNewRomanPS-BoldMT" w:hAnsi="TimesNewRomanPS-BoldMT" w:cs="TimesNewRomanPS-BoldMT"/>
                <w:bCs/>
                <w:sz w:val="24"/>
                <w:lang w:val="lv-LV"/>
              </w:rPr>
              <w:t xml:space="preserve"> August</w:t>
            </w:r>
            <w:r w:rsidRPr="004821EF">
              <w:rPr>
                <w:sz w:val="24"/>
                <w:lang w:val="lv-LV"/>
              </w:rPr>
              <w:t>)</w:t>
            </w:r>
            <w:r>
              <w:rPr>
                <w:sz w:val="24"/>
                <w:lang w:val="lv-LV"/>
              </w:rPr>
              <w:t>”</w:t>
            </w:r>
            <w:r w:rsidRPr="00175D87">
              <w:rPr>
                <w:sz w:val="24"/>
                <w:lang w:val="lv-LV"/>
              </w:rPr>
              <w:t xml:space="preserve"> Mārupes novadā, Babītes pagastā, Piņķos, Jaunā ielā 8 (Starptautiskās vidusskolas „</w:t>
            </w:r>
            <w:r w:rsidRPr="00175D87">
              <w:rPr>
                <w:sz w:val="24"/>
                <w:lang w:val="lv-LV"/>
              </w:rPr>
              <w:t>Ekziperi</w:t>
            </w:r>
            <w:r w:rsidRPr="00175D87">
              <w:rPr>
                <w:sz w:val="24"/>
                <w:lang w:val="lv-LV"/>
              </w:rPr>
              <w:t xml:space="preserve">” </w:t>
            </w:r>
            <w:r>
              <w:rPr>
                <w:sz w:val="24"/>
                <w:lang w:val="lv-LV"/>
              </w:rPr>
              <w:t xml:space="preserve">un koledža </w:t>
            </w:r>
            <w:r w:rsidRPr="00175D87">
              <w:rPr>
                <w:sz w:val="24"/>
                <w:lang w:val="lv-LV"/>
              </w:rPr>
              <w:t>telpās) atbilst higiēnas prasībām un gatavi uzsākt darbību</w:t>
            </w:r>
            <w:r>
              <w:rPr>
                <w:sz w:val="24"/>
                <w:lang w:val="lv-LV"/>
              </w:rPr>
              <w:t>, kā bērnu nometnes laika posmos</w:t>
            </w:r>
            <w:r w:rsidRPr="00535BBF">
              <w:rPr>
                <w:sz w:val="24"/>
                <w:lang w:val="lv-LV"/>
              </w:rPr>
              <w:t xml:space="preserve"> no </w:t>
            </w:r>
            <w:r>
              <w:rPr>
                <w:sz w:val="24"/>
                <w:lang w:val="lv-LV"/>
              </w:rPr>
              <w:t>2023. gada 26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jūnija līdz 2023</w:t>
            </w:r>
            <w:r w:rsidRPr="00535BBF">
              <w:rPr>
                <w:sz w:val="24"/>
                <w:lang w:val="lv-LV"/>
              </w:rPr>
              <w:t>. gada</w:t>
            </w:r>
            <w:r>
              <w:rPr>
                <w:sz w:val="24"/>
                <w:lang w:val="lv-LV"/>
              </w:rPr>
              <w:t xml:space="preserve"> 30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jūn</w:t>
            </w:r>
            <w:r>
              <w:rPr>
                <w:sz w:val="24"/>
                <w:lang w:val="lv-LV"/>
              </w:rPr>
              <w:t>ijam</w:t>
            </w:r>
            <w:r>
              <w:rPr>
                <w:sz w:val="24"/>
                <w:lang w:val="lv-LV"/>
              </w:rPr>
              <w:t>, 2023. gada 03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jūlija līdz 2023</w:t>
            </w:r>
            <w:r w:rsidRPr="00535BBF">
              <w:rPr>
                <w:sz w:val="24"/>
                <w:lang w:val="lv-LV"/>
              </w:rPr>
              <w:t>. gada</w:t>
            </w:r>
            <w:r>
              <w:rPr>
                <w:sz w:val="24"/>
                <w:lang w:val="lv-LV"/>
              </w:rPr>
              <w:t xml:space="preserve"> 14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jūlijam, 2023. gada 17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jūlija līdz 2023</w:t>
            </w:r>
            <w:r w:rsidRPr="00535BBF">
              <w:rPr>
                <w:sz w:val="24"/>
                <w:lang w:val="lv-LV"/>
              </w:rPr>
              <w:t>. gada</w:t>
            </w:r>
            <w:r>
              <w:rPr>
                <w:sz w:val="24"/>
                <w:lang w:val="lv-LV"/>
              </w:rPr>
              <w:t xml:space="preserve"> 28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jūlijam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un 2023. gada 31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jūlija līdz 2023</w:t>
            </w:r>
            <w:r w:rsidRPr="00535BBF">
              <w:rPr>
                <w:sz w:val="24"/>
                <w:lang w:val="lv-LV"/>
              </w:rPr>
              <w:t>. gada</w:t>
            </w:r>
            <w:r>
              <w:rPr>
                <w:sz w:val="24"/>
                <w:lang w:val="lv-LV"/>
              </w:rPr>
              <w:t xml:space="preserve"> 11</w:t>
            </w:r>
            <w:r w:rsidRPr="00535BBF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augustam.</w:t>
            </w:r>
          </w:p>
          <w:p w:rsidR="001C04A1" w:rsidRPr="00535BBF" w:rsidP="00DD0785" w14:paraId="360A9B11" w14:textId="77777777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Atzinums derīgs vienu gadu, veicot dienas bērnu nometņu ar dalībnieku skaitu līdz </w:t>
            </w:r>
            <w:r w:rsidR="00DD0785">
              <w:rPr>
                <w:sz w:val="24"/>
                <w:lang w:val="lv-LV"/>
              </w:rPr>
              <w:t>60</w:t>
            </w:r>
            <w:r>
              <w:rPr>
                <w:sz w:val="24"/>
                <w:lang w:val="lv-LV"/>
              </w:rPr>
              <w:t xml:space="preserve"> bērniem katrā nometnē organizēšanu minētajās telpās.</w:t>
            </w:r>
          </w:p>
        </w:tc>
      </w:tr>
    </w:tbl>
    <w:p w:rsidR="001C04A1" w:rsidP="001C04A1" w14:paraId="1FD43467" w14:textId="77777777">
      <w:pPr>
        <w:jc w:val="both"/>
        <w:rPr>
          <w:sz w:val="24"/>
          <w:lang w:val="lv-LV"/>
        </w:rPr>
      </w:pPr>
    </w:p>
    <w:p w:rsidR="001C04A1" w:rsidP="001C04A1" w14:paraId="2AEB2803" w14:textId="77777777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>Pielikumā: 05</w:t>
      </w:r>
      <w:r w:rsidR="00904255">
        <w:rPr>
          <w:sz w:val="24"/>
          <w:lang w:val="lv-LV"/>
        </w:rPr>
        <w:t>.06.2023</w:t>
      </w:r>
      <w:r w:rsidR="00FB1198">
        <w:rPr>
          <w:sz w:val="24"/>
          <w:lang w:val="lv-LV"/>
        </w:rPr>
        <w:t>. Objekta higiēniskais novērtējums uz 2</w:t>
      </w:r>
      <w:r w:rsidRPr="008E2CFA" w:rsidR="00FB1198">
        <w:rPr>
          <w:sz w:val="24"/>
          <w:lang w:val="lv-LV"/>
        </w:rPr>
        <w:t xml:space="preserve"> </w:t>
      </w:r>
      <w:r w:rsidRPr="008E2CFA" w:rsidR="00FB1198">
        <w:rPr>
          <w:sz w:val="24"/>
          <w:lang w:val="lv-LV"/>
        </w:rPr>
        <w:t>lp</w:t>
      </w:r>
      <w:r w:rsidRPr="008E2CFA" w:rsidR="00FB1198">
        <w:rPr>
          <w:sz w:val="24"/>
          <w:lang w:val="lv-LV"/>
        </w:rPr>
        <w:t>.</w:t>
      </w:r>
    </w:p>
    <w:p w:rsidR="001C04A1" w:rsidP="001C04A1" w14:paraId="1A6AD7B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55"/>
        <w:gridCol w:w="1701"/>
      </w:tblGrid>
      <w:tr w14:paraId="652D88E0" w14:textId="77777777" w:rsidTr="002F74D7">
        <w:tblPrEx>
          <w:tblW w:w="9356" w:type="dxa"/>
          <w:tblInd w:w="108" w:type="dxa"/>
          <w:tblLook w:val="04A0"/>
        </w:tblPrEx>
        <w:tc>
          <w:tcPr>
            <w:tcW w:w="7655" w:type="dxa"/>
            <w:vAlign w:val="bottom"/>
          </w:tcPr>
          <w:p w:rsidR="001C04A1" w:rsidP="002F74D7" w14:paraId="0FE1DB5A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1C04A1" w:rsidRPr="008A3DA7" w:rsidP="002F74D7" w14:paraId="66A8BFB2" w14:textId="77777777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</w:p>
        </w:tc>
        <w:tc>
          <w:tcPr>
            <w:tcW w:w="1701" w:type="dxa"/>
          </w:tcPr>
          <w:p w:rsidR="001C04A1" w:rsidP="002F74D7" w14:paraId="72CEEBC0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1C04A1" w:rsidRPr="008A3DA7" w:rsidP="002F74D7" w14:paraId="073707A9" w14:textId="77777777">
            <w:pPr>
              <w:ind w:right="-108" w:hanging="108"/>
              <w:rPr>
                <w:sz w:val="24"/>
                <w:lang w:val="lv-LV"/>
              </w:rPr>
            </w:pPr>
            <w:r w:rsidRPr="002D4109">
              <w:rPr>
                <w:bCs/>
                <w:sz w:val="24"/>
                <w:lang w:val="lv-LV"/>
              </w:rPr>
              <w:t>Olga Saganoviča</w:t>
            </w:r>
          </w:p>
        </w:tc>
      </w:tr>
    </w:tbl>
    <w:p w:rsidR="001C04A1" w:rsidP="001C04A1" w14:paraId="1EE8F934" w14:textId="77777777">
      <w:pPr>
        <w:jc w:val="both"/>
        <w:rPr>
          <w:sz w:val="24"/>
          <w:lang w:val="lv-LV"/>
        </w:rPr>
      </w:pPr>
    </w:p>
    <w:p w:rsidR="001C04A1" w:rsidP="001C04A1" w14:paraId="6AAD1515" w14:textId="77777777">
      <w:pPr>
        <w:jc w:val="both"/>
        <w:rPr>
          <w:sz w:val="24"/>
          <w:lang w:val="lv-LV"/>
        </w:rPr>
      </w:pPr>
    </w:p>
    <w:p w:rsidR="001C04A1" w:rsidP="001C04A1" w14:paraId="0D0EB4A1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9356"/>
      </w:tblGrid>
      <w:tr w14:paraId="5EEC647D" w14:textId="77777777" w:rsidTr="002F74D7">
        <w:tblPrEx>
          <w:tblW w:w="9356" w:type="dxa"/>
          <w:tblInd w:w="108" w:type="dxa"/>
          <w:tblLook w:val="04A0"/>
        </w:tblPrEx>
        <w:tc>
          <w:tcPr>
            <w:tcW w:w="9356" w:type="dxa"/>
            <w:vAlign w:val="bottom"/>
          </w:tcPr>
          <w:p w:rsidR="001C04A1" w:rsidRPr="00904255" w:rsidP="002F74D7" w14:paraId="08342A7B" w14:textId="77777777">
            <w:pPr>
              <w:ind w:hanging="108"/>
              <w:rPr>
                <w:sz w:val="20"/>
                <w:szCs w:val="20"/>
                <w:lang w:val="lv-LV"/>
              </w:rPr>
            </w:pPr>
            <w:r w:rsidRPr="00904255">
              <w:rPr>
                <w:sz w:val="20"/>
                <w:szCs w:val="20"/>
                <w:lang w:val="lv-LV"/>
              </w:rPr>
              <w:t>Ruslans Lucenko,</w:t>
            </w:r>
            <w:r w:rsidRPr="00904255">
              <w:rPr>
                <w:b/>
                <w:sz w:val="20"/>
                <w:szCs w:val="20"/>
                <w:lang w:val="lv-LV"/>
              </w:rPr>
              <w:t xml:space="preserve"> </w:t>
            </w:r>
            <w:r w:rsidRPr="00904255">
              <w:rPr>
                <w:sz w:val="20"/>
                <w:szCs w:val="20"/>
                <w:lang w:val="lv-LV"/>
              </w:rPr>
              <w:t>tālr.67321064</w:t>
            </w:r>
          </w:p>
          <w:p w:rsidR="001C04A1" w:rsidRPr="008A3DA7" w:rsidP="002F74D7" w14:paraId="544E67AE" w14:textId="77777777">
            <w:pPr>
              <w:ind w:hanging="108"/>
              <w:rPr>
                <w:sz w:val="24"/>
                <w:lang w:val="lv-LV"/>
              </w:rPr>
            </w:pPr>
            <w:r w:rsidRPr="00904255">
              <w:rPr>
                <w:sz w:val="20"/>
                <w:szCs w:val="20"/>
                <w:lang w:val="lv-LV"/>
              </w:rPr>
              <w:t>ruslans.lucenko@vi.gov.lv</w:t>
            </w:r>
          </w:p>
        </w:tc>
      </w:tr>
    </w:tbl>
    <w:p w:rsidR="00717118" w:rsidRPr="00B95D12" w:rsidP="001C04A1" w14:paraId="2DD7E6EE" w14:textId="77777777">
      <w:pPr>
        <w:jc w:val="both"/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3AE98B81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C99B63F" w14:textId="77777777">
    <w:pPr>
      <w:pStyle w:val="Footer"/>
      <w:rPr>
        <w:sz w:val="20"/>
        <w:lang w:val="lv-LV"/>
      </w:rPr>
    </w:pPr>
  </w:p>
  <w:p w:rsidR="0045451E" w:rsidRPr="00DC7539" w:rsidP="00DC7539" w14:paraId="1FF15552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2E3337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7DE813C3" w14:textId="77777777">
    <w:pPr>
      <w:pStyle w:val="Footer"/>
      <w:rPr>
        <w:sz w:val="20"/>
        <w:lang w:val="lv-LV"/>
      </w:rPr>
    </w:pPr>
  </w:p>
  <w:p w:rsidR="0045451E" w:rsidRPr="00022614" w14:paraId="4B4B085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1B61EE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716B0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E36C131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459E6B5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5839F73B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42CE72B7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0513BFFC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61B8D06E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2E0D0C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0411"/>
    <w:rsid w:val="00104812"/>
    <w:rsid w:val="00115CB8"/>
    <w:rsid w:val="00117953"/>
    <w:rsid w:val="00120046"/>
    <w:rsid w:val="00170C15"/>
    <w:rsid w:val="001740F1"/>
    <w:rsid w:val="0017534B"/>
    <w:rsid w:val="00175D87"/>
    <w:rsid w:val="001776A8"/>
    <w:rsid w:val="00180343"/>
    <w:rsid w:val="001827B2"/>
    <w:rsid w:val="001849BB"/>
    <w:rsid w:val="00185E48"/>
    <w:rsid w:val="001B33C1"/>
    <w:rsid w:val="001B5085"/>
    <w:rsid w:val="001B75AC"/>
    <w:rsid w:val="001C04A1"/>
    <w:rsid w:val="001E1365"/>
    <w:rsid w:val="001F7425"/>
    <w:rsid w:val="0021574C"/>
    <w:rsid w:val="002203DD"/>
    <w:rsid w:val="002220D0"/>
    <w:rsid w:val="00222712"/>
    <w:rsid w:val="00240007"/>
    <w:rsid w:val="00280160"/>
    <w:rsid w:val="00285D97"/>
    <w:rsid w:val="002A3165"/>
    <w:rsid w:val="002B40AB"/>
    <w:rsid w:val="002D2040"/>
    <w:rsid w:val="002D4109"/>
    <w:rsid w:val="002E10C2"/>
    <w:rsid w:val="002F1A3D"/>
    <w:rsid w:val="002F31D0"/>
    <w:rsid w:val="002F432F"/>
    <w:rsid w:val="002F74D7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EA4"/>
    <w:rsid w:val="00472C6E"/>
    <w:rsid w:val="00474F83"/>
    <w:rsid w:val="004821EF"/>
    <w:rsid w:val="004912DE"/>
    <w:rsid w:val="004A0F8D"/>
    <w:rsid w:val="004B1FAC"/>
    <w:rsid w:val="004C4FF2"/>
    <w:rsid w:val="005120DD"/>
    <w:rsid w:val="00535BBF"/>
    <w:rsid w:val="005514D8"/>
    <w:rsid w:val="00567F04"/>
    <w:rsid w:val="005B6AAB"/>
    <w:rsid w:val="005F2AE5"/>
    <w:rsid w:val="00603BC3"/>
    <w:rsid w:val="00627CC4"/>
    <w:rsid w:val="00652DBF"/>
    <w:rsid w:val="00652EBB"/>
    <w:rsid w:val="0068137B"/>
    <w:rsid w:val="00685E1A"/>
    <w:rsid w:val="006B163A"/>
    <w:rsid w:val="006B2204"/>
    <w:rsid w:val="006B2F1A"/>
    <w:rsid w:val="006C5001"/>
    <w:rsid w:val="006D43A1"/>
    <w:rsid w:val="006E6A65"/>
    <w:rsid w:val="00710429"/>
    <w:rsid w:val="00710782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C2F64"/>
    <w:rsid w:val="0080001F"/>
    <w:rsid w:val="008105E4"/>
    <w:rsid w:val="00810FA9"/>
    <w:rsid w:val="00827EB5"/>
    <w:rsid w:val="008355A6"/>
    <w:rsid w:val="00844EE7"/>
    <w:rsid w:val="00872DDD"/>
    <w:rsid w:val="008A3DA7"/>
    <w:rsid w:val="008B2101"/>
    <w:rsid w:val="008C06D3"/>
    <w:rsid w:val="008D0063"/>
    <w:rsid w:val="008D1487"/>
    <w:rsid w:val="008E2CFA"/>
    <w:rsid w:val="008E4A18"/>
    <w:rsid w:val="008E6C19"/>
    <w:rsid w:val="008F7D73"/>
    <w:rsid w:val="00900669"/>
    <w:rsid w:val="00904255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5CBA"/>
    <w:rsid w:val="00A51276"/>
    <w:rsid w:val="00A51A91"/>
    <w:rsid w:val="00A71A45"/>
    <w:rsid w:val="00A93E38"/>
    <w:rsid w:val="00AE06D7"/>
    <w:rsid w:val="00B05992"/>
    <w:rsid w:val="00B21B46"/>
    <w:rsid w:val="00B30C0B"/>
    <w:rsid w:val="00B52369"/>
    <w:rsid w:val="00B65F5C"/>
    <w:rsid w:val="00B81A78"/>
    <w:rsid w:val="00B935EF"/>
    <w:rsid w:val="00B95D12"/>
    <w:rsid w:val="00BC021E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B27DE"/>
    <w:rsid w:val="00DB6B34"/>
    <w:rsid w:val="00DB74BC"/>
    <w:rsid w:val="00DC7539"/>
    <w:rsid w:val="00DD0785"/>
    <w:rsid w:val="00DF208A"/>
    <w:rsid w:val="00DF61A7"/>
    <w:rsid w:val="00E3008A"/>
    <w:rsid w:val="00E42E7E"/>
    <w:rsid w:val="00E66AC6"/>
    <w:rsid w:val="00E77B60"/>
    <w:rsid w:val="00E90474"/>
    <w:rsid w:val="00EA1256"/>
    <w:rsid w:val="00EB14AB"/>
    <w:rsid w:val="00EB1C80"/>
    <w:rsid w:val="00EE1E96"/>
    <w:rsid w:val="00EE2003"/>
    <w:rsid w:val="00EF308A"/>
    <w:rsid w:val="00F11610"/>
    <w:rsid w:val="00F2308D"/>
    <w:rsid w:val="00F70D34"/>
    <w:rsid w:val="00F90F65"/>
    <w:rsid w:val="00FB1198"/>
    <w:rsid w:val="00FB1B4B"/>
    <w:rsid w:val="00FB20C5"/>
    <w:rsid w:val="00FB3D39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2DEF64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11135-0778-4AD4-AFAB-55CD725D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Ruslans Lucenko</cp:lastModifiedBy>
  <cp:revision>6</cp:revision>
  <cp:lastPrinted>2010-10-14T10:49:00Z</cp:lastPrinted>
  <dcterms:created xsi:type="dcterms:W3CDTF">2023-05-30T12:06:00Z</dcterms:created>
  <dcterms:modified xsi:type="dcterms:W3CDTF">2023-06-05T13:10:00Z</dcterms:modified>
</cp:coreProperties>
</file>