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8E545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EC94CA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EDFB78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E469E4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633736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78F64F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C41D1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32246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4FD61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790E2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FB7">
              <w:rPr>
                <w:rFonts w:ascii="Times New Roman" w:hAnsi="Times New Roman"/>
                <w:sz w:val="24"/>
                <w:szCs w:val="24"/>
              </w:rPr>
              <w:t>Jūrmalas Bērnu un jauniešu interešu centrs</w:t>
            </w:r>
          </w:p>
        </w:tc>
      </w:tr>
      <w:tr w14:paraId="7406116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409775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32F7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03D8A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7E694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D5E4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ACAF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CF5B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991FB7">
              <w:rPr>
                <w:rFonts w:ascii="Times New Roman" w:hAnsi="Times New Roman"/>
                <w:color w:val="000000"/>
                <w:sz w:val="24"/>
                <w:szCs w:val="24"/>
              </w:rPr>
              <w:t>90009226256</w:t>
            </w:r>
          </w:p>
        </w:tc>
      </w:tr>
      <w:tr w14:paraId="2C16EF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3D3BC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EB41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848CE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9C250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F641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2885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A2CD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4, Jūrmala, LV-</w:t>
            </w:r>
            <w:r w:rsidRPr="00991FB7" w:rsidR="00991FB7">
              <w:rPr>
                <w:rFonts w:ascii="Times New Roman" w:hAnsi="Times New Roman"/>
                <w:color w:val="000000"/>
                <w:sz w:val="24"/>
                <w:szCs w:val="24"/>
              </w:rPr>
              <w:t>2008</w:t>
            </w:r>
          </w:p>
        </w:tc>
      </w:tr>
      <w:tr w14:paraId="7A4152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A32E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3617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71E23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6F3C88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61C17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/160</w:t>
      </w:r>
    </w:p>
    <w:p w:rsidR="00C959F6" w:rsidP="00070E23" w14:paraId="5E4879F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7C540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4"/>
        <w:gridCol w:w="9009"/>
      </w:tblGrid>
      <w:tr w14:paraId="4F8DC6D5" w14:textId="77777777" w:rsidTr="00991FB7">
        <w:tblPrEx>
          <w:tblW w:w="94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79"/>
        </w:trPr>
        <w:tc>
          <w:tcPr>
            <w:tcW w:w="404" w:type="dxa"/>
            <w:hideMark/>
          </w:tcPr>
          <w:p w:rsidR="00991FB7" w14:paraId="45B11D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C45702" w14:paraId="36BB6E93" w14:textId="39A09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Apsekots: bērnu dienas nometnei “</w:t>
            </w:r>
            <w:r w:rsidRPr="00991FB7">
              <w:rPr>
                <w:rFonts w:ascii="Times New Roman" w:hAnsi="Times New Roman" w:cs="Times New Roman"/>
                <w:sz w:val="24"/>
              </w:rPr>
              <w:t>Tu esi vasarā!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</w:t>
            </w:r>
            <w:r w:rsidR="00C45702">
              <w:rPr>
                <w:rFonts w:ascii="Times New Roman" w:hAnsi="Times New Roman" w:cs="Times New Roman"/>
                <w:sz w:val="24"/>
              </w:rPr>
              <w:t>“</w:t>
            </w:r>
            <w:r w:rsidRPr="00C45702" w:rsidR="00C45702">
              <w:rPr>
                <w:rFonts w:ascii="Times New Roman" w:hAnsi="Times New Roman" w:cs="Times New Roman"/>
                <w:sz w:val="24"/>
              </w:rPr>
              <w:t>Jūrmalas B</w:t>
            </w:r>
            <w:r w:rsidR="00C45702">
              <w:rPr>
                <w:rFonts w:ascii="Times New Roman" w:hAnsi="Times New Roman" w:cs="Times New Roman"/>
                <w:sz w:val="24"/>
              </w:rPr>
              <w:t xml:space="preserve">ērnu un jauniešu </w:t>
            </w:r>
          </w:p>
        </w:tc>
      </w:tr>
      <w:tr w14:paraId="31EC4368" w14:textId="77777777" w:rsidTr="00991FB7">
        <w:tblPrEx>
          <w:tblW w:w="9413" w:type="dxa"/>
          <w:tblLayout w:type="fixed"/>
          <w:tblLook w:val="04A0"/>
        </w:tblPrEx>
        <w:trPr>
          <w:trHeight w:val="79"/>
        </w:trPr>
        <w:tc>
          <w:tcPr>
            <w:tcW w:w="404" w:type="dxa"/>
          </w:tcPr>
          <w:p w:rsidR="00991FB7" w14:paraId="0D11B3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991FB7" w14:paraId="7B20BC7F" w14:textId="6082AFD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interešu centra”</w:t>
            </w:r>
            <w:r w:rsidRPr="00C4570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1.stāva telpas</w:t>
            </w:r>
            <w:r>
              <w:rPr>
                <w:rFonts w:ascii="Times New Roman" w:hAnsi="Times New Roman" w:cs="Times New Roman"/>
                <w:sz w:val="24"/>
              </w:rPr>
              <w:t xml:space="preserve"> (turpmāk - Objekts).</w:t>
            </w:r>
          </w:p>
        </w:tc>
      </w:tr>
      <w:tr w14:paraId="0E4B755E" w14:textId="77777777" w:rsidTr="00991FB7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991FB7" w14:paraId="4FE2BC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486964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5B594D1" w14:textId="77777777" w:rsidTr="00991FB7">
        <w:tblPrEx>
          <w:tblW w:w="9413" w:type="dxa"/>
          <w:tblLayout w:type="fixed"/>
          <w:tblLook w:val="04A0"/>
        </w:tblPrEx>
        <w:trPr>
          <w:trHeight w:val="287"/>
        </w:trPr>
        <w:tc>
          <w:tcPr>
            <w:tcW w:w="404" w:type="dxa"/>
            <w:hideMark/>
          </w:tcPr>
          <w:p w:rsidR="00991FB7" w14:paraId="7FE259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991FB7" w14:paraId="2991B4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Zemgales iela 4, Jūrmala.</w:t>
            </w:r>
          </w:p>
        </w:tc>
      </w:tr>
      <w:tr w14:paraId="1432DDB8" w14:textId="77777777" w:rsidTr="00991FB7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991FB7" w14:paraId="321AE8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</w:tcPr>
          <w:p w:rsidR="00991FB7" w14:paraId="4D676F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3E14FA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  <w:hideMark/>
          </w:tcPr>
          <w:p w:rsidR="00991FB7" w14:paraId="7E7087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991FB7" w14:paraId="3E1D5B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991FB7">
              <w:rPr>
                <w:rFonts w:ascii="Times New Roman" w:hAnsi="Times New Roman"/>
                <w:sz w:val="24"/>
                <w:szCs w:val="24"/>
              </w:rPr>
              <w:t>Jūrmalas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1FB7"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1FB7">
              <w:rPr>
                <w:rFonts w:ascii="Times New Roman" w:hAnsi="Times New Roman"/>
                <w:sz w:val="24"/>
                <w:szCs w:val="24"/>
              </w:rPr>
              <w:t>pašvaldība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19673F2A" w14:textId="77777777" w:rsidTr="00991FB7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991FB7" w14:paraId="73B764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5D90DC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D006F02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991FB7" w14:paraId="28EEF7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991FB7" w14:paraId="72AC74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991FB7">
              <w:rPr>
                <w:rFonts w:ascii="Times New Roman" w:hAnsi="Times New Roman"/>
                <w:sz w:val="24"/>
                <w:szCs w:val="24"/>
              </w:rPr>
              <w:t>40900036698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Jomas iela 1/5,Jūrmala, LV-2015.</w:t>
            </w:r>
          </w:p>
        </w:tc>
      </w:tr>
      <w:tr w14:paraId="35417332" w14:textId="77777777" w:rsidTr="00991FB7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991FB7" w14:paraId="74AF90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0E4CD9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4451BD5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  <w:hideMark/>
          </w:tcPr>
          <w:p w:rsidR="00991FB7" w14:paraId="2AED21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C45702" w14:paraId="662FD682" w14:textId="21A0B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="00C45702">
              <w:rPr>
                <w:rFonts w:ascii="Times New Roman" w:hAnsi="Times New Roman" w:cs="Times New Roman"/>
                <w:sz w:val="24"/>
              </w:rPr>
              <w:t xml:space="preserve">Karīnas </w:t>
            </w:r>
            <w:r w:rsidR="00C45702">
              <w:rPr>
                <w:rFonts w:ascii="Times New Roman" w:hAnsi="Times New Roman" w:cs="Times New Roman"/>
                <w:sz w:val="24"/>
              </w:rPr>
              <w:t>Štālmanes</w:t>
            </w:r>
            <w:r w:rsidR="00C4570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2023.gada 18.maija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 xml:space="preserve">/n, Valsts </w:t>
            </w:r>
          </w:p>
        </w:tc>
      </w:tr>
      <w:tr w14:paraId="774F8ACD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991FB7" w14:paraId="7A4995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C45702" w14:paraId="7401776D" w14:textId="52A742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glābšanas dienesta Rīgas reģiona pārvaldē reģistrēts 2023.gada 18.maijā </w:t>
            </w:r>
          </w:p>
        </w:tc>
      </w:tr>
      <w:tr w14:paraId="2F427125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991FB7" w14:paraId="418CE4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991FB7" w14:paraId="55295F86" w14:textId="75BEFB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</w:rPr>
              <w:t>Nr.22/8-1.5.1/1260.</w:t>
            </w:r>
          </w:p>
        </w:tc>
      </w:tr>
      <w:tr w14:paraId="674ACA2F" w14:textId="77777777" w:rsidTr="00991FB7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991FB7" w14:paraId="22FB6D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FB7" w14:paraId="22A9CD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3D6D76" w14:textId="77777777" w:rsidTr="00991FB7">
        <w:tblPrEx>
          <w:tblW w:w="9413" w:type="dxa"/>
          <w:tblLayout w:type="fixed"/>
          <w:tblLook w:val="04A0"/>
        </w:tblPrEx>
        <w:trPr>
          <w:trHeight w:val="284"/>
        </w:trPr>
        <w:tc>
          <w:tcPr>
            <w:tcW w:w="404" w:type="dxa"/>
            <w:hideMark/>
          </w:tcPr>
          <w:p w:rsidR="00991FB7" w14:paraId="3B3B4A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991FB7" w14:paraId="6CA36A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991FB7">
              <w:rPr>
                <w:rFonts w:ascii="Times New Roman" w:hAnsi="Times New Roman" w:cs="Times New Roman"/>
                <w:sz w:val="24"/>
              </w:rPr>
              <w:t>Tu esi vasarā</w:t>
            </w:r>
            <w:r>
              <w:rPr>
                <w:rFonts w:ascii="Times New Roman" w:hAnsi="Times New Roman" w:cs="Times New Roman"/>
                <w:sz w:val="24"/>
              </w:rPr>
              <w:t xml:space="preserve">!” dienas nometnei paredzētās </w:t>
            </w:r>
          </w:p>
        </w:tc>
      </w:tr>
      <w:tr w14:paraId="2322BC3E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991FB7" w14:paraId="539D27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C45702" w14:paraId="4F08E414" w14:textId="25339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C45702">
              <w:rPr>
                <w:rFonts w:ascii="Times New Roman" w:hAnsi="Times New Roman" w:cs="Times New Roman"/>
                <w:sz w:val="24"/>
              </w:rPr>
              <w:t>Jūrmalas B</w:t>
            </w:r>
            <w:r>
              <w:rPr>
                <w:rFonts w:ascii="Times New Roman" w:hAnsi="Times New Roman" w:cs="Times New Roman"/>
                <w:sz w:val="24"/>
              </w:rPr>
              <w:t>ērnu un jauniešu interešu centra”</w:t>
            </w:r>
            <w:r w:rsidRPr="00C4570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1.stāva telpas, kuras ir nodrošinātas ar </w:t>
            </w:r>
          </w:p>
        </w:tc>
      </w:tr>
      <w:tr w14:paraId="288FFE17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991FB7" w14:paraId="069C5C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991FB7" w14:paraId="378FF3FD" w14:textId="31C6FFA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automātisko ugunsgrēka atklāšanas un trauksmes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signalizācijas sistēmu. </w:t>
            </w:r>
            <w:bookmarkStart w:id="0" w:name="_GoBack"/>
            <w:bookmarkEnd w:id="0"/>
          </w:p>
        </w:tc>
      </w:tr>
      <w:tr w14:paraId="58427F15" w14:textId="77777777" w:rsidTr="00991FB7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991FB7" w14:paraId="37136F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FB7" w14:paraId="7FA0D6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F3A4C8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  <w:hideMark/>
          </w:tcPr>
          <w:p w:rsidR="00991FB7" w14:paraId="0A1228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14:paraId="759B9D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53AB24C0" w14:textId="77777777" w:rsidTr="00991FB7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991FB7" w14:paraId="370577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FB7" w14:paraId="67C38A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DB04CE" w14:textId="77777777" w:rsidTr="00991FB7">
        <w:tblPrEx>
          <w:tblW w:w="9413" w:type="dxa"/>
          <w:tblLayout w:type="fixed"/>
          <w:tblLook w:val="04A0"/>
        </w:tblPrEx>
        <w:trPr>
          <w:trHeight w:val="823"/>
        </w:trPr>
        <w:tc>
          <w:tcPr>
            <w:tcW w:w="404" w:type="dxa"/>
            <w:hideMark/>
          </w:tcPr>
          <w:p w:rsidR="00991FB7" w14:paraId="67ADAB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:rsidP="00991FB7" w14:paraId="0CA486FB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apsekotās telpas bērnu nometnes “</w:t>
            </w:r>
            <w:r w:rsidRPr="00991FB7">
              <w:rPr>
                <w:rFonts w:ascii="Times New Roman" w:hAnsi="Times New Roman" w:cs="Times New Roman"/>
                <w:sz w:val="24"/>
              </w:rPr>
              <w:t>Tu esi vasarā</w:t>
            </w:r>
            <w:r>
              <w:rPr>
                <w:rFonts w:ascii="Times New Roman" w:hAnsi="Times New Roman" w:cs="Times New Roman"/>
                <w:sz w:val="24"/>
              </w:rPr>
              <w:t xml:space="preserve">!” vajadzībām no 2023.gada 26.jūnija līdz 2023.gada 30.jūnijam paredzētās telpas atbilst </w:t>
            </w:r>
            <w:r w:rsidRPr="0006633E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“Ugunsdrošības noteikumi”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6724ED87" w14:textId="77777777" w:rsidTr="00991FB7">
        <w:tblPrEx>
          <w:tblW w:w="9413" w:type="dxa"/>
          <w:tblLayout w:type="fixed"/>
          <w:tblLook w:val="04A0"/>
        </w:tblPrEx>
        <w:trPr>
          <w:trHeight w:val="89"/>
        </w:trPr>
        <w:tc>
          <w:tcPr>
            <w:tcW w:w="404" w:type="dxa"/>
          </w:tcPr>
          <w:p w:rsidR="00991FB7" w14:paraId="535420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1FB7" w14:paraId="5D6E2F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91C36B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  <w:hideMark/>
          </w:tcPr>
          <w:p w:rsidR="00991FB7" w14:paraId="0EB931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14:paraId="71BD41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</w:t>
            </w:r>
          </w:p>
        </w:tc>
      </w:tr>
      <w:tr w14:paraId="41F1EE12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</w:tcPr>
          <w:p w:rsidR="00991FB7" w14:paraId="67029C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14:paraId="6A29000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2CC80B9F" w14:textId="77777777" w:rsidTr="00991FB7">
        <w:tblPrEx>
          <w:tblW w:w="9413" w:type="dxa"/>
          <w:tblLayout w:type="fixed"/>
          <w:tblLook w:val="04A0"/>
        </w:tblPrEx>
        <w:trPr>
          <w:trHeight w:val="224"/>
        </w:trPr>
        <w:tc>
          <w:tcPr>
            <w:tcW w:w="404" w:type="dxa"/>
          </w:tcPr>
          <w:p w:rsidR="00991FB7" w14:paraId="7946FB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333900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151F825" w14:textId="77777777" w:rsidTr="00991FB7">
        <w:tblPrEx>
          <w:tblW w:w="9413" w:type="dxa"/>
          <w:tblLayout w:type="fixed"/>
          <w:tblLook w:val="04A0"/>
        </w:tblPrEx>
        <w:trPr>
          <w:trHeight w:val="269"/>
        </w:trPr>
        <w:tc>
          <w:tcPr>
            <w:tcW w:w="404" w:type="dxa"/>
            <w:hideMark/>
          </w:tcPr>
          <w:p w:rsidR="00991FB7" w14:paraId="1172AD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FB7" w14:paraId="777F7F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63F3A31E" w14:textId="77777777" w:rsidTr="00991FB7">
        <w:tblPrEx>
          <w:tblW w:w="9413" w:type="dxa"/>
          <w:tblLayout w:type="fixed"/>
          <w:tblLook w:val="04A0"/>
        </w:tblPrEx>
        <w:trPr>
          <w:trHeight w:val="329"/>
        </w:trPr>
        <w:tc>
          <w:tcPr>
            <w:tcW w:w="404" w:type="dxa"/>
          </w:tcPr>
          <w:p w:rsidR="00991FB7" w14:paraId="70A99D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3611CD0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91FB7" w:rsidP="00991FB7" w14:paraId="14C58F5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Atzinums iesniegšanai derīgs sešus mēnešus.</w:t>
      </w:r>
    </w:p>
    <w:p w:rsidR="00991FB7" w:rsidP="00991FB7" w14:paraId="7A19B7F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FB7" w:rsidP="00991FB7" w14:paraId="47B3DFD1" w14:textId="77777777">
      <w:pPr>
        <w:ind w:firstLine="567"/>
        <w:rPr>
          <w:rFonts w:ascii="Times New Roman" w:hAnsi="Times New Roman" w:cs="Times New Roman"/>
          <w:sz w:val="4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22"/>
      </w:tblGrid>
      <w:tr w14:paraId="7F6F7E26" w14:textId="77777777" w:rsidTr="00991FB7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9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1FB7" w14:paraId="5A9E21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Valsts ugunsdzēsības un glābšanas dienesta Rīgas reģiona pārvaldes priekšniekam, </w:t>
            </w:r>
          </w:p>
        </w:tc>
      </w:tr>
      <w:tr w14:paraId="19B0E102" w14:textId="77777777" w:rsidTr="00991FB7">
        <w:tblPrEx>
          <w:tblW w:w="0" w:type="dxa"/>
          <w:tblLayout w:type="fixed"/>
          <w:tblLook w:val="04A0"/>
        </w:tblPrEx>
        <w:tc>
          <w:tcPr>
            <w:tcW w:w="99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1FB7" w14:paraId="73478471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FBF6F0E" w14:textId="77777777" w:rsidTr="00991FB7">
        <w:tblPrEx>
          <w:tblW w:w="0" w:type="dxa"/>
          <w:tblLayout w:type="fixed"/>
          <w:tblLook w:val="04A0"/>
        </w:tblPrEx>
        <w:tc>
          <w:tcPr>
            <w:tcW w:w="99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31B4CA3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91FB7" w:rsidP="00991FB7" w14:paraId="6E1477A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198ED3A" w14:textId="77777777" w:rsidTr="00991FB7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1FB7" w14:paraId="224010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991FB7" w14:paraId="0ED7F4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FB7" w14:paraId="0DC411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91FB7" w14:paraId="35E517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1FB7" w14:paraId="30BB6E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Ilvija Prūse</w:t>
            </w:r>
          </w:p>
        </w:tc>
      </w:tr>
      <w:tr w14:paraId="655443F3" w14:textId="77777777" w:rsidTr="00991FB7">
        <w:tblPrEx>
          <w:tblW w:w="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02D194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991FB7" w14:paraId="3D482D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14FF1F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91FB7" w14:paraId="1A7395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5F373E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991FB7" w:rsidP="00991FB7" w14:paraId="6CBFA933" w14:textId="77777777">
      <w:pPr>
        <w:rPr>
          <w:rFonts w:ascii="Times New Roman" w:hAnsi="Times New Roman" w:cs="Times New Roman"/>
          <w:sz w:val="24"/>
          <w:szCs w:val="24"/>
        </w:rPr>
      </w:pPr>
    </w:p>
    <w:p w:rsidR="00991FB7" w:rsidP="00991FB7" w14:paraId="0FCB074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EC41A55" w14:textId="77777777" w:rsidTr="00991FB7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1FB7" w14:paraId="7AE241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pa e-pastu </w:t>
            </w:r>
            <w:r w:rsidRPr="00991FB7">
              <w:rPr>
                <w:rFonts w:ascii="Times New Roman" w:hAnsi="Times New Roman" w:cs="Times New Roman"/>
                <w:sz w:val="24"/>
                <w:szCs w:val="24"/>
              </w:rPr>
              <w:t>karina.stalmane@edu.jurmala.lv</w:t>
            </w:r>
          </w:p>
        </w:tc>
        <w:tc>
          <w:tcPr>
            <w:tcW w:w="284" w:type="dxa"/>
            <w:vAlign w:val="bottom"/>
          </w:tcPr>
          <w:p w:rsidR="00991FB7" w14:paraId="54E55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FB7" w14:paraId="7D960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C5F5CF" w14:textId="77777777" w:rsidTr="00991FB7">
        <w:tblPrEx>
          <w:tblW w:w="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44332D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91FB7" w14:paraId="7A740C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FB7" w14:paraId="510E46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91FB7" w:rsidP="00991FB7" w14:paraId="6473CBE1" w14:textId="77777777">
      <w:pPr>
        <w:rPr>
          <w:rFonts w:ascii="Times New Roman" w:hAnsi="Times New Roman" w:cs="Times New Roman"/>
          <w:sz w:val="24"/>
          <w:szCs w:val="24"/>
        </w:rPr>
      </w:pPr>
    </w:p>
    <w:p w:rsidR="00991FB7" w:rsidP="00991FB7" w14:paraId="49617418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991FB7" w:rsidP="00991FB7" w14:paraId="3AAF92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7C8625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414FEE9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328168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2995DF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75A8C3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6668438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48F27C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199BAC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042620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45C39E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7CB690E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02E184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209B43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7F85AE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468256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113C8B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5AB98C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1B3F93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70FA99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58D3E3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53D3A1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78D9F51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5C9C355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6FB8320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086469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0F3A96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55BF3B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2455DF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1FB7" w:rsidP="00991FB7" w14:paraId="0D68C3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P="00441E69" w14:paraId="0730E3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985BA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A409C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BC8A6F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72083858"/>
      <w:docPartObj>
        <w:docPartGallery w:val="Page Numbers (Top of Page)"/>
        <w:docPartUnique/>
      </w:docPartObj>
    </w:sdtPr>
    <w:sdtContent>
      <w:p w:rsidR="00E227D8" w:rsidRPr="00762AE8" w14:paraId="5045BD76" w14:textId="30021E8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4570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E8248B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63C316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633E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3F6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55451"/>
    <w:rsid w:val="00884E35"/>
    <w:rsid w:val="008866CD"/>
    <w:rsid w:val="00921AD0"/>
    <w:rsid w:val="00922C9D"/>
    <w:rsid w:val="00951257"/>
    <w:rsid w:val="00964438"/>
    <w:rsid w:val="0097786E"/>
    <w:rsid w:val="00991FB7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5702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D8625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10</cp:revision>
  <dcterms:created xsi:type="dcterms:W3CDTF">2022-12-19T10:05:00Z</dcterms:created>
  <dcterms:modified xsi:type="dcterms:W3CDTF">2023-05-25T05:42:00Z</dcterms:modified>
</cp:coreProperties>
</file>