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CFA813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A6A598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65AD0E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13BF2A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33D891B6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350DFDD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EA459B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4CF467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ECE3F2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958CC5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“Ērgļa Spārni”</w:t>
            </w:r>
          </w:p>
        </w:tc>
      </w:tr>
      <w:tr w14:paraId="4A54787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2134E4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9ADB5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81DCD2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33F1CE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59EF7A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E907E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84D94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A75114">
              <w:rPr>
                <w:rFonts w:ascii="Times New Roman" w:hAnsi="Times New Roman"/>
                <w:color w:val="000000"/>
                <w:sz w:val="24"/>
                <w:szCs w:val="24"/>
              </w:rPr>
              <w:t>50008068751</w:t>
            </w:r>
          </w:p>
        </w:tc>
      </w:tr>
      <w:tr w14:paraId="4DA023E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7437B1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D6FB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C6DDC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C12F73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38F64A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1583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A75114" w:rsidP="00A24FDC" w14:paraId="775948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“Lazdas”, Ērgļu pagasts, </w:t>
            </w:r>
          </w:p>
          <w:p w:rsidR="00E227D8" w:rsidRPr="005D1C44" w:rsidP="00A24FDC" w14:paraId="37517C1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LV-4840</w:t>
            </w:r>
          </w:p>
        </w:tc>
      </w:tr>
      <w:tr w14:paraId="5D43A2A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EA1F56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50721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736D2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6C4AA8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1CDE0A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/225</w:t>
      </w:r>
    </w:p>
    <w:p w:rsidR="00C959F6" w:rsidP="00070E23" w14:paraId="1230D6B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76AAE99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EA9CD6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D083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B5A34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5114">
              <w:rPr>
                <w:rFonts w:ascii="Times New Roman" w:hAnsi="Times New Roman" w:cs="Times New Roman"/>
                <w:sz w:val="24"/>
              </w:rPr>
              <w:t>Madonas pilsētas vidusskolas trīs klašu telpas un aktu zāle.</w:t>
            </w:r>
          </w:p>
        </w:tc>
      </w:tr>
      <w:tr w14:paraId="1A616F6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339FCB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2A04A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6ED1F22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FBF5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AF4A8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5114">
              <w:rPr>
                <w:rFonts w:ascii="Times New Roman" w:hAnsi="Times New Roman" w:cs="Times New Roman"/>
                <w:sz w:val="24"/>
              </w:rPr>
              <w:t>Valdemāra bulvāris 6, Madona, Madonas novads, LV-4801.</w:t>
            </w:r>
          </w:p>
        </w:tc>
      </w:tr>
      <w:tr w14:paraId="5343CA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1D019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7625A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1570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AB261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85BCE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5114">
              <w:rPr>
                <w:rFonts w:ascii="Times New Roman" w:hAnsi="Times New Roman" w:cs="Times New Roman"/>
                <w:sz w:val="24"/>
              </w:rPr>
              <w:t>Madonas novada pašvaldība, reģistrācijas Nr.</w:t>
            </w:r>
            <w:r w:rsidR="00A75114">
              <w:t xml:space="preserve"> </w:t>
            </w:r>
            <w:r w:rsidRPr="00A75114" w:rsidR="00A75114">
              <w:rPr>
                <w:rFonts w:ascii="Times New Roman" w:hAnsi="Times New Roman" w:cs="Times New Roman"/>
                <w:sz w:val="24"/>
              </w:rPr>
              <w:t>90000054572</w:t>
            </w:r>
            <w:r w:rsidR="00A7511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14:paraId="642ED7D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284504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08083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991C9D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41BAB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49A96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Saieta laukums 1, Madona, Madonas novads, LV-4801.</w:t>
            </w:r>
          </w:p>
        </w:tc>
      </w:tr>
      <w:tr w14:paraId="1D9711D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08F9737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64D013D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68A0B0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94A8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D1A64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5114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 w:rsidR="00A75114">
              <w:rPr>
                <w:rFonts w:ascii="Times New Roman" w:hAnsi="Times New Roman" w:cs="Times New Roman"/>
                <w:sz w:val="24"/>
              </w:rPr>
              <w:t>Bortņikova</w:t>
            </w:r>
            <w:r w:rsidR="00A75114">
              <w:rPr>
                <w:rFonts w:ascii="Times New Roman" w:hAnsi="Times New Roman" w:cs="Times New Roman"/>
                <w:sz w:val="24"/>
              </w:rPr>
              <w:t xml:space="preserve"> Dmitrija (apliecības </w:t>
            </w:r>
          </w:p>
        </w:tc>
      </w:tr>
      <w:tr w14:paraId="0E58FB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75114" w14:paraId="779FE4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75114" w:rsidRPr="00E227D8" w:rsidP="00E60393" w14:paraId="4C12F54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Nr.030-00001) iesniegums. Valsts ugunsdzēsības un glābšanas dienesta Vidzemes </w:t>
            </w:r>
          </w:p>
        </w:tc>
      </w:tr>
      <w:tr w14:paraId="1B3455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75114" w14:paraId="06A287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75114" w:rsidP="00E60393" w14:paraId="2442369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reģiona pārvaldē reģistrēts 2023.gada 9.augustā ar Nr.22/10-1.4/636.</w:t>
            </w:r>
          </w:p>
        </w:tc>
      </w:tr>
      <w:tr w14:paraId="7613067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BB67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D7E01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3C3E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EBDB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3F30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14">
              <w:rPr>
                <w:rFonts w:ascii="Times New Roman" w:hAnsi="Times New Roman" w:cs="Times New Roman"/>
                <w:sz w:val="24"/>
                <w:szCs w:val="24"/>
              </w:rPr>
              <w:t>Madonas pilsētas vidusskolas 2.korpusa</w:t>
            </w:r>
          </w:p>
        </w:tc>
      </w:tr>
      <w:tr w14:paraId="0983C83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75114" w14:paraId="6E482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75114" w:rsidRPr="00E227D8" w14:paraId="611F51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1.stāva trīs klašu telpas un skolas aktu zāle 2.stāvā. </w:t>
            </w:r>
            <w:r w:rsidR="00911C83">
              <w:rPr>
                <w:rFonts w:ascii="Times New Roman" w:hAnsi="Times New Roman" w:cs="Times New Roman"/>
                <w:sz w:val="24"/>
                <w:szCs w:val="24"/>
              </w:rPr>
              <w:t xml:space="preserve">Telpas aprīkotas ar automātisko </w:t>
            </w:r>
          </w:p>
        </w:tc>
      </w:tr>
      <w:tr w14:paraId="0E5DC0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11C83" w14:paraId="1FA3FA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11C83" w14:paraId="70DAA0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sistēmu, automātisko balss </w:t>
            </w:r>
          </w:p>
        </w:tc>
      </w:tr>
      <w:tr w14:paraId="564EA9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11C83" w14:paraId="3DA365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11C83" w14:paraId="407EAA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izziņošanas sistēmu un nodrošinātas ar ugunsdzēsības aparātiem. </w:t>
            </w:r>
          </w:p>
        </w:tc>
      </w:tr>
      <w:tr w14:paraId="427EAD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11C83" w14:paraId="22C50D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11C83" w14:paraId="7CAAE0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durvis viegli atveramas no telpu iekšpuses. Telpās </w:t>
            </w:r>
          </w:p>
        </w:tc>
      </w:tr>
      <w:tr w14:paraId="39B57F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11C83" w14:paraId="10BFD0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11C83" w14:paraId="29AF00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izvietoti stāvu evakuācijas plāni.</w:t>
            </w:r>
          </w:p>
        </w:tc>
      </w:tr>
      <w:tr w14:paraId="497BE9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2E4C21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F6F7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631A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1A683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0C27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2725375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9E9CA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8FDAE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A7B3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C8E4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11C83" w14:paraId="0AF922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1C514D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696A4A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379B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ACF5B6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21AE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0524AB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0A8A7D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11C83" w14:paraId="2FF2CD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11C83" w:rsidRPr="00E227D8" w:rsidP="00060BB1" w14:paraId="10C9032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2F995B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DEE466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90FD63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739FECF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4DFE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2AC3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2D146CE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53057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1058D8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03A3D95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D530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0B089C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95C45F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3FA3C8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8AFE72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3F492C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F42F37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E9A5FE7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911C83" w14:paraId="66822C1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AE13E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E35E1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42377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911C83" w14:paraId="2FA456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206C3AA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35E0F9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A88D2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DF4A6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DAFC9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BDBF5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313AFF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553CFD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3E1360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B5904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710EB8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CD49E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D8170E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1E254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2DC27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2E02F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9D5592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8C9710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300EC4F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65766E5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0B73B8B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7181949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132EAF2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0102A23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5D160E8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3237C56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09DEC5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6580CE9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1981B8B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099149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BB8785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5EEE83D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7F45ADB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F255B8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4735508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635F99B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65981A2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173037D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FDBF02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397E97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15E4856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7ADD731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1C96051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424D157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23CA01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0AD5640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376A13D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7B87EFA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P="00762AE8" w14:paraId="2901BDA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RPr="00762AE8" w:rsidP="00762AE8" w14:paraId="42D4629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441E69" w14:paraId="68D70EE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1D646C4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D2FA5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7DAF64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8CF7EE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77979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36510407"/>
      <w:docPartObj>
        <w:docPartGallery w:val="Page Numbers (Top of Page)"/>
        <w:docPartUnique/>
      </w:docPartObj>
    </w:sdtPr>
    <w:sdtContent>
      <w:p w:rsidR="00E227D8" w:rsidRPr="00762AE8" w14:paraId="5F158B8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89708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B495C8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E5DAB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11C83"/>
    <w:rsid w:val="00922C9D"/>
    <w:rsid w:val="00964438"/>
    <w:rsid w:val="0097786E"/>
    <w:rsid w:val="009E4DAD"/>
    <w:rsid w:val="00A025C5"/>
    <w:rsid w:val="00A24FDC"/>
    <w:rsid w:val="00A47DBC"/>
    <w:rsid w:val="00A75114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C842D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9</cp:revision>
  <dcterms:created xsi:type="dcterms:W3CDTF">2022-12-19T09:19:00Z</dcterms:created>
  <dcterms:modified xsi:type="dcterms:W3CDTF">2023-08-14T12:18:00Z</dcterms:modified>
</cp:coreProperties>
</file>