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3F25A365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23FA83A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44F0EC2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932E98" w:rsidRPr="002A02AD" w:rsidP="00932E98" w14:paraId="21FA29DE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ZEMGALES REĢIONA </w:t>
            </w:r>
            <w:r w:rsidRPr="00932E9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932E98" w14:paraId="1524EAC4" w14:textId="77777777">
            <w:pPr>
              <w:jc w:val="center"/>
            </w:pP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>Do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beles iela 16, Jelgava, LV-3001; tālr.: 63037551;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e </w:t>
            </w:r>
            <w:r>
              <w:rPr>
                <w:rFonts w:ascii="Times New Roman" w:hAnsi="Times New Roman"/>
                <w:spacing w:val="-2"/>
                <w:sz w:val="17"/>
                <w:szCs w:val="17"/>
              </w:rPr>
              <w:t>–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pasts</w:t>
            </w:r>
            <w:r w:rsidRPr="00F62D4D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F62D4D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zemgale@vugd.gov.lv</w:t>
              </w:r>
            </w:hyperlink>
            <w:r>
              <w:rPr>
                <w:rFonts w:ascii="Times New Roman" w:hAnsi="Times New Roman"/>
                <w:spacing w:val="-2"/>
                <w:sz w:val="17"/>
                <w:szCs w:val="17"/>
              </w:rPr>
              <w:t>;</w:t>
            </w:r>
            <w:r w:rsidRPr="003E0B96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www.vugd.gov.lv</w:t>
            </w:r>
          </w:p>
        </w:tc>
      </w:tr>
    </w:tbl>
    <w:p w:rsidR="00E227D8" w:rsidRPr="00E227D8" w:rsidP="00E227D8" w14:paraId="27F6131A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12773C7C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264792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Bauska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22BDD2F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6753BC9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C5DE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Biedrība "Dzīvotprieks Bauskas novada pierobežā"</w:t>
            </w:r>
          </w:p>
        </w:tc>
      </w:tr>
      <w:tr w14:paraId="1028A415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0358210A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6F834C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5B0CABD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EB91B8E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022B78B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11.05.2023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8C3026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470EA8" w14:paraId="4C4143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5DE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Reģistrācijas apliecības </w:t>
            </w:r>
            <w:r w:rsidR="00470EA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 w:rsidRPr="00DC5DE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r.40008262439</w:t>
            </w:r>
          </w:p>
        </w:tc>
      </w:tr>
      <w:tr w14:paraId="2251D8E0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1E631D3C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5B654A0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57D505F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</w:t>
            </w:r>
            <w:r w:rsidR="004E6B03">
              <w:rPr>
                <w:rFonts w:ascii="Times New Roman" w:hAnsi="Times New Roman"/>
                <w:color w:val="000000"/>
                <w:sz w:val="16"/>
                <w:szCs w:val="28"/>
              </w:rPr>
              <w:t xml:space="preserve"> vai fiziskās personās kods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)</w:t>
            </w:r>
          </w:p>
        </w:tc>
      </w:tr>
      <w:tr w14:paraId="5D723984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38F9D98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41BB75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1655322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5DE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Bauskas nov., Brunavas pag., "Vimbukalni", LV-3907</w:t>
            </w:r>
          </w:p>
        </w:tc>
      </w:tr>
      <w:tr w14:paraId="3B27BDD5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02156901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A69FBF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1EF514B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EAA626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698E7058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22/11-3.7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/28</w:t>
      </w:r>
    </w:p>
    <w:p w:rsidR="00C959F6" w:rsidP="00070E23" w14:paraId="1878D94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6F34558D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16EA808C" w14:textId="77777777" w:rsidTr="00070E23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5C2FD7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8D3239" w14:paraId="648329E1" w14:textId="50F3E6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70EA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Grenctāles kultūras nama </w:t>
            </w:r>
            <w:r w:rsidR="008D323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telpas</w:t>
            </w:r>
          </w:p>
        </w:tc>
      </w:tr>
      <w:tr w14:paraId="5806D775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D522C3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1477EE8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5BCB13D" w14:textId="77777777" w:rsidTr="00E60393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9848D9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70EA8" w14:paraId="0D392E9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70EA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Grenctāle, Brunavas pagastā Bauskas novadā</w:t>
            </w:r>
          </w:p>
        </w:tc>
      </w:tr>
      <w:tr w14:paraId="318F562C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070E23" w:rsidRPr="00070E23" w14:paraId="12E86A5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070E23" w:rsidRPr="00070E23" w14:paraId="79439A9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4BD0CCA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2E9A76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70EA8" w14:paraId="38C911C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70EA8">
              <w:rPr>
                <w:rFonts w:ascii="Times New Roman" w:hAnsi="Times New Roman" w:cs="Times New Roman"/>
                <w:sz w:val="24"/>
              </w:rPr>
              <w:t>Bauskas novada pašvaldība</w:t>
            </w:r>
          </w:p>
        </w:tc>
      </w:tr>
      <w:tr w14:paraId="747F69D2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3A06C03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2C5C85A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5415B6A3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E227D8" w14:paraId="570B92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70EA8" w14:paraId="72020F6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5DE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Reģistrācijas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N</w:t>
            </w:r>
            <w:r w:rsidRPr="00DC5DED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. 90009116223</w:t>
            </w:r>
          </w:p>
        </w:tc>
      </w:tr>
      <w:tr w14:paraId="40B7F9AF" w14:textId="77777777" w:rsidTr="00762AE8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E227D8" w:rsidRPr="00070E23" w14:paraId="600C6B59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77F10E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reģistrācijas numurs vai fiziskās personas kods; adrese)</w:t>
            </w:r>
          </w:p>
        </w:tc>
      </w:tr>
      <w:tr w14:paraId="621DBF2E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6CF275E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E60393" w14:paraId="2CA21C2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470EA8">
              <w:rPr>
                <w:rFonts w:ascii="Times New Roman" w:hAnsi="Times New Roman" w:cs="Times New Roman"/>
                <w:sz w:val="24"/>
              </w:rPr>
              <w:t>Daces Kalniņas 2023.gada 19.aprīļa iesniegums b/n</w:t>
            </w:r>
          </w:p>
        </w:tc>
      </w:tr>
      <w:tr w14:paraId="20BFD9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2A3C337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628EF0F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51F9075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B05EBD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70EA8" w14:paraId="2D347F0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0EA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Grenctāles kultūras nama visas telpas ir aprīkotas ar automātisko ugusgrēka atklāšanasun trauksmes signalizācijas sistēmu un ugusdzsēsības aparātiem.</w:t>
            </w:r>
          </w:p>
        </w:tc>
      </w:tr>
      <w:tr w14:paraId="3C830030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99B03A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2AE8B560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99E7EDD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8AB02E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239A82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70EA8">
              <w:rPr>
                <w:rFonts w:ascii="Times New Roman" w:hAnsi="Times New Roman" w:cs="Times New Roman"/>
                <w:sz w:val="24"/>
                <w:szCs w:val="24"/>
              </w:rPr>
              <w:t>pārkāpumi netika konstatēti</w:t>
            </w:r>
          </w:p>
        </w:tc>
      </w:tr>
      <w:tr w14:paraId="04824438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5075D547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5383DB5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F2B3AB9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147FC0E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:rsidP="00470EA8" w14:paraId="04175BD9" w14:textId="4A1A4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470EA8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 xml:space="preserve">Grenctāles kultūras nama telpas </w:t>
            </w:r>
            <w:r w:rsidRPr="008D3239" w:rsidR="008D3239">
              <w:rPr>
                <w:rFonts w:ascii="Times New Roman" w:eastAsia="Times New Roman" w:hAnsi="Times New Roman" w:cs="Times New Roman"/>
                <w:sz w:val="24"/>
                <w:szCs w:val="24"/>
                <w:lang w:eastAsia="lv-LV"/>
              </w:rPr>
              <w:t>atbilst ugunsdrošības prasībām  un var tikt izmantota bērnu atpūtas nometnes rīkošanai.</w:t>
            </w:r>
            <w:bookmarkStart w:id="0" w:name="_GoBack"/>
            <w:bookmarkEnd w:id="0"/>
          </w:p>
        </w:tc>
      </w:tr>
      <w:tr w14:paraId="41C3B61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0878891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070E23" w:rsidRPr="00070E23" w:rsidP="00B00630" w14:paraId="13305F46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B6A150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0C2CF93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A84386" w:rsidRPr="00A84386" w:rsidP="00060BB1" w14:paraId="346114DC" w14:textId="77777777">
            <w:pPr>
              <w:rPr>
                <w:rFonts w:ascii="Times New Roman" w:hAnsi="Times New Roman" w:cs="Times New Roman"/>
                <w:sz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 w:rsidR="00060BB1"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Ministru kabineta 2009.gada 01.septembra noteikumiem Nr.981 “Bērnu nometņu organizēšanas un darbības kārtība” 8.punkta 8.5 apakšpunkta prasībām</w:t>
            </w:r>
          </w:p>
        </w:tc>
      </w:tr>
      <w:tr w14:paraId="62FDDE74" w14:textId="77777777" w:rsidTr="00070E23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FB4ECCD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60393" w14:paraId="5AED7712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61A966F2" w14:textId="77777777" w:rsidTr="004B095D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404BFE1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E227D8" w:rsidRPr="00E227D8" w14:paraId="3E5F1B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Valsts izglītības satura centram</w:t>
            </w:r>
          </w:p>
        </w:tc>
      </w:tr>
      <w:tr w14:paraId="7EF6804A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3ADF398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20AF44FE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51A483AE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2F5C7A29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09C74978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49839D17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1F39A4" w14:paraId="3D5A3A84" w14:textId="777777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932E98">
              <w:rPr>
                <w:rFonts w:ascii="Times New Roman" w:hAnsi="Times New Roman"/>
                <w:color w:val="000000"/>
                <w:sz w:val="24"/>
                <w:szCs w:val="24"/>
              </w:rPr>
              <w:t>Zemgales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Pr="005911CD" w:rsidR="00932E98">
              <w:rPr>
                <w:rFonts w:ascii="Times New Roman" w:hAnsi="Times New Roman"/>
                <w:color w:val="000000"/>
                <w:sz w:val="24"/>
                <w:szCs w:val="24"/>
              </w:rPr>
              <w:t>Dobeles ielā 16, Jelgavā, LV-3001</w:t>
            </w:r>
            <w:r w:rsidRPr="005911CD" w:rsidR="00932E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6017416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592E4B9A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734692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19FFA2C0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A84386" w14:paraId="30B1DBA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Valsts ugunsdzēsības un glābšanas dienesta Zemgales reģiona pārvaldes Bauskas daļas komandieris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32434B4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5AAC184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172BE65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0A31225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Vadims Kuzmičs</w:t>
            </w:r>
          </w:p>
        </w:tc>
      </w:tr>
      <w:tr w14:paraId="64C9C968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7F13613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2586318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2828110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2422A1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5F9B52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2C407D2A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410E7AB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6B82D6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A84386" w:rsidP="007D2C05" w14:paraId="6385A83F" w14:textId="777777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3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11.05.2023. elektroniski parakstīts dokuments nosūtīts uz </w:t>
            </w:r>
          </w:p>
          <w:p w:rsidR="007D2C05" w:rsidRPr="00A84386" w:rsidP="007D2C05" w14:paraId="199471D3" w14:textId="77777777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8438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e-pastu </w:t>
            </w:r>
            <w:r w:rsidRPr="00A8438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lv-LV"/>
              </w:rPr>
              <w:t>kalnudace@inbox.lv</w:t>
            </w:r>
          </w:p>
        </w:tc>
        <w:tc>
          <w:tcPr>
            <w:tcW w:w="284" w:type="dxa"/>
            <w:vAlign w:val="bottom"/>
          </w:tcPr>
          <w:p w:rsidR="007D2C05" w:rsidP="007D2C05" w14:paraId="6EDF659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0B487B8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A988388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12B1D0B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4A9F998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67D17C4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7FAE1E7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6EB95187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6799690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1191E92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25AA6B04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5D836DF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8259121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A75B38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00AFEBAA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316D174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1444316885"/>
      <w:docPartObj>
        <w:docPartGallery w:val="Page Numbers (Top of Page)"/>
        <w:docPartUnique/>
      </w:docPartObj>
    </w:sdtPr>
    <w:sdtContent>
      <w:p w:rsidR="00E227D8" w:rsidRPr="00762AE8" w14:paraId="5785D469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D323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4432AAD8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5D501E7F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105EDB"/>
    <w:rsid w:val="0015650A"/>
    <w:rsid w:val="001A004B"/>
    <w:rsid w:val="001F39A4"/>
    <w:rsid w:val="0025180B"/>
    <w:rsid w:val="00276E52"/>
    <w:rsid w:val="00281811"/>
    <w:rsid w:val="002A02AD"/>
    <w:rsid w:val="002D69C2"/>
    <w:rsid w:val="00317542"/>
    <w:rsid w:val="003437F5"/>
    <w:rsid w:val="00346269"/>
    <w:rsid w:val="003B78D3"/>
    <w:rsid w:val="003E0B96"/>
    <w:rsid w:val="00426EBD"/>
    <w:rsid w:val="00441E69"/>
    <w:rsid w:val="00470EA8"/>
    <w:rsid w:val="00483BBB"/>
    <w:rsid w:val="004901B0"/>
    <w:rsid w:val="004B03FF"/>
    <w:rsid w:val="004B095D"/>
    <w:rsid w:val="004E6B03"/>
    <w:rsid w:val="005911CD"/>
    <w:rsid w:val="00594CE4"/>
    <w:rsid w:val="005D1C44"/>
    <w:rsid w:val="005D635A"/>
    <w:rsid w:val="00635786"/>
    <w:rsid w:val="00724ED0"/>
    <w:rsid w:val="00736BC1"/>
    <w:rsid w:val="00762AE8"/>
    <w:rsid w:val="007665C9"/>
    <w:rsid w:val="00782B2B"/>
    <w:rsid w:val="00794977"/>
    <w:rsid w:val="00794DFA"/>
    <w:rsid w:val="00797B91"/>
    <w:rsid w:val="007A187F"/>
    <w:rsid w:val="007D2C05"/>
    <w:rsid w:val="00884E35"/>
    <w:rsid w:val="008D3239"/>
    <w:rsid w:val="00932E98"/>
    <w:rsid w:val="00964438"/>
    <w:rsid w:val="0097786E"/>
    <w:rsid w:val="00A025C5"/>
    <w:rsid w:val="00A24FDC"/>
    <w:rsid w:val="00A47DBC"/>
    <w:rsid w:val="00A84386"/>
    <w:rsid w:val="00AD1F8A"/>
    <w:rsid w:val="00AD6425"/>
    <w:rsid w:val="00AF2AD4"/>
    <w:rsid w:val="00B00630"/>
    <w:rsid w:val="00B245E2"/>
    <w:rsid w:val="00B42A8D"/>
    <w:rsid w:val="00B42FA5"/>
    <w:rsid w:val="00B5539A"/>
    <w:rsid w:val="00B60EAD"/>
    <w:rsid w:val="00B97A08"/>
    <w:rsid w:val="00C33E3A"/>
    <w:rsid w:val="00C51BBF"/>
    <w:rsid w:val="00C522E2"/>
    <w:rsid w:val="00C946FD"/>
    <w:rsid w:val="00C959F6"/>
    <w:rsid w:val="00CB3357"/>
    <w:rsid w:val="00D639C2"/>
    <w:rsid w:val="00DB3B2E"/>
    <w:rsid w:val="00DC5DED"/>
    <w:rsid w:val="00E0387C"/>
    <w:rsid w:val="00E227D8"/>
    <w:rsid w:val="00E60393"/>
    <w:rsid w:val="00F62D4D"/>
    <w:rsid w:val="00FB0D72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5DB5DAB7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zemgal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1789</Words>
  <Characters>1020</Characters>
  <Application>Microsoft Office Word</Application>
  <DocSecurity>0</DocSecurity>
  <Lines>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LR IEM</Company>
  <LinksUpToDate>false</LinksUpToDate>
  <CharactersWithSpaces>2804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Raimonds Kudlis</cp:lastModifiedBy>
  <cp:revision>7</cp:revision>
  <dcterms:created xsi:type="dcterms:W3CDTF">2022-04-04T18:02:00Z</dcterms:created>
  <dcterms:modified xsi:type="dcterms:W3CDTF">2023-05-11T08:15:00Z</dcterms:modified>
</cp:coreProperties>
</file>