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2.4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2F916D9E" w14:textId="77777777" w:rsidTr="00A24FDC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157E766A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56373C8A" w14:textId="77777777" w:rsidTr="00A24FDC">
        <w:tblPrEx>
          <w:tblW w:w="0" w:type="auto"/>
          <w:jc w:val="center"/>
          <w:tblLook w:val="04A0"/>
        </w:tblPrEx>
        <w:trPr>
          <w:trHeight w:val="693"/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797B91" w:rsidRPr="00B77FE8" w:rsidP="00797B91" w14:paraId="792712B6" w14:textId="77777777">
            <w:pPr>
              <w:spacing w:line="194" w:lineRule="exact"/>
              <w:ind w:left="20" w:right="-45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 w:rsidRPr="00B77FE8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 xml:space="preserve">VIDZEMES REĢIONA </w:t>
            </w:r>
            <w:r w:rsidRPr="001F39A4" w:rsidR="001F39A4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PĀRVALDE</w:t>
            </w:r>
          </w:p>
          <w:p w:rsidR="00E227D8" w:rsidP="00AB4441" w14:paraId="6B05BD2C" w14:textId="77777777">
            <w:pPr>
              <w:jc w:val="center"/>
            </w:pP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Tērbatas iela 9, Valmiera</w:t>
            </w:r>
            <w:r w:rsidR="00F51398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, Valmieras novads</w:t>
            </w: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, LV-420</w:t>
            </w:r>
            <w:r w:rsidR="00AB4441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2</w:t>
            </w: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; tālr.: 64233468; e-pasts: vidzeme@vugd.gov.lv; www.vugd.gov.lv</w:t>
            </w:r>
          </w:p>
        </w:tc>
      </w:tr>
    </w:tbl>
    <w:p w:rsidR="00E227D8" w:rsidRPr="00E227D8" w:rsidP="00E227D8" w14:paraId="201A6834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3EDF319D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301C6636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Limbaži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4C89FEDB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F4529" w:rsidP="00A24FDC" w14:paraId="6502FE35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529">
              <w:rPr>
                <w:rFonts w:ascii="Times New Roman" w:hAnsi="Times New Roman" w:cs="Times New Roman"/>
                <w:sz w:val="24"/>
                <w:szCs w:val="24"/>
              </w:rPr>
              <w:t>Līga Rudzīte</w:t>
            </w:r>
          </w:p>
        </w:tc>
      </w:tr>
      <w:tr w14:paraId="5FFF096F" w14:textId="77777777" w:rsidTr="00C522E2">
        <w:tblPrEx>
          <w:tblW w:w="996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137F1F44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0EDF3545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240B4912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559658C6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5619D59E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08.08.2023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824F6A0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7D1624FF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14:paraId="3AACB410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03D893CD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26AADA38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9E4DAD" w14:paraId="03825969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127CFDE2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0E849605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0F7BE6E1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5F4529" w:rsidP="00A24FDC" w14:paraId="1F550DE6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529">
              <w:rPr>
                <w:rFonts w:ascii="Times New Roman" w:hAnsi="Times New Roman" w:cs="Times New Roman"/>
                <w:sz w:val="24"/>
                <w:szCs w:val="24"/>
              </w:rPr>
              <w:t>Līvciema</w:t>
            </w:r>
            <w:r w:rsidRPr="005F4529">
              <w:rPr>
                <w:rFonts w:ascii="Times New Roman" w:hAnsi="Times New Roman" w:cs="Times New Roman"/>
                <w:sz w:val="24"/>
                <w:szCs w:val="24"/>
              </w:rPr>
              <w:t xml:space="preserve"> iela 16,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F4529">
              <w:rPr>
                <w:rFonts w:ascii="Times New Roman" w:hAnsi="Times New Roman" w:cs="Times New Roman"/>
                <w:sz w:val="24"/>
                <w:szCs w:val="24"/>
              </w:rPr>
              <w:t>Ikšķile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Ogres novads, </w:t>
            </w:r>
          </w:p>
          <w:p w:rsidR="00E227D8" w:rsidRPr="005F4529" w:rsidP="00A24FDC" w14:paraId="1D02E0F6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LV-5052</w:t>
            </w:r>
          </w:p>
        </w:tc>
      </w:tr>
      <w:tr w14:paraId="458E3966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602489A3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74C11771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2EAD331A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7C3CC66F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42957BFF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22/10-3.9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/219</w:t>
      </w:r>
    </w:p>
    <w:p w:rsidR="00C959F6" w:rsidP="00070E23" w14:paraId="7BC2C039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79553BB2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8640"/>
      </w:tblGrid>
      <w:tr w14:paraId="63E800DC" w14:textId="77777777" w:rsidTr="00070E23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55E0189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111B6B1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5F4529">
              <w:rPr>
                <w:rFonts w:ascii="Times New Roman" w:hAnsi="Times New Roman" w:cs="Times New Roman"/>
                <w:sz w:val="24"/>
              </w:rPr>
              <w:t>Airēšanas bāzes 2.stāva telpas.</w:t>
            </w:r>
          </w:p>
        </w:tc>
      </w:tr>
      <w:tr w14:paraId="563E2103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5675D7E7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01E8ACE9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38384128" w14:textId="77777777" w:rsidTr="00E60393">
        <w:tblPrEx>
          <w:tblW w:w="0" w:type="auto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28855D0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E60393" w14:paraId="1F4F172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5F4529">
              <w:rPr>
                <w:rFonts w:ascii="Times New Roman" w:hAnsi="Times New Roman" w:cs="Times New Roman"/>
                <w:sz w:val="24"/>
              </w:rPr>
              <w:t>Lielezera iela 33, Limbaži, Limbažu novads, LV-4001.</w:t>
            </w:r>
          </w:p>
        </w:tc>
      </w:tr>
      <w:tr w14:paraId="018F19C5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070E23" w:rsidRPr="00070E23" w14:paraId="61287D63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</w:tcPr>
          <w:p w:rsidR="00070E23" w:rsidRPr="00070E23" w14:paraId="695F2158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2E526469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69DC442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422F5EB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910EA0" w:rsidR="005F4529">
              <w:rPr>
                <w:rFonts w:ascii="Times New Roman" w:hAnsi="Times New Roman" w:cs="Times New Roman"/>
                <w:sz w:val="24"/>
                <w:szCs w:val="24"/>
              </w:rPr>
              <w:t>Limbažu novada pašvaldība  Reģistrācijas numurs 90009114631,</w:t>
            </w:r>
          </w:p>
        </w:tc>
      </w:tr>
      <w:tr w14:paraId="21FBB890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29E2CB44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7C9CAF3D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480AE58D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E227D8" w:rsidRPr="00E227D8" w14:paraId="50E43A7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5EA3AC0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0EA0">
              <w:rPr>
                <w:rFonts w:ascii="Times New Roman" w:hAnsi="Times New Roman" w:cs="Times New Roman"/>
                <w:sz w:val="24"/>
                <w:szCs w:val="24"/>
              </w:rPr>
              <w:t>Rīgas iela 16, Limbaži, Limbažu novads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LV-4001.</w:t>
            </w:r>
          </w:p>
        </w:tc>
      </w:tr>
      <w:tr w14:paraId="5B66C5B4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E227D8" w:rsidRPr="00922C9D" w14:paraId="651532BA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922C9D" w:rsidP="00922C9D" w14:paraId="794807F9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(juridiskās personas reģistrācijas numurs un adrese vai fiziskās personas adrese)</w:t>
            </w:r>
          </w:p>
        </w:tc>
      </w:tr>
      <w:tr w14:paraId="094B9646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10BB7A1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E60393" w14:paraId="0348575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5F4529">
              <w:rPr>
                <w:rFonts w:ascii="Times New Roman" w:hAnsi="Times New Roman" w:cs="Times New Roman"/>
                <w:sz w:val="24"/>
                <w:szCs w:val="24"/>
              </w:rPr>
              <w:t>Līgas Rudzītes</w:t>
            </w:r>
            <w:r w:rsidRPr="00E67B42" w:rsidR="005F4529">
              <w:rPr>
                <w:rFonts w:ascii="Times New Roman" w:hAnsi="Times New Roman" w:cs="Times New Roman"/>
                <w:sz w:val="24"/>
                <w:szCs w:val="24"/>
              </w:rPr>
              <w:t xml:space="preserve"> ( nometņu v</w:t>
            </w:r>
            <w:r w:rsidR="005F4529">
              <w:rPr>
                <w:rFonts w:ascii="Times New Roman" w:hAnsi="Times New Roman" w:cs="Times New Roman"/>
                <w:sz w:val="24"/>
                <w:szCs w:val="24"/>
              </w:rPr>
              <w:t xml:space="preserve">adītāja apliecības nr. </w:t>
            </w:r>
            <w:r w:rsidRPr="00DF1216" w:rsidR="005F4529">
              <w:rPr>
                <w:rFonts w:ascii="Times New Roman" w:hAnsi="Times New Roman" w:cs="Times New Roman"/>
                <w:sz w:val="24"/>
                <w:szCs w:val="24"/>
              </w:rPr>
              <w:t>035-00017</w:t>
            </w:r>
            <w:r w:rsidRPr="00E67B42" w:rsidR="005F452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14:paraId="2BA380A1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5F4529" w14:paraId="33D0C3F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5F4529" w:rsidRPr="00E227D8" w:rsidP="00E60393" w14:paraId="6AFA9E9B" w14:textId="77777777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2023. gada  28. jūli</w:t>
            </w:r>
            <w:r w:rsidRPr="00E67B42">
              <w:rPr>
                <w:rFonts w:ascii="Times New Roman" w:hAnsi="Times New Roman" w:cs="Times New Roman"/>
                <w:sz w:val="24"/>
                <w:szCs w:val="24"/>
              </w:rPr>
              <w:t>ja iesniegums.</w:t>
            </w:r>
          </w:p>
        </w:tc>
      </w:tr>
      <w:tr w14:paraId="718A9CD3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3A8A7A54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6D83BA2F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28C62E9C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6DAF3F5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771CD93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F4529">
              <w:rPr>
                <w:rFonts w:ascii="Times New Roman" w:hAnsi="Times New Roman" w:cs="Times New Roman"/>
                <w:sz w:val="24"/>
                <w:szCs w:val="24"/>
              </w:rPr>
              <w:t xml:space="preserve">U2b </w:t>
            </w:r>
            <w:r w:rsidR="005F4529">
              <w:rPr>
                <w:rFonts w:ascii="Times New Roman" w:hAnsi="Times New Roman" w:cs="Times New Roman"/>
                <w:sz w:val="24"/>
                <w:szCs w:val="24"/>
              </w:rPr>
              <w:t>ugunsnoturības</w:t>
            </w:r>
            <w:r w:rsidR="005F4529">
              <w:rPr>
                <w:rFonts w:ascii="Times New Roman" w:hAnsi="Times New Roman" w:cs="Times New Roman"/>
                <w:sz w:val="24"/>
                <w:szCs w:val="24"/>
              </w:rPr>
              <w:t xml:space="preserve">  2 stāvu ēka,</w:t>
            </w:r>
            <w:r w:rsidRPr="00910EA0" w:rsidR="005F4529">
              <w:rPr>
                <w:rFonts w:ascii="Times New Roman" w:hAnsi="Times New Roman" w:cs="Times New Roman"/>
                <w:sz w:val="24"/>
                <w:szCs w:val="24"/>
              </w:rPr>
              <w:t xml:space="preserve"> telpas</w:t>
            </w:r>
          </w:p>
        </w:tc>
      </w:tr>
      <w:tr w14:paraId="0A2667A0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5F4529" w:rsidP="005F4529" w14:paraId="55F6D47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5F4529" w:rsidRPr="00E227D8" w:rsidP="005F4529" w14:paraId="794293A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0EA0">
              <w:rPr>
                <w:rFonts w:ascii="Times New Roman" w:hAnsi="Times New Roman" w:cs="Times New Roman"/>
                <w:sz w:val="24"/>
                <w:szCs w:val="24"/>
              </w:rPr>
              <w:t>aprīkot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as ar </w:t>
            </w:r>
            <w:r w:rsidRPr="00910EA0">
              <w:rPr>
                <w:rFonts w:ascii="Times New Roman" w:hAnsi="Times New Roman" w:cs="Times New Roman"/>
                <w:sz w:val="24"/>
                <w:szCs w:val="24"/>
              </w:rPr>
              <w:t>automātisko ugunsgrēka  atklāšanas un trauksmes signalizācijas sistēmu,</w:t>
            </w:r>
          </w:p>
        </w:tc>
      </w:tr>
      <w:tr w14:paraId="30837D51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5F4529" w:rsidP="005F4529" w14:paraId="7E621A6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5F4529" w:rsidRPr="00E227D8" w:rsidP="005F4529" w14:paraId="149B9A8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0EA0">
              <w:rPr>
                <w:rFonts w:ascii="Times New Roman" w:hAnsi="Times New Roman" w:cs="Times New Roman"/>
                <w:sz w:val="24"/>
                <w:szCs w:val="24"/>
              </w:rPr>
              <w:t xml:space="preserve">ugunsdzēsības aparātiem,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evakuācijas ceļi brīvi.</w:t>
            </w:r>
          </w:p>
        </w:tc>
      </w:tr>
      <w:tr w14:paraId="0B18B9BD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5F4529" w:rsidRPr="00070E23" w:rsidP="005F4529" w14:paraId="3F6B4B37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5F4529" w:rsidRPr="00070E23" w:rsidP="005F4529" w14:paraId="12315F11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20E738BC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5F4529" w:rsidRPr="00E227D8" w:rsidP="005F4529" w14:paraId="4E9A41B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5F4529" w:rsidRPr="00E227D8" w:rsidP="005F4529" w14:paraId="0ED8740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Nav konstatēti.</w:t>
            </w:r>
          </w:p>
        </w:tc>
      </w:tr>
      <w:tr w14:paraId="5D83682C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5F4529" w:rsidRPr="00070E23" w:rsidP="005F4529" w14:paraId="61784D20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5F4529" w:rsidRPr="00070E23" w:rsidP="005F4529" w14:paraId="5F33B3BE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2B097BA6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5F4529" w:rsidRPr="00E227D8" w:rsidP="005F4529" w14:paraId="15404C4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5F4529" w:rsidRPr="00E227D8" w:rsidP="005F4529" w14:paraId="5EBA458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5F4529">
              <w:rPr>
                <w:rFonts w:ascii="Times New Roman" w:hAnsi="Times New Roman" w:cs="Times New Roman"/>
                <w:b/>
                <w:sz w:val="24"/>
                <w:szCs w:val="24"/>
              </w:rPr>
              <w:t>atbilst</w:t>
            </w:r>
            <w:r w:rsidRPr="007F3741">
              <w:rPr>
                <w:rFonts w:ascii="Times New Roman" w:hAnsi="Times New Roman" w:cs="Times New Roman"/>
                <w:sz w:val="24"/>
                <w:szCs w:val="24"/>
              </w:rPr>
              <w:t xml:space="preserve"> ugunsdrošības p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rasībām.</w:t>
            </w:r>
          </w:p>
        </w:tc>
      </w:tr>
      <w:tr w14:paraId="26F6BC55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5F4529" w:rsidRPr="00070E23" w:rsidP="005F4529" w14:paraId="25D9469B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5F4529" w:rsidRPr="00070E23" w:rsidP="005F4529" w14:paraId="1B765DBC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0CD8FC65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5F4529" w:rsidRPr="00E227D8" w:rsidP="005F4529" w14:paraId="62A3C3D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5F4529" w:rsidRPr="00E227D8" w:rsidP="005F4529" w14:paraId="3F9D33C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 xml:space="preserve">Atzinums </w:t>
            </w:r>
            <w:r>
              <w:rPr>
                <w:rFonts w:ascii="Times New Roman" w:hAnsi="Times New Roman" w:cs="Times New Roman"/>
                <w:sz w:val="24"/>
              </w:rPr>
              <w:t>izdots</w:t>
            </w:r>
            <w:r w:rsidRPr="00E227D8">
              <w:rPr>
                <w:rFonts w:ascii="Times New Roman" w:hAnsi="Times New Roman" w:cs="Times New Roman"/>
                <w:sz w:val="24"/>
              </w:rPr>
              <w:t xml:space="preserve"> saskaņā ar: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3C12D5">
              <w:rPr>
                <w:rFonts w:ascii="Times New Roman" w:hAnsi="Times New Roman" w:cs="Times New Roman"/>
                <w:sz w:val="24"/>
                <w:szCs w:val="24"/>
              </w:rPr>
              <w:t>Ministru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kabineta 2009.gada 01.septembra</w:t>
            </w:r>
            <w:r w:rsidRPr="003C12D5">
              <w:rPr>
                <w:rFonts w:ascii="Times New Roman" w:hAnsi="Times New Roman" w:cs="Times New Roman"/>
                <w:sz w:val="24"/>
                <w:szCs w:val="24"/>
              </w:rPr>
              <w:t xml:space="preserve"> noteikumu Nr.</w:t>
            </w:r>
          </w:p>
        </w:tc>
      </w:tr>
      <w:tr w14:paraId="56104BF8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5F4529" w:rsidP="005F4529" w14:paraId="7B5755A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5F4529" w:rsidRPr="00E227D8" w:rsidP="005F4529" w14:paraId="607DD2E4" w14:textId="77777777">
            <w:pPr>
              <w:rPr>
                <w:rFonts w:ascii="Times New Roman" w:hAnsi="Times New Roman" w:cs="Times New Roman"/>
                <w:sz w:val="24"/>
              </w:rPr>
            </w:pPr>
            <w:r w:rsidRPr="003C12D5">
              <w:rPr>
                <w:rFonts w:ascii="Times New Roman" w:hAnsi="Times New Roman" w:cs="Times New Roman"/>
                <w:sz w:val="24"/>
                <w:szCs w:val="24"/>
              </w:rPr>
              <w:t>981 „ Bērnu nometņu organizēšana un darbības kārtība ” 8.5.apakšpunktu.</w:t>
            </w:r>
          </w:p>
        </w:tc>
      </w:tr>
      <w:tr w14:paraId="262A15A4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5F4529" w:rsidRPr="00070E23" w:rsidP="005F4529" w14:paraId="4A3F4C73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5F4529" w:rsidRPr="00070E23" w:rsidP="005F4529" w14:paraId="7964AC12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2741A163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5F4529" w:rsidRPr="00E227D8" w:rsidP="005F4529" w14:paraId="378D0C0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5F4529" w:rsidRPr="00E227D8" w:rsidP="005F4529" w14:paraId="3912F4A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5F4529">
              <w:rPr>
                <w:rFonts w:ascii="Times New Roman" w:hAnsi="Times New Roman" w:cs="Times New Roman"/>
                <w:sz w:val="24"/>
                <w:szCs w:val="24"/>
              </w:rPr>
              <w:t>Valsts izglītības satura centram.</w:t>
            </w:r>
          </w:p>
        </w:tc>
      </w:tr>
      <w:tr w14:paraId="4C7A850F" w14:textId="77777777" w:rsidTr="004B095D">
        <w:tblPrEx>
          <w:tblW w:w="0" w:type="auto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5F4529" w:rsidRPr="00070E23" w:rsidP="005F4529" w14:paraId="1BD91534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5F4529" w:rsidRPr="00070E23" w:rsidP="005F4529" w14:paraId="720F353E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762AE8" w14:paraId="134F5BE8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762AE8" w14:paraId="66858362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</w:p>
    <w:p w:rsidR="00B245E2" w:rsidRPr="007D2C05" w:rsidP="00B245E2" w14:paraId="2B0E37F8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3D8C5444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B245E2" w:rsidRPr="00B245E2" w:rsidP="00F51398" w14:paraId="5B85F81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Vidzemes </w:t>
            </w:r>
            <w:r w:rsidR="002D69C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reģiona </w:t>
            </w:r>
            <w:r w:rsidR="001F39A4">
              <w:rPr>
                <w:rFonts w:ascii="Times New Roman" w:hAnsi="Times New Roman"/>
                <w:color w:val="000000"/>
                <w:sz w:val="24"/>
                <w:szCs w:val="24"/>
              </w:rPr>
              <w:t>pārvaldes priekšniekam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>Tērbatas ielā 9, Valmierā</w:t>
            </w:r>
            <w:r w:rsidR="00F51398">
              <w:rPr>
                <w:rFonts w:ascii="Times New Roman" w:hAnsi="Times New Roman"/>
                <w:color w:val="000000"/>
                <w:sz w:val="24"/>
                <w:szCs w:val="24"/>
              </w:rPr>
              <w:t>, Valmieras novadā</w:t>
            </w:r>
            <w:r w:rsidR="005F4529">
              <w:rPr>
                <w:rFonts w:ascii="Times New Roman" w:hAnsi="Times New Roman"/>
                <w:color w:val="000000"/>
                <w:sz w:val="24"/>
                <w:szCs w:val="24"/>
              </w:rPr>
              <w:t>, LV-4202</w:t>
            </w:r>
            <w:r w:rsidRPr="00E60393" w:rsid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75D26BD0" w14:textId="77777777" w:rsidTr="00B245E2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B245E2" w:rsidRPr="00B245E2" w:rsidP="00B245E2" w14:paraId="4B89857A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247F0A3E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4543B0E5" w14:textId="77777777" w:rsidTr="00762AE8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5F4529" w:rsidP="005F4529" w14:paraId="38B8B3C8" w14:textId="7777777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Vidzemes reģiona pārvaldes</w:t>
            </w:r>
          </w:p>
          <w:p w:rsidR="005F4529" w:rsidRPr="007D2C05" w:rsidP="005F4529" w14:paraId="20D5CF88" w14:textId="16BCFD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Ugunsdrošības </w:t>
            </w:r>
            <w:r w:rsidR="007A714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uzraudzības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un civilās aizsardzības nodaļas inspektore</w:t>
            </w:r>
          </w:p>
        </w:tc>
        <w:tc>
          <w:tcPr>
            <w:tcW w:w="284" w:type="dxa"/>
            <w:vAlign w:val="bottom"/>
          </w:tcPr>
          <w:p w:rsidR="005F4529" w:rsidRPr="007D2C05" w:rsidP="005F4529" w14:paraId="4587600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5F4529" w:rsidRPr="007D2C05" w:rsidP="005F4529" w14:paraId="757B112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5F4529" w:rsidRPr="007D2C05" w:rsidP="005F4529" w14:paraId="0D4D081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5F4529" w:rsidRPr="007D2C05" w:rsidP="00E54D92" w14:paraId="5F3D1461" w14:textId="0621A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J.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Bohane-Kirilko</w:t>
            </w:r>
          </w:p>
        </w:tc>
      </w:tr>
      <w:tr w14:paraId="2030ED6F" w14:textId="77777777" w:rsidTr="00C33E3A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5F4529" w:rsidRPr="00B245E2" w:rsidP="005F4529" w14:paraId="50E60AF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5F4529" w:rsidRPr="00B245E2" w:rsidP="005F4529" w14:paraId="2440AF4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5F4529" w:rsidRPr="00B245E2" w:rsidP="005F4529" w14:paraId="6090298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5F4529" w:rsidRPr="00B245E2" w:rsidP="005F4529" w14:paraId="1596F75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5F4529" w:rsidRPr="00B245E2" w:rsidP="005F4529" w14:paraId="5B9C8F4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B245E2" w14:paraId="10118AFA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P="007D2C05" w14:paraId="0C0D4F85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3D66599D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7D2C05" w:rsidP="007D2C05" w14:paraId="75B06BB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vAlign w:val="bottom"/>
          </w:tcPr>
          <w:p w:rsidR="007D2C05" w:rsidP="007D2C05" w14:paraId="0C2159D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7D2C05" w:rsidP="007D2C05" w14:paraId="768091C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136719F0" w14:textId="77777777" w:rsidTr="0097786E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7D2C05" w:rsidRPr="007D2C05" w:rsidP="007D2C05" w14:paraId="1A88A47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071B420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7D2C05" w:rsidRPr="007D2C05" w:rsidP="007D2C05" w14:paraId="3BC1C31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755ABCF7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35103316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7D2C05" w14:paraId="4984A770" w14:textId="77777777">
      <w:pPr>
        <w:rPr>
          <w:rFonts w:ascii="Times New Roman" w:hAnsi="Times New Roman" w:cs="Times New Roman"/>
          <w:sz w:val="24"/>
          <w:szCs w:val="24"/>
        </w:rPr>
      </w:pPr>
    </w:p>
    <w:p w:rsidR="00762AE8" w:rsidRPr="00762AE8" w:rsidP="00762AE8" w14:paraId="0118425E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62AE8" w:rsidRPr="00762AE8" w:rsidP="00441E69" w14:paraId="1AB6B8FD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DOKUMENTS PARAKSTĪTS AR DROŠU ELEKTRONISKO PARAKSTU UN SATUR</w:t>
      </w:r>
    </w:p>
    <w:p w:rsidR="00762AE8" w:rsidRPr="00762AE8" w:rsidP="00441E69" w14:paraId="6EE37529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AF2AD4">
      <w:headerReference w:type="even" r:id="rId5"/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5C487393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64BA2FA1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073ACC88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331C0337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843480826"/>
      <w:docPartObj>
        <w:docPartGallery w:val="Page Numbers (Top of Page)"/>
        <w:docPartUnique/>
      </w:docPartObj>
    </w:sdtPr>
    <w:sdtContent>
      <w:p w:rsidR="00E227D8" w:rsidRPr="00762AE8" w14:paraId="1EA60946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E54D92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62BE91A1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15BEC50E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3677C"/>
    <w:rsid w:val="00060BB1"/>
    <w:rsid w:val="00070E23"/>
    <w:rsid w:val="000E4899"/>
    <w:rsid w:val="00105EDB"/>
    <w:rsid w:val="00106941"/>
    <w:rsid w:val="0015650A"/>
    <w:rsid w:val="00175884"/>
    <w:rsid w:val="001A004B"/>
    <w:rsid w:val="001F39A4"/>
    <w:rsid w:val="0025180B"/>
    <w:rsid w:val="00276E52"/>
    <w:rsid w:val="00281811"/>
    <w:rsid w:val="0029382F"/>
    <w:rsid w:val="002D69C2"/>
    <w:rsid w:val="00317542"/>
    <w:rsid w:val="003437F5"/>
    <w:rsid w:val="00346269"/>
    <w:rsid w:val="003B78D3"/>
    <w:rsid w:val="003C12D5"/>
    <w:rsid w:val="00426EBD"/>
    <w:rsid w:val="00441E69"/>
    <w:rsid w:val="00483BBB"/>
    <w:rsid w:val="004901B0"/>
    <w:rsid w:val="004B03FF"/>
    <w:rsid w:val="004B095D"/>
    <w:rsid w:val="004E6B03"/>
    <w:rsid w:val="00586BD3"/>
    <w:rsid w:val="00587D8F"/>
    <w:rsid w:val="00594CE4"/>
    <w:rsid w:val="005D1C44"/>
    <w:rsid w:val="005D635A"/>
    <w:rsid w:val="005F4529"/>
    <w:rsid w:val="00635786"/>
    <w:rsid w:val="00724ED0"/>
    <w:rsid w:val="00736BC1"/>
    <w:rsid w:val="00762AE8"/>
    <w:rsid w:val="007665C9"/>
    <w:rsid w:val="00794977"/>
    <w:rsid w:val="00794DFA"/>
    <w:rsid w:val="00797B91"/>
    <w:rsid w:val="007A187F"/>
    <w:rsid w:val="007A714C"/>
    <w:rsid w:val="007D2C05"/>
    <w:rsid w:val="007F3741"/>
    <w:rsid w:val="00884E35"/>
    <w:rsid w:val="00885934"/>
    <w:rsid w:val="00910125"/>
    <w:rsid w:val="00910EA0"/>
    <w:rsid w:val="00922C9D"/>
    <w:rsid w:val="00964438"/>
    <w:rsid w:val="0097786E"/>
    <w:rsid w:val="009E4DAD"/>
    <w:rsid w:val="00A025C5"/>
    <w:rsid w:val="00A02B06"/>
    <w:rsid w:val="00A24FDC"/>
    <w:rsid w:val="00A47DBC"/>
    <w:rsid w:val="00AB4441"/>
    <w:rsid w:val="00AD1F8A"/>
    <w:rsid w:val="00AF2AD4"/>
    <w:rsid w:val="00B00630"/>
    <w:rsid w:val="00B245E2"/>
    <w:rsid w:val="00B42A8D"/>
    <w:rsid w:val="00B42FA5"/>
    <w:rsid w:val="00B5539A"/>
    <w:rsid w:val="00B60EAD"/>
    <w:rsid w:val="00B660CC"/>
    <w:rsid w:val="00B77FE8"/>
    <w:rsid w:val="00B906D2"/>
    <w:rsid w:val="00B97A08"/>
    <w:rsid w:val="00BA29B2"/>
    <w:rsid w:val="00C33E3A"/>
    <w:rsid w:val="00C51BBF"/>
    <w:rsid w:val="00C522E2"/>
    <w:rsid w:val="00C946FD"/>
    <w:rsid w:val="00C959F6"/>
    <w:rsid w:val="00CB3357"/>
    <w:rsid w:val="00D639C2"/>
    <w:rsid w:val="00D96668"/>
    <w:rsid w:val="00DB3B2E"/>
    <w:rsid w:val="00DF1216"/>
    <w:rsid w:val="00E0387C"/>
    <w:rsid w:val="00E227D8"/>
    <w:rsid w:val="00E54D92"/>
    <w:rsid w:val="00E60393"/>
    <w:rsid w:val="00E67B42"/>
    <w:rsid w:val="00F51398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3A742A69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Foot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3.xml" /><Relationship Id="rId11" Type="http://schemas.openxmlformats.org/officeDocument/2006/relationships/theme" Target="theme/theme1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footer" Target="footer2.xml" /><Relationship Id="rId9" Type="http://schemas.openxmlformats.org/officeDocument/2006/relationships/header" Target="header3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1709</Words>
  <Characters>975</Characters>
  <Application>Microsoft Office Word</Application>
  <DocSecurity>0</DocSecurity>
  <Lines>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LR IEM</Company>
  <LinksUpToDate>false</LinksUpToDate>
  <CharactersWithSpaces>2679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Tija Zariņa</cp:lastModifiedBy>
  <cp:revision>10</cp:revision>
  <dcterms:created xsi:type="dcterms:W3CDTF">2022-12-19T09:19:00Z</dcterms:created>
  <dcterms:modified xsi:type="dcterms:W3CDTF">2023-08-08T06:19:00Z</dcterms:modified>
</cp:coreProperties>
</file>