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93E3DDC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593E3DDB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593E3DDF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932E98" w:rsidRPr="002A02AD" w:rsidP="00932E98" w14:paraId="593E3DDD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932E98" w14:paraId="593E3DDE" w14:textId="77777777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P="00E227D8" w14:paraId="593E3DE0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593E3DE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593E3DE1" w14:textId="573655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Auce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593E3DE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8C7A3C" w:rsidP="00A24FDC" w14:paraId="593E3DE3" w14:textId="27589A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A3C">
              <w:rPr>
                <w:rFonts w:ascii="Times New Roman" w:hAnsi="Times New Roman"/>
                <w:sz w:val="24"/>
                <w:szCs w:val="24"/>
              </w:rPr>
              <w:t>Edīte Ābeltiņa</w:t>
            </w:r>
          </w:p>
        </w:tc>
      </w:tr>
      <w:tr w14:paraId="593E3DE8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593E3DE5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93E3DE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8C7A3C" w:rsidP="00A24FDC" w14:paraId="593E3DE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8C7A3C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</w:t>
            </w:r>
            <w:r w:rsidRPr="008C7A3C">
              <w:rPr>
                <w:rFonts w:ascii="Times New Roman" w:hAnsi="Times New Roman"/>
                <w:color w:val="000000"/>
                <w:sz w:val="16"/>
                <w:szCs w:val="28"/>
              </w:rPr>
              <w:t>vārds, uzvārds)</w:t>
            </w:r>
          </w:p>
        </w:tc>
      </w:tr>
      <w:tr w14:paraId="593E3DE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593E3DE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16.08.2023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93E3DE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8C7A3C" w:rsidP="00A24FDC" w14:paraId="593E3DEB" w14:textId="60EEDD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A3C">
              <w:rPr>
                <w:rFonts w:ascii="Times New Roman" w:hAnsi="Times New Roman"/>
                <w:color w:val="000000"/>
                <w:sz w:val="24"/>
                <w:szCs w:val="24"/>
              </w:rPr>
              <w:t>Personas kods: 070268-12958</w:t>
            </w:r>
          </w:p>
        </w:tc>
      </w:tr>
      <w:tr w14:paraId="593E3DF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593E3DE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93E3DE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8C7A3C" w:rsidP="00F7419F" w14:paraId="593E3DE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8C7A3C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593E3DF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93E3DF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93E3DF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8C7A3C" w:rsidRPr="008C7A3C" w:rsidP="008C7A3C" w14:paraId="2818B96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Vītolu iela 6-11, Salaspils, Salaspils novads, </w:t>
            </w:r>
          </w:p>
          <w:p w:rsidR="00E227D8" w:rsidRPr="008C7A3C" w:rsidP="008C7A3C" w14:paraId="593E3DF3" w14:textId="578E0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LV-2169  </w:t>
            </w:r>
          </w:p>
        </w:tc>
      </w:tr>
      <w:tr w14:paraId="593E3DF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93E3DF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93E3DF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8C7A3C" w:rsidP="00A24FDC" w14:paraId="593E3DF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8C7A3C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593E3DF9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593E3DFA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/185</w:t>
      </w:r>
    </w:p>
    <w:p w:rsidR="00C959F6" w:rsidP="00070E23" w14:paraId="593E3DFB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593E3DFC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593E3DFF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93E3D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93E3DFE" w14:textId="1A44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7A3C">
              <w:rPr>
                <w:rFonts w:ascii="Times New Roman" w:hAnsi="Times New Roman" w:cs="Times New Roman"/>
                <w:sz w:val="24"/>
              </w:rPr>
              <w:t>SIA “Atpūtas komplekss Niedras” Kempingu mājiņas</w:t>
            </w:r>
            <w:r w:rsidRPr="008C7A3C">
              <w:rPr>
                <w:rFonts w:ascii="Times New Roman" w:hAnsi="Times New Roman" w:cs="Times New Roman"/>
                <w:sz w:val="24"/>
              </w:rPr>
              <w:t xml:space="preserve"> (turpmāk– Objekts)</w:t>
            </w:r>
          </w:p>
        </w:tc>
      </w:tr>
      <w:tr w14:paraId="593E3E02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93E3E0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93E3E0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93E3E05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93E3E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8C7A3C" w:rsidP="00E60393" w14:paraId="593E3E04" w14:textId="5CEFB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A3C">
              <w:rPr>
                <w:rFonts w:ascii="Times New Roman" w:hAnsi="Times New Roman" w:cs="Times New Roman"/>
                <w:sz w:val="24"/>
              </w:rPr>
              <w:t>Adrese:</w:t>
            </w:r>
            <w:r w:rsidRPr="008C7A3C"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7A3C">
              <w:rPr>
                <w:rFonts w:ascii="Times New Roman" w:hAnsi="Times New Roman" w:cs="Times New Roman"/>
                <w:sz w:val="24"/>
              </w:rPr>
              <w:t>“Niedras” Bikstu pagasts, Dobeles novads</w:t>
            </w:r>
          </w:p>
        </w:tc>
      </w:tr>
      <w:tr w14:paraId="593E3E0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593E3E0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8C7A3C" w14:paraId="593E3E0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93E3E0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93E3E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8C7A3C" w14:paraId="593E3E0A" w14:textId="2C169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A3C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Pr="008C7A3C"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7A3C">
              <w:rPr>
                <w:rFonts w:ascii="Times New Roman" w:hAnsi="Times New Roman" w:cs="Times New Roman"/>
                <w:sz w:val="24"/>
              </w:rPr>
              <w:t>SIA “Atpūtas komplekss Niedras” Zemes iela 15-38,</w:t>
            </w:r>
          </w:p>
        </w:tc>
      </w:tr>
      <w:tr w14:paraId="593E3E0E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93E3E0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8C7A3C" w:rsidP="00E60393" w14:paraId="593E3E0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A3C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593E3E11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593E3E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8C7A3C" w14:paraId="593E3E10" w14:textId="23ECE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A3C">
              <w:rPr>
                <w:rFonts w:ascii="Times New Roman" w:hAnsi="Times New Roman" w:cs="Times New Roman"/>
                <w:sz w:val="24"/>
                <w:szCs w:val="24"/>
              </w:rPr>
              <w:t>Rīga, LV-1082 , Reģ. Nr - 40103520870</w:t>
            </w:r>
          </w:p>
        </w:tc>
      </w:tr>
      <w:tr w14:paraId="593E3E14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F7419F" w:rsidRPr="00070E23" w:rsidP="00F7419F" w14:paraId="593E3E1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8C7A3C" w:rsidP="00F7419F" w14:paraId="593E3E1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A3C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</w:t>
            </w:r>
            <w:r w:rsidRPr="008C7A3C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reģistrācijas numurs un adrese vai fiziskās personas adrese)</w:t>
            </w:r>
          </w:p>
        </w:tc>
      </w:tr>
      <w:tr w14:paraId="593E3E1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P="00F7419F" w14:paraId="593E3E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8C7A3C" w:rsidP="00F7419F" w14:paraId="593E3E16" w14:textId="0373E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A3C">
              <w:rPr>
                <w:rFonts w:ascii="Times New Roman" w:hAnsi="Times New Roman" w:cs="Times New Roman"/>
                <w:sz w:val="24"/>
              </w:rPr>
              <w:t>Iesniegtie dokumenti:</w:t>
            </w:r>
            <w:r w:rsidRPr="008C7A3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7A3C">
              <w:rPr>
                <w:rFonts w:ascii="Times New Roman" w:hAnsi="Times New Roman" w:cs="Times New Roman"/>
                <w:sz w:val="24"/>
              </w:rPr>
              <w:t>Nometnes vadītāja Edīte Ābeltiņa, apliecības</w:t>
            </w:r>
          </w:p>
        </w:tc>
      </w:tr>
      <w:tr w14:paraId="1F1F7F4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C7A3C" w:rsidP="00F7419F" w14:paraId="71C91D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C7A3C" w:rsidRPr="008C7A3C" w:rsidP="00F7419F" w14:paraId="4B6C91BB" w14:textId="154F46F9">
            <w:pPr>
              <w:rPr>
                <w:rFonts w:ascii="Times New Roman" w:hAnsi="Times New Roman" w:cs="Times New Roman"/>
                <w:sz w:val="24"/>
              </w:rPr>
            </w:pPr>
            <w:r w:rsidRPr="008C7A3C">
              <w:rPr>
                <w:rFonts w:ascii="Times New Roman" w:hAnsi="Times New Roman" w:cs="Times New Roman"/>
                <w:sz w:val="24"/>
              </w:rPr>
              <w:t>Nr.085-00031, 2023.gada 26. jūlija iesniegums</w:t>
            </w:r>
          </w:p>
        </w:tc>
      </w:tr>
      <w:tr w14:paraId="593E3E1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P="00F7419F" w14:paraId="593E3E1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8C7A3C" w:rsidP="00F7419F" w14:paraId="593E3E1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93E3E1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P="00F7419F" w14:paraId="593E3E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8C7A3C" w:rsidP="00F7419F" w14:paraId="593E3E1C" w14:textId="388F8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A3C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Pr="008C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A3C">
              <w:rPr>
                <w:rFonts w:ascii="Times New Roman" w:hAnsi="Times New Roman" w:cs="Times New Roman"/>
                <w:sz w:val="24"/>
                <w:szCs w:val="24"/>
              </w:rPr>
              <w:t>Kempingu mājiņas aprīkotas ar</w:t>
            </w:r>
          </w:p>
        </w:tc>
      </w:tr>
      <w:tr w14:paraId="45D8BAC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C7A3C" w:rsidP="00F7419F" w14:paraId="1C91DB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C7A3C" w:rsidRPr="008C7A3C" w:rsidP="00F7419F" w14:paraId="22AC44D1" w14:textId="6383F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A3C">
              <w:rPr>
                <w:rFonts w:ascii="Times New Roman" w:hAnsi="Times New Roman" w:cs="Times New Roman"/>
                <w:sz w:val="24"/>
                <w:szCs w:val="24"/>
              </w:rPr>
              <w:t>autonomiem ugunsgrēka detektoriem, ugunsdzēšamajiem aparātiem.</w:t>
            </w:r>
          </w:p>
        </w:tc>
      </w:tr>
      <w:tr w14:paraId="5C204E6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C7A3C" w:rsidP="00F7419F" w14:paraId="229956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C7A3C" w:rsidRPr="008C7A3C" w:rsidP="00F7419F" w14:paraId="6F88548B" w14:textId="0059B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A3C">
              <w:rPr>
                <w:rFonts w:ascii="Times New Roman" w:hAnsi="Times New Roman" w:cs="Times New Roman"/>
                <w:sz w:val="24"/>
                <w:szCs w:val="24"/>
              </w:rPr>
              <w:t>U1b ugunsnoturības pakāpe.</w:t>
            </w:r>
          </w:p>
        </w:tc>
      </w:tr>
      <w:tr w14:paraId="593E3E2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P="00F7419F" w14:paraId="593E3E1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P="00F7419F" w14:paraId="593E3E1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93E3E2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P="00F7419F" w14:paraId="593E3E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8C7A3C" w:rsidP="00F7419F" w14:paraId="593E3E22" w14:textId="5EBDE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A3C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Pr="008C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A3C">
              <w:rPr>
                <w:rFonts w:ascii="Times New Roman" w:hAnsi="Times New Roman" w:cs="Times New Roman"/>
                <w:sz w:val="24"/>
                <w:szCs w:val="24"/>
              </w:rPr>
              <w:t xml:space="preserve">Ugunsdrošību prasību  </w:t>
            </w:r>
          </w:p>
        </w:tc>
      </w:tr>
      <w:tr w14:paraId="59E66F6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C7A3C" w:rsidP="00F7419F" w14:paraId="6BA353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C7A3C" w:rsidRPr="008C7A3C" w:rsidP="00F7419F" w14:paraId="73C7FA9E" w14:textId="352EC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A3C">
              <w:rPr>
                <w:rFonts w:ascii="Times New Roman" w:hAnsi="Times New Roman" w:cs="Times New Roman"/>
                <w:sz w:val="24"/>
                <w:szCs w:val="24"/>
              </w:rPr>
              <w:t>pārkāpumi nav konstatēti.</w:t>
            </w:r>
          </w:p>
        </w:tc>
      </w:tr>
      <w:tr w14:paraId="593E3E2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P="00F7419F" w14:paraId="593E3E2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P="00F7419F" w14:paraId="593E3E2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93E3E2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P="00F7419F" w14:paraId="593E3E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P="00F7419F" w14:paraId="593E3E28" w14:textId="3381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A3C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Pr="008C7A3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C7A3C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8C7A3C">
              <w:rPr>
                <w:rFonts w:ascii="Times New Roman" w:hAnsi="Times New Roman" w:cs="Times New Roman"/>
                <w:sz w:val="24"/>
              </w:rPr>
              <w:t xml:space="preserve"> ugunsdrošības prasībām</w:t>
            </w:r>
          </w:p>
        </w:tc>
      </w:tr>
      <w:tr w14:paraId="593E3E2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P="00F7419F" w14:paraId="593E3E2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P="00F7419F" w14:paraId="593E3E2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93E3E2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P="00F7419F" w14:paraId="593E3E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P="00F7419F" w14:paraId="593E3E2E" w14:textId="37E2B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64C0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14:paraId="57DF84D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C7A3C" w:rsidP="00F7419F" w14:paraId="3C80AD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C7A3C" w:rsidRPr="00E227D8" w:rsidP="00F7419F" w14:paraId="2F868D17" w14:textId="3D525490">
            <w:pPr>
              <w:rPr>
                <w:rFonts w:ascii="Times New Roman" w:hAnsi="Times New Roman" w:cs="Times New Roman"/>
                <w:sz w:val="24"/>
              </w:rPr>
            </w:pPr>
            <w:r w:rsidRPr="00BA64C0">
              <w:rPr>
                <w:rFonts w:ascii="Times New Roman" w:hAnsi="Times New Roman" w:cs="Times New Roman"/>
                <w:sz w:val="24"/>
              </w:rPr>
              <w:t>Nr.981„Bērnu nometņu organizēšanas un darbības kārtība”  8.5.apakšpunkta</w:t>
            </w:r>
          </w:p>
        </w:tc>
      </w:tr>
      <w:tr w14:paraId="2C913BE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C7A3C" w:rsidP="00F7419F" w14:paraId="0071E95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C7A3C" w:rsidRPr="00BA64C0" w:rsidP="00F7419F" w14:paraId="2D1227E5" w14:textId="2901512C">
            <w:pPr>
              <w:rPr>
                <w:rFonts w:ascii="Times New Roman" w:hAnsi="Times New Roman" w:cs="Times New Roman"/>
                <w:sz w:val="24"/>
              </w:rPr>
            </w:pPr>
            <w:r w:rsidRPr="00BA64C0">
              <w:rPr>
                <w:rFonts w:ascii="Times New Roman" w:hAnsi="Times New Roman" w:cs="Times New Roman"/>
                <w:sz w:val="24"/>
              </w:rPr>
              <w:t>prasībām.</w:t>
            </w:r>
          </w:p>
        </w:tc>
      </w:tr>
      <w:tr w14:paraId="593E3E3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P="00F7419F" w14:paraId="593E3E3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P="00F7419F" w14:paraId="593E3E3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593E3E35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P="00F7419F" w14:paraId="593E3E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P="00F7419F" w14:paraId="593E3E34" w14:textId="0A73E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64C0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14:paraId="593E3E38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P="00F7419F" w14:paraId="593E3E3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P="00F7419F" w14:paraId="593E3E37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6643B9" w14:paraId="593E3E39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6643B9" w14:paraId="593E3E3A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6643B9" w14:paraId="593E3E3B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</w:t>
      </w:r>
      <w:r w:rsidRPr="007D2C05">
        <w:rPr>
          <w:rFonts w:ascii="Times New Roman" w:hAnsi="Times New Roman" w:cs="Times New Roman"/>
          <w:sz w:val="24"/>
          <w:szCs w:val="24"/>
        </w:rPr>
        <w:t>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93E3E3D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F7419F" w14:paraId="593E3E3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911CD" w:rsidR="00932E98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Pr="005911CD" w:rsidR="00932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93E3E3F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593E3E3E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593E3E4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593E3E46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8C7A3C" w:rsidRPr="00FF1F3D" w:rsidP="008C7A3C" w14:paraId="52B869B1" w14:textId="7777777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3D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Zemgales reģiona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pārvaldes</w:t>
            </w:r>
          </w:p>
          <w:p w:rsidR="00B245E2" w:rsidRPr="007D2C05" w:rsidP="008C7A3C" w14:paraId="593E3E41" w14:textId="07BB8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3D">
              <w:rPr>
                <w:rFonts w:ascii="Times New Roman" w:hAnsi="Times New Roman" w:cs="Times New Roman"/>
                <w:sz w:val="24"/>
                <w:szCs w:val="24"/>
              </w:rPr>
              <w:t>Auces posteņa komandieris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593E3E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593E3E4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593E3E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8C7A3C" w14:paraId="593E3E45" w14:textId="4896C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Bahs</w:t>
            </w:r>
          </w:p>
        </w:tc>
      </w:tr>
      <w:tr w14:paraId="593E3E4C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593E3E4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593E3E4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593E3E4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593E3E4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593E3E4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593E3E4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593E3E4E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593E3E52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593E3E4F" w14:textId="3397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16.08.2023</w:t>
            </w:r>
            <w:r w:rsidRPr="00882D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nosūtīts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dokuments </w:t>
            </w:r>
            <w:r w:rsidRPr="00882D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 drošu elektronisko parakstu uz e-pasta adresi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edite.buras@gmail.com</w:t>
            </w:r>
            <w:bookmarkStart w:id="0" w:name="_GoBack"/>
            <w:bookmarkEnd w:id="0"/>
          </w:p>
        </w:tc>
        <w:tc>
          <w:tcPr>
            <w:tcW w:w="284" w:type="dxa"/>
            <w:vAlign w:val="bottom"/>
          </w:tcPr>
          <w:p w:rsidR="007D2C05" w:rsidP="007D2C05" w14:paraId="593E3E5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593E3E5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93E3E56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593E3E5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593E3E5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593E3E5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593E3E57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593E3E58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593E3E59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593E3E5A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593E3E5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</w:t>
      </w:r>
      <w:r w:rsidRPr="00762AE8">
        <w:rPr>
          <w:rFonts w:ascii="Times New Roman" w:hAnsi="Times New Roman" w:cs="Times New Roman"/>
          <w:sz w:val="24"/>
          <w:szCs w:val="24"/>
        </w:rPr>
        <w:t xml:space="preserve"> PARAKSTU UN SATUR</w:t>
      </w:r>
    </w:p>
    <w:p w:rsidR="00762AE8" w:rsidRPr="00762AE8" w:rsidP="00441E69" w14:paraId="593E3E5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93E3E6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93E3E63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93E3E65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93E3E5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00553625"/>
      <w:docPartObj>
        <w:docPartGallery w:val="Page Numbers (Top of Page)"/>
        <w:docPartUnique/>
      </w:docPartObj>
    </w:sdtPr>
    <w:sdtContent>
      <w:p w:rsidR="00E227D8" w:rsidRPr="00762AE8" w14:paraId="593E3E60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593E3E61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93E3E64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F39A4"/>
    <w:rsid w:val="0025180B"/>
    <w:rsid w:val="00276E52"/>
    <w:rsid w:val="00281811"/>
    <w:rsid w:val="002A02AD"/>
    <w:rsid w:val="002D69C2"/>
    <w:rsid w:val="00317542"/>
    <w:rsid w:val="003437F5"/>
    <w:rsid w:val="00346269"/>
    <w:rsid w:val="003B78D3"/>
    <w:rsid w:val="003E0B96"/>
    <w:rsid w:val="00426EBD"/>
    <w:rsid w:val="00441E69"/>
    <w:rsid w:val="004677F8"/>
    <w:rsid w:val="00483BBB"/>
    <w:rsid w:val="004901B0"/>
    <w:rsid w:val="004B03FF"/>
    <w:rsid w:val="004B095D"/>
    <w:rsid w:val="004E6B03"/>
    <w:rsid w:val="005911CD"/>
    <w:rsid w:val="00594CE4"/>
    <w:rsid w:val="005D1C44"/>
    <w:rsid w:val="005D635A"/>
    <w:rsid w:val="00635786"/>
    <w:rsid w:val="006643B9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2D37"/>
    <w:rsid w:val="00884E35"/>
    <w:rsid w:val="008C7A3C"/>
    <w:rsid w:val="00922C9D"/>
    <w:rsid w:val="00932E98"/>
    <w:rsid w:val="00964438"/>
    <w:rsid w:val="0097786E"/>
    <w:rsid w:val="00A025C5"/>
    <w:rsid w:val="00A24FDC"/>
    <w:rsid w:val="00A47DBC"/>
    <w:rsid w:val="00AD1F8A"/>
    <w:rsid w:val="00AD6425"/>
    <w:rsid w:val="00AF2AD4"/>
    <w:rsid w:val="00B00630"/>
    <w:rsid w:val="00B245E2"/>
    <w:rsid w:val="00B42A8D"/>
    <w:rsid w:val="00B42FA5"/>
    <w:rsid w:val="00B433A0"/>
    <w:rsid w:val="00B5539A"/>
    <w:rsid w:val="00B60EAD"/>
    <w:rsid w:val="00B97A08"/>
    <w:rsid w:val="00BA64C0"/>
    <w:rsid w:val="00C33E3A"/>
    <w:rsid w:val="00C51BBF"/>
    <w:rsid w:val="00C522E2"/>
    <w:rsid w:val="00C946FD"/>
    <w:rsid w:val="00C959F6"/>
    <w:rsid w:val="00CB3357"/>
    <w:rsid w:val="00D639C2"/>
    <w:rsid w:val="00D74C15"/>
    <w:rsid w:val="00DB3B2E"/>
    <w:rsid w:val="00E0387C"/>
    <w:rsid w:val="00E227D8"/>
    <w:rsid w:val="00E60393"/>
    <w:rsid w:val="00F62D4D"/>
    <w:rsid w:val="00F7419F"/>
    <w:rsid w:val="00F93E34"/>
    <w:rsid w:val="00FF1F3D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93E3DDB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zemgal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1756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Egijs Bahs</cp:lastModifiedBy>
  <cp:revision>8</cp:revision>
  <dcterms:created xsi:type="dcterms:W3CDTF">2022-04-04T18:02:00Z</dcterms:created>
  <dcterms:modified xsi:type="dcterms:W3CDTF">2023-08-16T09:14:00Z</dcterms:modified>
</cp:coreProperties>
</file>