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43AFC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616A9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11FFB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0BB154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42AF55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08AE5E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4ACD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BA340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0E246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3C247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F08">
              <w:rPr>
                <w:rFonts w:ascii="Times New Roman" w:hAnsi="Times New Roman"/>
                <w:sz w:val="24"/>
                <w:szCs w:val="24"/>
              </w:rPr>
              <w:t>Valkas novada pašvaldība</w:t>
            </w:r>
          </w:p>
        </w:tc>
      </w:tr>
      <w:tr w14:paraId="42A762C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3AF5C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85D3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E1CD1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7967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A8556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5B9B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6721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90009114839</w:t>
            </w:r>
          </w:p>
        </w:tc>
      </w:tr>
      <w:tr w14:paraId="470BB4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4742B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A29C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46663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F7ACF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0CF1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8B48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632B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Sem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ināra iela 9, Valka, Valkas novads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LV-4701</w:t>
            </w:r>
          </w:p>
        </w:tc>
      </w:tr>
      <w:tr w14:paraId="07E9D3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572AB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1C0A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DCF61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55077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90BDA0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/203</w:t>
      </w:r>
    </w:p>
    <w:p w:rsidR="00C959F6" w:rsidP="00070E23" w14:paraId="66B77C0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81D272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273E19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74CA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766E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Kārķu pamatskolas telpas. </w:t>
            </w:r>
          </w:p>
        </w:tc>
      </w:tr>
      <w:tr w14:paraId="632443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A319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1733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04CC2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500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76057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Kārķu pamatskola, Kārķi, Kārķu pagasts, Valkas novads, LV-4716.</w:t>
            </w:r>
          </w:p>
        </w:tc>
      </w:tr>
      <w:tr w14:paraId="255B48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119B8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CEDF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12B3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E60C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98234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3F08">
              <w:rPr>
                <w:rFonts w:ascii="Times New Roman" w:hAnsi="Times New Roman"/>
                <w:sz w:val="24"/>
                <w:szCs w:val="24"/>
              </w:rPr>
              <w:t>Valkas novada pašvaldība</w:t>
            </w:r>
          </w:p>
        </w:tc>
      </w:tr>
      <w:tr w14:paraId="39B3727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89AA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534C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E2E7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43BBC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C37E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90009114839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Sem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ināra iela 9, Valka, Valkas novads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3F08">
              <w:rPr>
                <w:rFonts w:ascii="Times New Roman" w:hAnsi="Times New Roman"/>
                <w:color w:val="000000"/>
                <w:sz w:val="24"/>
                <w:szCs w:val="24"/>
              </w:rPr>
              <w:t>LV-4701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5168983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BCD03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31A42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8D3DC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A4BC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33F08" w14:paraId="2EE4C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Anda Zeiļa (apliecības Nr. SP-00032) </w:t>
            </w:r>
          </w:p>
        </w:tc>
      </w:tr>
      <w:tr w14:paraId="7AD78E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14:paraId="12ABC1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:rsidP="00E60393" w14:paraId="621C82E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33F08"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pārvaldē.</w:t>
            </w:r>
          </w:p>
        </w:tc>
      </w:tr>
      <w:tr w14:paraId="09A669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8554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F554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82E2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62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B60A4" w14:paraId="49058317" w14:textId="164F9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0A4" w:rsidR="001B60A4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1B60A4" w:rsidR="001B60A4">
              <w:rPr>
                <w:rFonts w:ascii="Times New Roman" w:hAnsi="Times New Roman" w:cs="Times New Roman"/>
                <w:sz w:val="24"/>
                <w:szCs w:val="24"/>
              </w:rPr>
              <w:t xml:space="preserve"> ēka, kas aprīkota ar automātisko </w:t>
            </w:r>
          </w:p>
        </w:tc>
      </w:tr>
      <w:tr w14:paraId="362779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60A4" w14:paraId="07D3F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60A4" w:rsidRPr="00E227D8" w:rsidP="001B60A4" w14:paraId="68D45E03" w14:textId="072E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0A4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nodrošināta ar</w:t>
            </w:r>
          </w:p>
        </w:tc>
      </w:tr>
      <w:tr w14:paraId="5FA6DA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14:paraId="7F418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14:paraId="0FFC5DCA" w14:textId="2BD5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0A4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brīvi un 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ejas durvis viegli atveramas no</w:t>
            </w:r>
          </w:p>
        </w:tc>
      </w:tr>
      <w:tr w14:paraId="4DFDA7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14:paraId="1F16B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14:paraId="463DDABF" w14:textId="10C6D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0A4">
              <w:rPr>
                <w:rFonts w:ascii="Times New Roman" w:hAnsi="Times New Roman" w:cs="Times New Roman"/>
                <w:sz w:val="24"/>
                <w:szCs w:val="24"/>
              </w:rPr>
              <w:t>telpu iekšpuses. Ēkā izvietoti evakuācijas plāni. Katra stāva esošajās virtuvēs izvietoti</w:t>
            </w:r>
          </w:p>
        </w:tc>
      </w:tr>
      <w:tr w14:paraId="3A80E9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14:paraId="170C0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14:paraId="43A8B6FD" w14:textId="2A6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0A4">
              <w:rPr>
                <w:rFonts w:ascii="Times New Roman" w:hAnsi="Times New Roman" w:cs="Times New Roman"/>
                <w:sz w:val="24"/>
                <w:szCs w:val="24"/>
              </w:rPr>
              <w:t>ugunsdzēsības pārklāji.</w:t>
            </w:r>
            <w:bookmarkStart w:id="0" w:name="_GoBack"/>
            <w:bookmarkEnd w:id="0"/>
          </w:p>
        </w:tc>
      </w:tr>
      <w:tr w14:paraId="0CB799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8687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FEBD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25F4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798B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FB061B" w14:textId="4D2FB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0A4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04B18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0F8F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F02FA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D762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F1F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922D0F" w14:textId="36224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B60A4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33FE2" w:rsidR="001B60A4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  <w:r w:rsidR="001B60A4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79107C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ECAD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D10D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627F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:rsidRPr="00E227D8" w:rsidP="00933F08" w14:paraId="0883C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:rsidP="00933F08" w14:paraId="41E17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 xml:space="preserve">Latvijas Republikas Ministru kabineta 2009.gada </w:t>
            </w:r>
          </w:p>
        </w:tc>
      </w:tr>
      <w:tr w14:paraId="25CFC3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:rsidP="00933F08" w14:paraId="3AB13F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:rsidP="00933F08" w14:paraId="3CE12ED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0A328C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3F08" w:rsidP="00933F08" w14:paraId="2E90CE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33F08" w:rsidRPr="00E227D8" w:rsidP="00933F08" w14:paraId="04429AA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D7875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41C9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6E4AA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B396B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4832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D7E6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34EB392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AADE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42F480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EFCED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82D616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FFDF74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3B795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933F08" w14:paraId="5D04DA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9F4C8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AA9A80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480E9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5BEF8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33F08" w:rsidRPr="007D2C05" w:rsidP="00933F08" w14:paraId="4A659D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33F08" w:rsidRPr="007D2C05" w:rsidP="00933F08" w14:paraId="376ABD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33F08" w:rsidRPr="007D2C05" w:rsidP="00933F08" w14:paraId="14F62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33F08" w:rsidRPr="007D2C05" w:rsidP="00933F08" w14:paraId="43431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33F08" w:rsidRPr="007D2C05" w:rsidP="00933F08" w14:paraId="7FF5A2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I.Palkavniece</w:t>
            </w:r>
          </w:p>
        </w:tc>
      </w:tr>
      <w:tr w14:paraId="3413F15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33F08" w:rsidRPr="00B245E2" w:rsidP="00933F08" w14:paraId="1B017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33F08" w:rsidRPr="00B245E2" w:rsidP="00933F08" w14:paraId="21E8A7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3F08" w:rsidRPr="00B245E2" w:rsidP="00933F08" w14:paraId="757419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33F08" w:rsidRPr="00B245E2" w:rsidP="00933F08" w14:paraId="020D50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33F08" w:rsidRPr="00B245E2" w:rsidP="00933F08" w14:paraId="53CB29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C1E86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A2250A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89B5F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933F08" w14:paraId="517DD9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andiszeile@gmail.com</w:t>
            </w:r>
            <w:r w:rsidRPr="000B2842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(28.07.2023)</w:t>
            </w:r>
          </w:p>
        </w:tc>
        <w:tc>
          <w:tcPr>
            <w:tcW w:w="284" w:type="dxa"/>
            <w:vAlign w:val="bottom"/>
          </w:tcPr>
          <w:p w:rsidR="007D2C05" w:rsidP="007D2C05" w14:paraId="642069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A8C4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EE0EA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B1668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5B875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08D11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B4B6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C5199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C740088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09456E93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47AFB8F8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3B57EB72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36F036BA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38704DE5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4769193E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25FA2B34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09582EE7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170C1290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4530CC18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7C128DE1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6ED9F6C8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3ADD5536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581ACA83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16D7F1E3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75675353" w14:textId="77777777">
      <w:pPr>
        <w:rPr>
          <w:rFonts w:ascii="Times New Roman" w:hAnsi="Times New Roman" w:cs="Times New Roman"/>
          <w:sz w:val="24"/>
          <w:szCs w:val="24"/>
        </w:rPr>
      </w:pPr>
    </w:p>
    <w:p w:rsidR="00933F08" w:rsidP="007D2C05" w14:paraId="17F48A6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B6E064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F2C2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A2EE9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C393A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8F2D9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6B413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C514E2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8623973"/>
      <w:docPartObj>
        <w:docPartGallery w:val="Page Numbers (Top of Page)"/>
        <w:docPartUnique/>
      </w:docPartObj>
    </w:sdtPr>
    <w:sdtContent>
      <w:p w:rsidR="00E227D8" w:rsidRPr="00762AE8" w14:paraId="51F44DA8" w14:textId="3B1DD7E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60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53FBF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902CF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2842"/>
    <w:rsid w:val="000E4899"/>
    <w:rsid w:val="00105EDB"/>
    <w:rsid w:val="00106941"/>
    <w:rsid w:val="0015650A"/>
    <w:rsid w:val="00175884"/>
    <w:rsid w:val="001A004B"/>
    <w:rsid w:val="001B60A4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D3C3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3F08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33F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5F1E"/>
    <w:rsid w:val="00C946FD"/>
    <w:rsid w:val="00C959F6"/>
    <w:rsid w:val="00CB3357"/>
    <w:rsid w:val="00CC2618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523C2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1919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Palkavniece</cp:lastModifiedBy>
  <cp:revision>9</cp:revision>
  <dcterms:created xsi:type="dcterms:W3CDTF">2022-12-19T09:19:00Z</dcterms:created>
  <dcterms:modified xsi:type="dcterms:W3CDTF">2023-07-28T10:31:00Z</dcterms:modified>
</cp:coreProperties>
</file>