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7CF15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49E6B0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938D8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044665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B17AEA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5A9B74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2282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EA12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0E089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1071E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DUEsport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F606D1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BF0C09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195C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E03B5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30B73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1465D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6DB1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521C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40008208818</w:t>
            </w:r>
          </w:p>
        </w:tc>
      </w:tr>
      <w:tr w14:paraId="5CE4EA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969E9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0F4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E62BC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EA8D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F430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F812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F714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7C5">
              <w:rPr>
                <w:rFonts w:ascii="Times New Roman" w:hAnsi="Times New Roman"/>
                <w:color w:val="000000"/>
                <w:sz w:val="24"/>
                <w:szCs w:val="24"/>
              </w:rPr>
              <w:t>Ziedu iela 31, Carnikava, Carnikavas pagasts, Ādažu novads, LV-2163</w:t>
            </w:r>
          </w:p>
        </w:tc>
      </w:tr>
      <w:tr w14:paraId="6AC616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4848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21C9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4CFE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C622C7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D51B8A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/195</w:t>
      </w:r>
    </w:p>
    <w:p w:rsidR="00C959F6" w:rsidP="00070E23" w14:paraId="732611E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896A9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6E4FE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CBD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DA07EA" w14:textId="7A88B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viesu nama “</w:t>
            </w:r>
            <w:r>
              <w:rPr>
                <w:rFonts w:ascii="Times New Roman" w:hAnsi="Times New Roman" w:cs="Times New Roman"/>
                <w:sz w:val="24"/>
              </w:rPr>
              <w:t>Kunči</w:t>
            </w:r>
            <w:r>
              <w:rPr>
                <w:rFonts w:ascii="Times New Roman" w:hAnsi="Times New Roman" w:cs="Times New Roman"/>
                <w:sz w:val="24"/>
              </w:rPr>
              <w:t>” telpas</w:t>
            </w:r>
            <w:r w:rsidR="00753AE4">
              <w:rPr>
                <w:rFonts w:ascii="Times New Roman" w:hAnsi="Times New Roman" w:cs="Times New Roman"/>
                <w:sz w:val="24"/>
              </w:rPr>
              <w:t xml:space="preserve"> un teritorija</w:t>
            </w:r>
          </w:p>
        </w:tc>
      </w:tr>
      <w:tr w14:paraId="176B8A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FD58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E49FC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625C7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A60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2CE9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“Gala </w:t>
            </w:r>
            <w:r>
              <w:rPr>
                <w:rFonts w:ascii="Times New Roman" w:hAnsi="Times New Roman" w:cs="Times New Roman"/>
                <w:sz w:val="24"/>
              </w:rPr>
              <w:t>Kunči</w:t>
            </w:r>
            <w:r>
              <w:rPr>
                <w:rFonts w:ascii="Times New Roman" w:hAnsi="Times New Roman" w:cs="Times New Roman"/>
                <w:sz w:val="24"/>
              </w:rPr>
              <w:t xml:space="preserve">”, Priekuļu pagasts,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LV-4126</w:t>
            </w:r>
          </w:p>
        </w:tc>
      </w:tr>
      <w:tr w14:paraId="72BC4F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A82DB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92B07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BB64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85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B68D6" w14:paraId="362111FA" w14:textId="31160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B68D6">
              <w:rPr>
                <w:rFonts w:ascii="Times New Roman" w:hAnsi="Times New Roman" w:cs="Times New Roman"/>
                <w:sz w:val="24"/>
              </w:rPr>
              <w:t xml:space="preserve">Anda </w:t>
            </w:r>
            <w:r w:rsidR="00EB68D6">
              <w:rPr>
                <w:rFonts w:ascii="Times New Roman" w:hAnsi="Times New Roman" w:cs="Times New Roman"/>
                <w:sz w:val="24"/>
              </w:rPr>
              <w:t>Lukstiņa</w:t>
            </w:r>
          </w:p>
        </w:tc>
      </w:tr>
      <w:tr w14:paraId="5BD8239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07D9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3596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7B7A9B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DD961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A528D" w14:paraId="677752FD" w14:textId="4C40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“Gala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Kunči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 w:rsidR="00196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28D" w:rsidR="001A528D">
              <w:rPr>
                <w:rFonts w:ascii="Times New Roman" w:hAnsi="Times New Roman" w:cs="Times New Roman"/>
                <w:sz w:val="24"/>
                <w:szCs w:val="24"/>
              </w:rPr>
              <w:t>Priekuļu pag</w:t>
            </w:r>
            <w:r w:rsidR="001A528D">
              <w:rPr>
                <w:rFonts w:ascii="Times New Roman" w:hAnsi="Times New Roman" w:cs="Times New Roman"/>
                <w:sz w:val="24"/>
                <w:szCs w:val="24"/>
              </w:rPr>
              <w:t xml:space="preserve">asts, </w:t>
            </w:r>
            <w:r w:rsidR="001A528D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="001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novads, LV-4126</w:t>
            </w:r>
          </w:p>
        </w:tc>
      </w:tr>
      <w:tr w14:paraId="66F1DBF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BF600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771E1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82E43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911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177C5" w14:paraId="43E58B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Alises Timermanes-</w:t>
            </w:r>
            <w:r>
              <w:rPr>
                <w:rFonts w:ascii="Times New Roman" w:hAnsi="Times New Roman" w:cs="Times New Roman"/>
                <w:sz w:val="24"/>
              </w:rPr>
              <w:t>Legzdiņas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Pr="00F177C5">
              <w:rPr>
                <w:rFonts w:ascii="Times New Roman" w:hAnsi="Times New Roman" w:cs="Times New Roman"/>
                <w:sz w:val="24"/>
              </w:rPr>
              <w:t xml:space="preserve"> par bērnu nometņu</w:t>
            </w:r>
          </w:p>
        </w:tc>
      </w:tr>
      <w:tr w14:paraId="7DCFBB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77C5" w14:paraId="01E052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77C5" w:rsidRPr="00E227D8" w:rsidP="00F177C5" w14:paraId="15D0942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177C5">
              <w:rPr>
                <w:rFonts w:ascii="Times New Roman" w:hAnsi="Times New Roman" w:cs="Times New Roman"/>
                <w:sz w:val="24"/>
              </w:rPr>
              <w:t xml:space="preserve">organizēšanu, nometņu vadītājas apliecības numurs: </w:t>
            </w:r>
            <w:r>
              <w:rPr>
                <w:rFonts w:ascii="Times New Roman" w:hAnsi="Times New Roman" w:cs="Times New Roman"/>
                <w:sz w:val="24"/>
              </w:rPr>
              <w:t>021-00006.</w:t>
            </w:r>
          </w:p>
        </w:tc>
      </w:tr>
      <w:tr w14:paraId="372EAD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5F35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08270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6759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C42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A528D" w14:paraId="4565973A" w14:textId="3392F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28D" w:rsidR="001A528D">
              <w:rPr>
                <w:rFonts w:ascii="Times New Roman" w:hAnsi="Times New Roman" w:cs="Times New Roman"/>
                <w:sz w:val="24"/>
                <w:szCs w:val="24"/>
              </w:rPr>
              <w:t xml:space="preserve">2 stāvu viesu nams, </w:t>
            </w:r>
            <w:r w:rsidR="001A528D">
              <w:rPr>
                <w:rFonts w:ascii="Times New Roman" w:hAnsi="Times New Roman" w:cs="Times New Roman"/>
                <w:sz w:val="24"/>
                <w:szCs w:val="24"/>
              </w:rPr>
              <w:t>āra nojume,</w:t>
            </w:r>
            <w:r w:rsidRPr="001A528D" w:rsidR="001A528D">
              <w:rPr>
                <w:rFonts w:ascii="Times New Roman" w:hAnsi="Times New Roman" w:cs="Times New Roman"/>
                <w:sz w:val="24"/>
                <w:szCs w:val="24"/>
              </w:rPr>
              <w:t xml:space="preserve">U3  </w:t>
            </w:r>
          </w:p>
        </w:tc>
      </w:tr>
      <w:tr w14:paraId="59C69F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77C5" w14:paraId="48DA8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77C5" w:rsidRPr="00E227D8" w:rsidP="001A528D" w14:paraId="01E21830" w14:textId="52DC7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un</w:t>
            </w:r>
          </w:p>
        </w:tc>
      </w:tr>
      <w:tr w14:paraId="719AAA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77C5" w14:paraId="33D1E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77C5" w:rsidRPr="00E227D8" w:rsidP="001A528D" w14:paraId="172E986F" w14:textId="0844C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>trauksmes signalizācijas sistēma, telpas 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18765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85F1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1A528D" w14:paraId="0E9CD44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2543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567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A528D" w14:paraId="3B67AB59" w14:textId="6F10D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28D" w:rsidR="001A528D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2A8547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9AB0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7EAB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026B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2168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A1CB55" w14:textId="41F4E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A528D" w:rsidR="001A528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A528D" w:rsidR="001A528D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684B82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E0E0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FEA6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5967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ED4B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165F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77C5">
              <w:rPr>
                <w:rFonts w:ascii="Times New Roman" w:hAnsi="Times New Roman" w:cs="Times New Roman"/>
                <w:sz w:val="24"/>
              </w:rPr>
              <w:t>Ministru kabineta 2009.gada 1.septembra noteikumiem</w:t>
            </w:r>
          </w:p>
        </w:tc>
      </w:tr>
      <w:tr w14:paraId="0ED997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77C5" w14:paraId="70EF81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77C5" w:rsidRPr="00E227D8" w:rsidP="00060BB1" w14:paraId="2F4BED4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177C5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BB09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C8D4F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26C0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7B4FA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715D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19AF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77C5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</w:p>
        </w:tc>
      </w:tr>
      <w:tr w14:paraId="5EADFD9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AC7C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C3B014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3E5F45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7DBF58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C6694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262AB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564CB0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59FF1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4099D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A9C855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011E86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177C5" w14:paraId="61B49FA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7C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95E3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DB78D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5C27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177C5" w14:paraId="70797F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16436E8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A0D6A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FB3A5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9F04A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25AE0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7623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3F50B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AD0167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F3BEB8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F9E382" w14:textId="16DE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duesport@inbox.lv</w:t>
            </w:r>
          </w:p>
        </w:tc>
        <w:tc>
          <w:tcPr>
            <w:tcW w:w="284" w:type="dxa"/>
            <w:vAlign w:val="bottom"/>
          </w:tcPr>
          <w:p w:rsidR="007D2C05" w:rsidP="007D2C05" w14:paraId="3C99F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9F60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10ED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8C6C9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D3E1C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2CB23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621F8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9604CCC" w14:textId="62AF1E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C33E3A" w:rsidR="00F177C5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33E3A" w:rsidR="00F177C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jūlijā</w:t>
      </w:r>
      <w:bookmarkStart w:id="0" w:name="_GoBack"/>
      <w:bookmarkEnd w:id="0"/>
    </w:p>
    <w:p w:rsidR="00762AE8" w:rsidP="007D2C05" w14:paraId="1E6EDDEA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1E442F81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38DF2501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639B7998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5E949B14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060E2676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67E62853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03A5DF7C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0D7B37AC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4B13679F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427B2A0F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0A095F7D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24A0F050" w14:textId="77777777">
      <w:pPr>
        <w:rPr>
          <w:rFonts w:ascii="Times New Roman" w:hAnsi="Times New Roman" w:cs="Times New Roman"/>
          <w:sz w:val="24"/>
          <w:szCs w:val="24"/>
        </w:rPr>
      </w:pPr>
    </w:p>
    <w:p w:rsidR="00EB2ED0" w:rsidP="007D2C05" w14:paraId="23957BC2" w14:textId="77777777">
      <w:pPr>
        <w:rPr>
          <w:rFonts w:ascii="Times New Roman" w:hAnsi="Times New Roman" w:cs="Times New Roman"/>
          <w:sz w:val="24"/>
          <w:szCs w:val="24"/>
        </w:rPr>
      </w:pPr>
    </w:p>
    <w:p w:rsidR="00EB2ED0" w:rsidP="007D2C05" w14:paraId="38B97FD1" w14:textId="77777777">
      <w:pPr>
        <w:rPr>
          <w:rFonts w:ascii="Times New Roman" w:hAnsi="Times New Roman" w:cs="Times New Roman"/>
          <w:sz w:val="24"/>
          <w:szCs w:val="24"/>
        </w:rPr>
      </w:pPr>
    </w:p>
    <w:p w:rsidR="00EB2ED0" w:rsidP="007D2C05" w14:paraId="3F695390" w14:textId="77777777">
      <w:pPr>
        <w:rPr>
          <w:rFonts w:ascii="Times New Roman" w:hAnsi="Times New Roman" w:cs="Times New Roman"/>
          <w:sz w:val="24"/>
          <w:szCs w:val="24"/>
        </w:rPr>
      </w:pPr>
    </w:p>
    <w:p w:rsidR="00EB2ED0" w:rsidP="007D2C05" w14:paraId="46B77E99" w14:textId="77777777">
      <w:pPr>
        <w:rPr>
          <w:rFonts w:ascii="Times New Roman" w:hAnsi="Times New Roman" w:cs="Times New Roman"/>
          <w:sz w:val="24"/>
          <w:szCs w:val="24"/>
        </w:rPr>
      </w:pPr>
    </w:p>
    <w:p w:rsidR="00EB2ED0" w:rsidP="007D2C05" w14:paraId="088091C5" w14:textId="77777777">
      <w:pPr>
        <w:rPr>
          <w:rFonts w:ascii="Times New Roman" w:hAnsi="Times New Roman" w:cs="Times New Roman"/>
          <w:sz w:val="24"/>
          <w:szCs w:val="24"/>
        </w:rPr>
      </w:pPr>
    </w:p>
    <w:p w:rsidR="00EB2ED0" w:rsidP="007D2C05" w14:paraId="4764F268" w14:textId="77777777">
      <w:pPr>
        <w:rPr>
          <w:rFonts w:ascii="Times New Roman" w:hAnsi="Times New Roman" w:cs="Times New Roman"/>
          <w:sz w:val="24"/>
          <w:szCs w:val="24"/>
        </w:rPr>
      </w:pPr>
    </w:p>
    <w:p w:rsidR="00F177C5" w:rsidP="007D2C05" w14:paraId="4D3005D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65D5F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721B8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3BA73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0469F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51FB5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83AB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6F561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68807066"/>
      <w:docPartObj>
        <w:docPartGallery w:val="Page Numbers (Top of Page)"/>
        <w:docPartUnique/>
      </w:docPartObj>
    </w:sdtPr>
    <w:sdtContent>
      <w:p w:rsidR="00E227D8" w:rsidRPr="00762AE8" w14:paraId="01B6D64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275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E46E6B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74323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5DAC"/>
    <w:rsid w:val="0015650A"/>
    <w:rsid w:val="00175884"/>
    <w:rsid w:val="00196153"/>
    <w:rsid w:val="001A004B"/>
    <w:rsid w:val="001A528D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275C"/>
    <w:rsid w:val="004E6B03"/>
    <w:rsid w:val="00586BD3"/>
    <w:rsid w:val="00587D8F"/>
    <w:rsid w:val="00594CE4"/>
    <w:rsid w:val="005D1C44"/>
    <w:rsid w:val="005D635A"/>
    <w:rsid w:val="00635786"/>
    <w:rsid w:val="00724ED0"/>
    <w:rsid w:val="00733F6B"/>
    <w:rsid w:val="00736BC1"/>
    <w:rsid w:val="00753AE4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B2ED0"/>
    <w:rsid w:val="00EB68D6"/>
    <w:rsid w:val="00F177C5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83B3A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13</cp:revision>
  <dcterms:created xsi:type="dcterms:W3CDTF">2022-12-19T09:19:00Z</dcterms:created>
  <dcterms:modified xsi:type="dcterms:W3CDTF">2023-07-21T05:11:00Z</dcterms:modified>
</cp:coreProperties>
</file>