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3.0 -->
  <w:body>
    <w:tbl>
      <w:tblPr>
        <w:tblW w:w="9356" w:type="dxa"/>
        <w:tblInd w:w="108" w:type="dxa"/>
        <w:tblLayout w:type="fixed"/>
        <w:tblLook w:val="04A0"/>
      </w:tblPr>
      <w:tblGrid>
        <w:gridCol w:w="9356"/>
      </w:tblGrid>
      <w:tr w14:paraId="5A8134E8" w14:textId="77777777" w:rsidTr="00D3465C">
        <w:tblPrEx>
          <w:tblW w:w="9356" w:type="dxa"/>
          <w:tblInd w:w="108" w:type="dxa"/>
          <w:tblLayout w:type="fixed"/>
          <w:tblLook w:val="04A0"/>
        </w:tblPrEx>
        <w:tc>
          <w:tcPr>
            <w:tcW w:w="9356" w:type="dxa"/>
          </w:tcPr>
          <w:p w:rsidR="00BC67F6" w:rsidRPr="006C020F" w:rsidP="00106D19" w14:paraId="2BCFB5E1" w14:textId="77777777">
            <w:pPr>
              <w:jc w:val="center"/>
              <w:rPr>
                <w:b/>
                <w:bCs/>
                <w:caps/>
                <w:szCs w:val="28"/>
                <w:lang w:val="lv-LV"/>
              </w:rPr>
            </w:pPr>
            <w:r w:rsidRPr="006C020F">
              <w:rPr>
                <w:b/>
                <w:bCs/>
                <w:caps/>
                <w:szCs w:val="28"/>
                <w:lang w:val="lv-LV"/>
              </w:rPr>
              <w:t>Objekta higiēniskais novērtējums</w:t>
            </w:r>
          </w:p>
        </w:tc>
      </w:tr>
      <w:tr w14:paraId="4AD5DA60" w14:textId="77777777" w:rsidTr="00D3465C">
        <w:tblPrEx>
          <w:tblW w:w="9356" w:type="dxa"/>
          <w:tblInd w:w="108" w:type="dxa"/>
          <w:tblLayout w:type="fixed"/>
          <w:tblLook w:val="04A0"/>
        </w:tblPrEx>
        <w:tc>
          <w:tcPr>
            <w:tcW w:w="9356" w:type="dxa"/>
          </w:tcPr>
          <w:p w:rsidR="00BC67F6" w:rsidRPr="006C020F" w:rsidP="001F5AE3" w14:paraId="29D77CA7" w14:textId="5ACDE803">
            <w:pPr>
              <w:jc w:val="center"/>
              <w:rPr>
                <w:bCs/>
                <w:sz w:val="24"/>
                <w:lang w:val="lv-LV"/>
              </w:rPr>
            </w:pPr>
            <w:r w:rsidRPr="006C020F">
              <w:rPr>
                <w:bCs/>
                <w:sz w:val="24"/>
                <w:lang w:val="lv-LV"/>
              </w:rPr>
              <w:t>Valmierā</w:t>
            </w:r>
          </w:p>
        </w:tc>
      </w:tr>
    </w:tbl>
    <w:p w:rsidR="00BC67F6" w:rsidRPr="006C020F" w:rsidP="00BC67F6" w14:paraId="09276833" w14:textId="77777777">
      <w:pPr>
        <w:rPr>
          <w:sz w:val="24"/>
          <w:lang w:val="lv-LV"/>
        </w:rPr>
      </w:pPr>
    </w:p>
    <w:tbl>
      <w:tblPr>
        <w:tblW w:w="2909" w:type="dxa"/>
        <w:tblInd w:w="108" w:type="dxa"/>
        <w:tblLayout w:type="fixed"/>
        <w:tblLook w:val="0000"/>
      </w:tblPr>
      <w:tblGrid>
        <w:gridCol w:w="2909"/>
      </w:tblGrid>
      <w:tr w14:paraId="56229912" w14:textId="77777777" w:rsidTr="006F7A48">
        <w:tblPrEx>
          <w:tblW w:w="2909" w:type="dxa"/>
          <w:tblInd w:w="108" w:type="dxa"/>
          <w:tblLayout w:type="fixed"/>
          <w:tblLook w:val="0000"/>
        </w:tblPrEx>
        <w:tc>
          <w:tcPr>
            <w:tcW w:w="2909" w:type="dxa"/>
            <w:tcBorders>
              <w:bottom w:val="single" w:sz="6" w:space="0" w:color="auto"/>
            </w:tcBorders>
            <w:vAlign w:val="bottom"/>
          </w:tcPr>
          <w:p w:rsidR="006F7A48" w:rsidRPr="006C020F" w:rsidP="00BC67F6" w14:paraId="47D51F67" w14:textId="2D8FEF0B">
            <w:pPr>
              <w:jc w:val="center"/>
              <w:rPr>
                <w:bCs/>
                <w:sz w:val="24"/>
                <w:lang w:val="lv-LV"/>
              </w:rPr>
            </w:pPr>
            <w:r w:rsidRPr="006C020F">
              <w:rPr>
                <w:bCs/>
                <w:noProof/>
                <w:sz w:val="22"/>
                <w:szCs w:val="22"/>
                <w:lang w:val="lv-LV"/>
              </w:rPr>
              <w:t>29.06.2023</w:t>
            </w:r>
          </w:p>
        </w:tc>
      </w:tr>
    </w:tbl>
    <w:p w:rsidR="00BC67F6" w:rsidRPr="006C020F" w:rsidP="00BC67F6" w14:paraId="08571B8A" w14:textId="77777777">
      <w:pPr>
        <w:tabs>
          <w:tab w:val="left" w:pos="3825"/>
        </w:tabs>
        <w:rPr>
          <w:sz w:val="24"/>
          <w:lang w:val="lv-LV"/>
        </w:rPr>
      </w:pPr>
    </w:p>
    <w:tbl>
      <w:tblPr>
        <w:tblW w:w="0" w:type="auto"/>
        <w:tblInd w:w="108" w:type="dxa"/>
        <w:tblLook w:val="04A0"/>
      </w:tblPr>
      <w:tblGrid>
        <w:gridCol w:w="9237"/>
      </w:tblGrid>
      <w:tr w14:paraId="68CD1B8F" w14:textId="77777777" w:rsidTr="00C43C85">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392428" w:rsidRPr="006C020F" w:rsidP="00543916" w14:paraId="10C82200" w14:textId="2CD99706">
            <w:pPr>
              <w:numPr>
                <w:ilvl w:val="0"/>
                <w:numId w:val="9"/>
              </w:numPr>
              <w:tabs>
                <w:tab w:val="left" w:pos="252"/>
                <w:tab w:val="left" w:pos="432"/>
                <w:tab w:val="left" w:pos="702"/>
                <w:tab w:val="left" w:pos="993"/>
              </w:tabs>
              <w:spacing w:before="60" w:after="60"/>
              <w:ind w:left="0" w:firstLine="0"/>
              <w:jc w:val="both"/>
              <w:rPr>
                <w:sz w:val="24"/>
                <w:lang w:val="lv-LV"/>
              </w:rPr>
            </w:pPr>
            <w:r w:rsidRPr="006C020F">
              <w:rPr>
                <w:b/>
                <w:sz w:val="24"/>
                <w:lang w:val="lv-LV"/>
              </w:rPr>
              <w:t xml:space="preserve">Objekta </w:t>
            </w:r>
            <w:r w:rsidRPr="006C020F" w:rsidR="00C752CC">
              <w:rPr>
                <w:b/>
                <w:sz w:val="24"/>
                <w:lang w:val="lv-LV"/>
              </w:rPr>
              <w:t>nosaukums</w:t>
            </w:r>
            <w:r w:rsidRPr="006C020F">
              <w:rPr>
                <w:b/>
                <w:sz w:val="24"/>
                <w:lang w:val="lv-LV"/>
              </w:rPr>
              <w:t>:</w:t>
            </w:r>
            <w:r w:rsidRPr="006C020F">
              <w:rPr>
                <w:sz w:val="24"/>
                <w:lang w:val="lv-LV"/>
              </w:rPr>
              <w:t xml:space="preserve"> </w:t>
            </w:r>
            <w:r w:rsidRPr="006C020F" w:rsidR="00B56932">
              <w:rPr>
                <w:sz w:val="24"/>
                <w:lang w:val="lv-LV"/>
              </w:rPr>
              <w:t>Diennakts nometne.</w:t>
            </w:r>
          </w:p>
        </w:tc>
      </w:tr>
      <w:tr w14:paraId="6D82F71B" w14:textId="77777777" w:rsidTr="00C43C85">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C752CC" w:rsidRPr="006C020F" w:rsidP="00543916" w14:paraId="1FA73AAE" w14:textId="08CDA86A">
            <w:pPr>
              <w:numPr>
                <w:ilvl w:val="0"/>
                <w:numId w:val="9"/>
              </w:numPr>
              <w:tabs>
                <w:tab w:val="left" w:pos="252"/>
                <w:tab w:val="left" w:pos="432"/>
                <w:tab w:val="left" w:pos="702"/>
                <w:tab w:val="left" w:pos="993"/>
              </w:tabs>
              <w:spacing w:before="60" w:after="60"/>
              <w:ind w:left="0" w:firstLine="0"/>
              <w:jc w:val="both"/>
              <w:rPr>
                <w:sz w:val="24"/>
                <w:lang w:val="lv-LV"/>
              </w:rPr>
            </w:pPr>
            <w:r w:rsidRPr="006C020F">
              <w:rPr>
                <w:b/>
                <w:sz w:val="24"/>
                <w:lang w:val="lv-LV"/>
              </w:rPr>
              <w:t>Objekta īpašnieks:</w:t>
            </w:r>
            <w:r w:rsidRPr="006C020F">
              <w:rPr>
                <w:sz w:val="24"/>
                <w:lang w:val="lv-LV"/>
              </w:rPr>
              <w:t xml:space="preserve"> </w:t>
            </w:r>
            <w:r w:rsidRPr="00431C0E" w:rsidR="00176EED">
              <w:rPr>
                <w:sz w:val="24"/>
                <w:lang w:val="lv-LV"/>
              </w:rPr>
              <w:t>nometnes organizētājs – biedrība „</w:t>
            </w:r>
            <w:r w:rsidR="0024237C">
              <w:rPr>
                <w:sz w:val="24"/>
                <w:lang w:val="lv-LV"/>
              </w:rPr>
              <w:t>Fudzi sporta klubs</w:t>
            </w:r>
            <w:r w:rsidRPr="00431C0E" w:rsidR="00176EED">
              <w:rPr>
                <w:sz w:val="24"/>
                <w:lang w:val="lv-LV"/>
              </w:rPr>
              <w:t xml:space="preserve">”, reģ. Nr. </w:t>
            </w:r>
            <w:r w:rsidR="0024237C">
              <w:rPr>
                <w:sz w:val="24"/>
                <w:lang w:val="lv-LV"/>
              </w:rPr>
              <w:t>40008073430</w:t>
            </w:r>
            <w:r w:rsidRPr="00431C0E" w:rsidR="00176EED">
              <w:rPr>
                <w:sz w:val="24"/>
                <w:lang w:val="lv-LV"/>
              </w:rPr>
              <w:t>,</w:t>
            </w:r>
            <w:r w:rsidR="00176EED">
              <w:rPr>
                <w:sz w:val="24"/>
                <w:lang w:val="lv-LV"/>
              </w:rPr>
              <w:t xml:space="preserve"> </w:t>
            </w:r>
            <w:r w:rsidR="0024237C">
              <w:rPr>
                <w:sz w:val="24"/>
                <w:lang w:val="lv-LV"/>
              </w:rPr>
              <w:t>Salnas iela 20-19</w:t>
            </w:r>
            <w:r w:rsidR="00176EED">
              <w:rPr>
                <w:sz w:val="24"/>
                <w:lang w:val="lv-LV"/>
              </w:rPr>
              <w:t>, Rīga. N</w:t>
            </w:r>
            <w:r w:rsidRPr="00431C0E" w:rsidR="00176EED">
              <w:rPr>
                <w:sz w:val="24"/>
                <w:lang w:val="lv-LV"/>
              </w:rPr>
              <w:t xml:space="preserve">ometnes vadītājs </w:t>
            </w:r>
            <w:r w:rsidR="0024237C">
              <w:rPr>
                <w:sz w:val="24"/>
                <w:lang w:val="lv-LV"/>
              </w:rPr>
              <w:t>Andrejs Andrejevs</w:t>
            </w:r>
            <w:r w:rsidRPr="00431C0E" w:rsidR="00176EED">
              <w:rPr>
                <w:sz w:val="24"/>
                <w:lang w:val="lv-LV"/>
              </w:rPr>
              <w:t xml:space="preserve"> (apl. Nr. </w:t>
            </w:r>
            <w:r w:rsidR="0024237C">
              <w:rPr>
                <w:sz w:val="24"/>
                <w:lang w:val="lv-LV"/>
              </w:rPr>
              <w:t>RP 000804</w:t>
            </w:r>
            <w:r w:rsidRPr="00431C0E" w:rsidR="00176EED">
              <w:rPr>
                <w:sz w:val="24"/>
                <w:lang w:val="lv-LV"/>
              </w:rPr>
              <w:t>)</w:t>
            </w:r>
            <w:r w:rsidR="00176EED">
              <w:rPr>
                <w:sz w:val="24"/>
                <w:lang w:val="lv-LV"/>
              </w:rPr>
              <w:t xml:space="preserve">. tālr. </w:t>
            </w:r>
            <w:r w:rsidR="0024237C">
              <w:rPr>
                <w:sz w:val="24"/>
                <w:lang w:val="lv-LV"/>
              </w:rPr>
              <w:t>29233510</w:t>
            </w:r>
            <w:r w:rsidR="00176EED">
              <w:rPr>
                <w:sz w:val="24"/>
                <w:lang w:val="lv-LV"/>
              </w:rPr>
              <w:t>.</w:t>
            </w:r>
          </w:p>
        </w:tc>
      </w:tr>
      <w:tr w14:paraId="6A868EAB" w14:textId="77777777" w:rsidTr="00C43C85">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C752CC" w:rsidRPr="006C020F" w:rsidP="00543916" w14:paraId="544EB51A" w14:textId="4F70BBA9">
            <w:pPr>
              <w:numPr>
                <w:ilvl w:val="0"/>
                <w:numId w:val="9"/>
              </w:numPr>
              <w:tabs>
                <w:tab w:val="left" w:pos="252"/>
                <w:tab w:val="left" w:pos="432"/>
                <w:tab w:val="left" w:pos="702"/>
                <w:tab w:val="left" w:pos="993"/>
              </w:tabs>
              <w:spacing w:before="60" w:after="60"/>
              <w:ind w:left="0" w:firstLine="0"/>
              <w:jc w:val="both"/>
              <w:rPr>
                <w:sz w:val="24"/>
                <w:lang w:val="lv-LV"/>
              </w:rPr>
            </w:pPr>
            <w:r w:rsidRPr="006C020F">
              <w:rPr>
                <w:b/>
                <w:sz w:val="24"/>
                <w:lang w:val="lv-LV"/>
              </w:rPr>
              <w:t>Objekta adrese:</w:t>
            </w:r>
            <w:r w:rsidRPr="006C020F">
              <w:rPr>
                <w:sz w:val="24"/>
                <w:lang w:val="lv-LV"/>
              </w:rPr>
              <w:t xml:space="preserve"> </w:t>
            </w:r>
            <w:r w:rsidRPr="00176EED" w:rsidR="00176EED">
              <w:rPr>
                <w:sz w:val="24"/>
                <w:lang w:val="lv-LV"/>
              </w:rPr>
              <w:t>Atpūtas komplekss “Lācītes”, Rankas pagasts, Gulbenes novads.</w:t>
            </w:r>
          </w:p>
        </w:tc>
      </w:tr>
      <w:tr w14:paraId="1E6B9633" w14:textId="77777777" w:rsidTr="00C43C85">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D00A94" w:rsidRPr="006C020F" w:rsidP="00FD6595" w14:paraId="471C295C" w14:textId="333BC84B">
            <w:pPr>
              <w:numPr>
                <w:ilvl w:val="0"/>
                <w:numId w:val="9"/>
              </w:numPr>
              <w:tabs>
                <w:tab w:val="left" w:pos="252"/>
                <w:tab w:val="left" w:pos="432"/>
                <w:tab w:val="left" w:pos="702"/>
                <w:tab w:val="left" w:pos="993"/>
              </w:tabs>
              <w:spacing w:before="60" w:after="60"/>
              <w:ind w:left="0" w:firstLine="0"/>
              <w:jc w:val="both"/>
              <w:rPr>
                <w:sz w:val="24"/>
                <w:lang w:val="lv-LV"/>
              </w:rPr>
            </w:pPr>
            <w:r w:rsidRPr="006C020F">
              <w:rPr>
                <w:b/>
                <w:sz w:val="24"/>
                <w:lang w:val="lv-LV"/>
              </w:rPr>
              <w:t>Novērtēšanu veica</w:t>
            </w:r>
            <w:r w:rsidRPr="006C020F">
              <w:rPr>
                <w:b/>
                <w:sz w:val="24"/>
                <w:lang w:val="lv-LV"/>
              </w:rPr>
              <w:t>:</w:t>
            </w:r>
            <w:r w:rsidRPr="006C020F">
              <w:rPr>
                <w:sz w:val="24"/>
                <w:lang w:val="lv-LV"/>
              </w:rPr>
              <w:t xml:space="preserve"> </w:t>
            </w:r>
            <w:r w:rsidR="00F547CB">
              <w:rPr>
                <w:sz w:val="24"/>
                <w:lang w:val="lv-LV"/>
              </w:rPr>
              <w:t>29</w:t>
            </w:r>
            <w:r w:rsidR="00176EED">
              <w:rPr>
                <w:sz w:val="24"/>
                <w:lang w:val="lv-LV"/>
              </w:rPr>
              <w:t>.06</w:t>
            </w:r>
            <w:r w:rsidRPr="006C020F" w:rsidR="009358AB">
              <w:rPr>
                <w:sz w:val="24"/>
                <w:lang w:val="lv-LV"/>
              </w:rPr>
              <w:t>.202</w:t>
            </w:r>
            <w:r w:rsidR="0024237C">
              <w:rPr>
                <w:sz w:val="24"/>
                <w:lang w:val="lv-LV"/>
              </w:rPr>
              <w:t>3</w:t>
            </w:r>
            <w:r w:rsidRPr="006C020F" w:rsidR="009358AB">
              <w:rPr>
                <w:sz w:val="24"/>
                <w:lang w:val="lv-LV"/>
              </w:rPr>
              <w:t xml:space="preserve">., Sabiedrības veselības departamenta Vidzemes kontroles nodaļas vides veselības analītiķe Evita Kupča. </w:t>
            </w:r>
          </w:p>
        </w:tc>
      </w:tr>
      <w:tr w14:paraId="3401F025" w14:textId="77777777" w:rsidTr="00C43C85">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106D19" w:rsidRPr="006C020F" w:rsidP="006C020F" w14:paraId="206DEBF6" w14:textId="33956A2F">
            <w:pPr>
              <w:pStyle w:val="ListParagraph"/>
              <w:numPr>
                <w:ilvl w:val="0"/>
                <w:numId w:val="9"/>
              </w:numPr>
              <w:tabs>
                <w:tab w:val="left" w:pos="252"/>
                <w:tab w:val="left" w:pos="432"/>
                <w:tab w:val="left" w:pos="702"/>
                <w:tab w:val="left" w:pos="993"/>
              </w:tabs>
              <w:spacing w:before="60" w:after="60"/>
              <w:ind w:hanging="2149"/>
              <w:rPr>
                <w:rFonts w:ascii="Times New Roman" w:hAnsi="Times New Roman"/>
                <w:sz w:val="24"/>
              </w:rPr>
            </w:pPr>
            <w:r w:rsidRPr="006C020F">
              <w:rPr>
                <w:rFonts w:ascii="Times New Roman" w:hAnsi="Times New Roman"/>
                <w:b/>
                <w:sz w:val="24"/>
              </w:rPr>
              <w:t>Novērtēšanā piedalījās</w:t>
            </w:r>
            <w:r w:rsidRPr="006C020F">
              <w:rPr>
                <w:rFonts w:ascii="Times New Roman" w:hAnsi="Times New Roman"/>
                <w:b/>
                <w:sz w:val="24"/>
              </w:rPr>
              <w:t>:</w:t>
            </w:r>
            <w:r w:rsidRPr="006C020F">
              <w:rPr>
                <w:rFonts w:ascii="Times New Roman" w:hAnsi="Times New Roman"/>
                <w:sz w:val="24"/>
              </w:rPr>
              <w:t xml:space="preserve"> </w:t>
            </w:r>
            <w:r w:rsidRPr="006C020F" w:rsidR="00721F61">
              <w:rPr>
                <w:rFonts w:ascii="Times New Roman" w:hAnsi="Times New Roman"/>
                <w:sz w:val="24"/>
              </w:rPr>
              <w:t>objekta pilnvarota persona.</w:t>
            </w:r>
          </w:p>
        </w:tc>
      </w:tr>
      <w:tr w14:paraId="647BA078" w14:textId="77777777" w:rsidTr="00C43C85">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F92539" w:rsidRPr="006C020F" w:rsidP="006C020F" w14:paraId="7CADFD07" w14:textId="51CA79FF">
            <w:pPr>
              <w:numPr>
                <w:ilvl w:val="0"/>
                <w:numId w:val="9"/>
              </w:numPr>
              <w:tabs>
                <w:tab w:val="left" w:pos="252"/>
                <w:tab w:val="left" w:pos="432"/>
                <w:tab w:val="left" w:pos="702"/>
                <w:tab w:val="left" w:pos="993"/>
              </w:tabs>
              <w:spacing w:before="60" w:after="60"/>
              <w:ind w:left="0" w:firstLine="0"/>
              <w:jc w:val="both"/>
              <w:rPr>
                <w:b/>
                <w:sz w:val="24"/>
                <w:lang w:val="lv-LV"/>
              </w:rPr>
            </w:pPr>
            <w:r w:rsidRPr="006C020F">
              <w:rPr>
                <w:b/>
                <w:sz w:val="24"/>
                <w:lang w:val="lv-LV"/>
              </w:rPr>
              <w:t>Konstatēts</w:t>
            </w:r>
            <w:r w:rsidRPr="006C020F" w:rsidR="00A945E8">
              <w:rPr>
                <w:i/>
                <w:sz w:val="24"/>
                <w:lang w:val="lv-LV"/>
              </w:rPr>
              <w:t xml:space="preserve"> </w:t>
            </w:r>
          </w:p>
          <w:p w:rsidR="00B56932" w:rsidRPr="006C020F" w:rsidP="00B56932" w14:paraId="3AABCCF5" w14:textId="718ADF32">
            <w:pPr>
              <w:overflowPunct/>
              <w:autoSpaceDE/>
              <w:adjustRightInd/>
              <w:ind w:right="6"/>
              <w:jc w:val="both"/>
              <w:rPr>
                <w:sz w:val="24"/>
                <w:lang w:val="lv-LV"/>
              </w:rPr>
            </w:pPr>
            <w:r w:rsidRPr="006C020F">
              <w:rPr>
                <w:b/>
                <w:sz w:val="24"/>
                <w:lang w:val="lv-LV"/>
              </w:rPr>
              <w:t>6.1. Vispārīgās ziņas par objektu/ objekta raksturojums</w:t>
            </w:r>
          </w:p>
          <w:p w:rsidR="00320CA9" w:rsidRPr="00320CA9" w:rsidP="00320CA9" w14:paraId="347D8ED5" w14:textId="5FC319DE">
            <w:pPr>
              <w:tabs>
                <w:tab w:val="left" w:pos="993"/>
              </w:tabs>
              <w:ind w:firstLine="459"/>
              <w:jc w:val="both"/>
              <w:rPr>
                <w:sz w:val="24"/>
                <w:lang w:val="lv-LV"/>
              </w:rPr>
            </w:pPr>
            <w:r w:rsidRPr="00320CA9">
              <w:rPr>
                <w:sz w:val="24"/>
                <w:lang w:val="lv-LV"/>
              </w:rPr>
              <w:t>Dokumenta sagatavošana veikta, pamatojoties uz nometnes vadītāja</w:t>
            </w:r>
            <w:r w:rsidR="0024237C">
              <w:rPr>
                <w:sz w:val="24"/>
                <w:lang w:val="lv-LV"/>
              </w:rPr>
              <w:t xml:space="preserve"> Andreja Andrejeva</w:t>
            </w:r>
            <w:r w:rsidRPr="00176EED" w:rsidR="00176EED">
              <w:rPr>
                <w:sz w:val="24"/>
                <w:lang w:val="lv-LV"/>
              </w:rPr>
              <w:t xml:space="preserve"> (apl. Nr. </w:t>
            </w:r>
            <w:r w:rsidR="0024237C">
              <w:rPr>
                <w:sz w:val="24"/>
                <w:lang w:val="lv-LV"/>
              </w:rPr>
              <w:t xml:space="preserve">RP 000804) </w:t>
            </w:r>
            <w:r w:rsidRPr="00320CA9">
              <w:rPr>
                <w:sz w:val="24"/>
                <w:lang w:val="lv-LV"/>
              </w:rPr>
              <w:t xml:space="preserve"> pieteikumu, lai novērtētu nometnes darbības vietas gatavību nometnes darbības uzsākšanai.</w:t>
            </w:r>
          </w:p>
          <w:p w:rsidR="00320CA9" w:rsidRPr="00320CA9" w:rsidP="00320CA9" w14:paraId="4FDD4CC2" w14:textId="64E9BB68">
            <w:pPr>
              <w:tabs>
                <w:tab w:val="left" w:pos="993"/>
              </w:tabs>
              <w:ind w:firstLine="459"/>
              <w:jc w:val="both"/>
              <w:rPr>
                <w:sz w:val="24"/>
                <w:lang w:val="lv-LV"/>
              </w:rPr>
            </w:pPr>
            <w:r w:rsidRPr="00320CA9">
              <w:rPr>
                <w:sz w:val="24"/>
                <w:lang w:val="lv-LV"/>
              </w:rPr>
              <w:t xml:space="preserve">Maksimālais dalībnieku skaits būs </w:t>
            </w:r>
            <w:r w:rsidR="0024237C">
              <w:rPr>
                <w:sz w:val="24"/>
                <w:lang w:val="lv-LV"/>
              </w:rPr>
              <w:t>6</w:t>
            </w:r>
            <w:r w:rsidRPr="00320CA9">
              <w:rPr>
                <w:sz w:val="24"/>
                <w:lang w:val="lv-LV"/>
              </w:rPr>
              <w:t xml:space="preserve">0 dalībnieki, vecumā no </w:t>
            </w:r>
            <w:r w:rsidR="0024237C">
              <w:rPr>
                <w:sz w:val="24"/>
                <w:lang w:val="lv-LV"/>
              </w:rPr>
              <w:t>7</w:t>
            </w:r>
            <w:r w:rsidRPr="00320CA9">
              <w:rPr>
                <w:sz w:val="24"/>
                <w:lang w:val="lv-LV"/>
              </w:rPr>
              <w:t xml:space="preserve"> līdz </w:t>
            </w:r>
            <w:r w:rsidR="0024237C">
              <w:rPr>
                <w:sz w:val="24"/>
                <w:lang w:val="lv-LV"/>
              </w:rPr>
              <w:t>20</w:t>
            </w:r>
            <w:r w:rsidRPr="00320CA9">
              <w:rPr>
                <w:sz w:val="24"/>
                <w:lang w:val="lv-LV"/>
              </w:rPr>
              <w:t xml:space="preserve"> gadiem. Nometnes dalībnieku izmitināšana paredzēta atpūtas kompleksa „</w:t>
            </w:r>
            <w:r w:rsidR="00176EED">
              <w:rPr>
                <w:sz w:val="24"/>
                <w:lang w:val="lv-LV"/>
              </w:rPr>
              <w:t>Lācītes</w:t>
            </w:r>
            <w:r w:rsidRPr="00320CA9">
              <w:rPr>
                <w:sz w:val="24"/>
                <w:lang w:val="lv-LV"/>
              </w:rPr>
              <w:t xml:space="preserve">” </w:t>
            </w:r>
            <w:r w:rsidR="00176EED">
              <w:rPr>
                <w:sz w:val="24"/>
                <w:lang w:val="lv-LV"/>
              </w:rPr>
              <w:t>četrās</w:t>
            </w:r>
            <w:r w:rsidRPr="00320CA9">
              <w:rPr>
                <w:sz w:val="24"/>
                <w:lang w:val="lv-LV"/>
              </w:rPr>
              <w:t xml:space="preserve"> ēkās</w:t>
            </w:r>
            <w:r w:rsidR="0024237C">
              <w:rPr>
                <w:sz w:val="24"/>
                <w:lang w:val="lv-LV"/>
              </w:rPr>
              <w:t xml:space="preserve">. </w:t>
            </w:r>
            <w:r w:rsidRPr="00320CA9">
              <w:rPr>
                <w:sz w:val="24"/>
                <w:lang w:val="lv-LV"/>
              </w:rPr>
              <w:t>Dalībnieki uzturēsies ģimenes tipa numuriņos un  divvietīgos numuriņos (visos numuriņos ierīkoti higiēnas mezgli - dušas kabīne, klozetpods un roku mazgātne). Nometnes norises ēkas telpu sastāvs, platība un sanitāri higiēniskais stāvoklis atbilst higiēnas prasībām un nometnes programmai. Ir iespēja ievērot personīgo higiēnu: pieejami roku mazgāšanas un nosusināšanas līdzekļi, tualetes papīrs. Sanitārajām ierīcēm nodrošināts aukstais, karstais ūdens. Roku nosusināšanai paredzēti vienreizējās lietošanas papīra dvieļi vai elektriskais roku žāvētājs. Darbiniekiem un nometņu dalībniekiem pie ieejas nodrošināti atbilstoši roku dezinfekcijas līdzekļi. Darbinieki, kas veic telpu mitro uzkopšanu, informēti, ka telpās jāveic regulāru uzkopšanu vismaz divas reizes dienā, tualetes telpās vismaz reizi 3 stundās.</w:t>
            </w:r>
          </w:p>
          <w:p w:rsidR="00721F61" w:rsidRPr="006C020F" w:rsidP="00560B7C" w14:paraId="45D7639D" w14:textId="31426931">
            <w:pPr>
              <w:tabs>
                <w:tab w:val="left" w:pos="993"/>
              </w:tabs>
              <w:ind w:firstLine="484"/>
              <w:jc w:val="both"/>
              <w:rPr>
                <w:sz w:val="24"/>
                <w:lang w:val="lv-LV"/>
              </w:rPr>
            </w:pPr>
            <w:r w:rsidRPr="00320CA9">
              <w:rPr>
                <w:sz w:val="24"/>
                <w:lang w:val="lv-LV"/>
              </w:rPr>
              <w:t xml:space="preserve">Ir noslēgts līgums ar medicīnas darbinieku par ārstniecisko pakalpojumu sniegšanu nometnes laikā. </w:t>
            </w:r>
          </w:p>
          <w:p w:rsidR="00B56932" w:rsidRPr="006C020F" w:rsidP="009358AB" w14:paraId="6FDA457C" w14:textId="5BCA39B7">
            <w:pPr>
              <w:tabs>
                <w:tab w:val="left" w:pos="993"/>
              </w:tabs>
              <w:ind w:firstLine="490"/>
              <w:jc w:val="both"/>
              <w:rPr>
                <w:sz w:val="24"/>
                <w:lang w:val="lv-LV"/>
              </w:rPr>
            </w:pPr>
            <w:r w:rsidRPr="006C020F">
              <w:rPr>
                <w:sz w:val="24"/>
                <w:lang w:val="lv-LV"/>
              </w:rPr>
              <w:t xml:space="preserve">Ēdināšanu nodrošinās PVD uzraudzībā esošs uzņēmums. </w:t>
            </w:r>
          </w:p>
          <w:p w:rsidR="00C87760" w:rsidRPr="006C020F" w:rsidP="00C87760" w14:paraId="06679833" w14:textId="77777777">
            <w:pPr>
              <w:overflowPunct/>
              <w:autoSpaceDE/>
              <w:adjustRightInd/>
              <w:ind w:right="6"/>
              <w:jc w:val="both"/>
              <w:rPr>
                <w:b/>
                <w:sz w:val="24"/>
                <w:lang w:val="lv-LV"/>
              </w:rPr>
            </w:pPr>
            <w:r w:rsidRPr="006C020F">
              <w:rPr>
                <w:b/>
                <w:sz w:val="24"/>
                <w:lang w:val="lv-LV"/>
              </w:rPr>
              <w:t xml:space="preserve">6.2. Iekštelpu virsmu apdare - </w:t>
            </w:r>
            <w:r w:rsidRPr="006C020F">
              <w:rPr>
                <w:sz w:val="24"/>
                <w:lang w:val="lv-LV"/>
              </w:rPr>
              <w:t>telpu apdares materiāli ir atbilstoši telpu funkcijai un higiēnas prasībām; ir viegli kopjami un dezinficējami.</w:t>
            </w:r>
            <w:r w:rsidRPr="006C020F">
              <w:rPr>
                <w:spacing w:val="-4"/>
                <w:sz w:val="24"/>
                <w:lang w:val="lv-LV"/>
              </w:rPr>
              <w:t xml:space="preserve"> </w:t>
            </w:r>
            <w:r w:rsidRPr="006C020F">
              <w:rPr>
                <w:sz w:val="24"/>
                <w:lang w:val="lv-LV"/>
              </w:rPr>
              <w:t xml:space="preserve"> </w:t>
            </w:r>
          </w:p>
          <w:p w:rsidR="00C87760" w:rsidRPr="006C020F" w:rsidP="00C87760" w14:paraId="4F4687AF" w14:textId="14B8A391">
            <w:pPr>
              <w:overflowPunct/>
              <w:autoSpaceDE/>
              <w:adjustRightInd/>
              <w:ind w:right="6"/>
              <w:jc w:val="both"/>
              <w:rPr>
                <w:b/>
                <w:sz w:val="24"/>
                <w:lang w:val="lv-LV"/>
              </w:rPr>
            </w:pPr>
            <w:r w:rsidRPr="006C020F">
              <w:rPr>
                <w:b/>
                <w:sz w:val="24"/>
                <w:lang w:val="lv-LV"/>
              </w:rPr>
              <w:t xml:space="preserve">6.3. Apgaismojums - </w:t>
            </w:r>
            <w:r w:rsidRPr="006C020F">
              <w:rPr>
                <w:sz w:val="24"/>
                <w:lang w:val="lv-LV"/>
              </w:rPr>
              <w:t xml:space="preserve">visās nometnes telpās pieejams dabīgais apgaismojums izņemot sanitāros mezglus. Telpu apgaismes ķermeņi ir darba kārtībā. Vizuāli vērtējot, apgaismojums pietiekošs. Apgaismojums pie ēkas ieejas nodrošināts. </w:t>
            </w:r>
          </w:p>
          <w:p w:rsidR="00C87760" w:rsidRPr="006C020F" w:rsidP="00C87760" w14:paraId="27DC2DB5" w14:textId="77777777">
            <w:pPr>
              <w:overflowPunct/>
              <w:autoSpaceDE/>
              <w:adjustRightInd/>
              <w:ind w:right="6"/>
              <w:jc w:val="both"/>
              <w:rPr>
                <w:b/>
                <w:sz w:val="24"/>
                <w:lang w:val="lv-LV"/>
              </w:rPr>
            </w:pPr>
            <w:r w:rsidRPr="006C020F">
              <w:rPr>
                <w:b/>
                <w:sz w:val="24"/>
                <w:lang w:val="lv-LV"/>
              </w:rPr>
              <w:t xml:space="preserve">6.4. Siltumapgāde – </w:t>
            </w:r>
            <w:r w:rsidRPr="006C020F">
              <w:rPr>
                <w:sz w:val="24"/>
                <w:lang w:val="lv-LV"/>
              </w:rPr>
              <w:t>vasaras laika periodā nav paredzēta.</w:t>
            </w:r>
          </w:p>
          <w:p w:rsidR="00C87760" w:rsidRPr="006C020F" w:rsidP="00C87760" w14:paraId="44D24A80" w14:textId="77777777">
            <w:pPr>
              <w:overflowPunct/>
              <w:autoSpaceDE/>
              <w:adjustRightInd/>
              <w:ind w:right="6"/>
              <w:jc w:val="both"/>
              <w:rPr>
                <w:sz w:val="24"/>
                <w:lang w:val="lv-LV" w:eastAsia="lv-LV"/>
              </w:rPr>
            </w:pPr>
            <w:r w:rsidRPr="006C020F">
              <w:rPr>
                <w:b/>
                <w:sz w:val="24"/>
                <w:lang w:val="lv-LV"/>
              </w:rPr>
              <w:t>6.5. Gaisa apmaiņa -</w:t>
            </w:r>
            <w:r w:rsidRPr="006C020F">
              <w:rPr>
                <w:sz w:val="24"/>
                <w:lang w:val="lv-LV" w:eastAsia="lv-LV"/>
              </w:rPr>
              <w:t xml:space="preserve"> dzīvojamās telpās ir dabīgā, piespiedu nosūce ierīkota dušas un tualetes telpās.</w:t>
            </w:r>
          </w:p>
          <w:p w:rsidR="00A06B62" w:rsidP="00C87760" w14:paraId="672F8E5B" w14:textId="258DE3CE">
            <w:pPr>
              <w:overflowPunct/>
              <w:autoSpaceDE/>
              <w:adjustRightInd/>
              <w:ind w:right="6"/>
              <w:jc w:val="both"/>
              <w:rPr>
                <w:sz w:val="24"/>
                <w:lang w:val="lv-LV"/>
              </w:rPr>
            </w:pPr>
            <w:r w:rsidRPr="006C020F">
              <w:rPr>
                <w:b/>
                <w:sz w:val="24"/>
                <w:lang w:val="lv-LV"/>
              </w:rPr>
              <w:t xml:space="preserve">6.6. Ūdens apgāde - </w:t>
            </w:r>
            <w:r w:rsidRPr="00D9549E" w:rsidR="00D9549E">
              <w:rPr>
                <w:bCs/>
                <w:sz w:val="24"/>
                <w:lang w:val="lv-LV"/>
              </w:rPr>
              <w:t>a</w:t>
            </w:r>
            <w:r w:rsidRPr="00D9549E" w:rsidR="00D9549E">
              <w:rPr>
                <w:sz w:val="24"/>
                <w:lang w:val="lv-LV"/>
              </w:rPr>
              <w:t>utonoma - artēziskais urbums; nodrošināta aukstā un karstā ūdens padeve. Karstā ūdens padeve vasaras periodā tiek nodrošināta ar elektriskajiem sildītājiem. Veikta dzeramā ūdens testēšana. Dzeramais ūdens atbilst Ministru kabineta 2017. gada 14. novembra noteikumu Nr. 671 ,,Dzeramā ūdens obligātās nekaitīguma un kvalitātes prasības, monitoringa un kontroles kārtība” prasībām (</w:t>
            </w:r>
            <w:r w:rsidRPr="00A06B62">
              <w:rPr>
                <w:sz w:val="24"/>
                <w:lang w:val="lv-LV"/>
              </w:rPr>
              <w:t>Pārtikas drošības, dzīvnieku veselības un vides zinātniskā institūta „BIOR” Diagnostikas centra, dzeramā ūdens testēšanas pārskats Nr. PV-2022-P-</w:t>
            </w:r>
            <w:r>
              <w:rPr>
                <w:sz w:val="24"/>
                <w:lang w:val="lv-LV"/>
              </w:rPr>
              <w:t>364941</w:t>
            </w:r>
            <w:r w:rsidRPr="00A06B62">
              <w:rPr>
                <w:sz w:val="24"/>
                <w:lang w:val="lv-LV"/>
              </w:rPr>
              <w:t>.01 (</w:t>
            </w:r>
            <w:r>
              <w:rPr>
                <w:sz w:val="24"/>
                <w:lang w:val="lv-LV"/>
              </w:rPr>
              <w:t>16.05</w:t>
            </w:r>
            <w:r w:rsidRPr="00A06B62">
              <w:rPr>
                <w:sz w:val="24"/>
                <w:lang w:val="lv-LV"/>
              </w:rPr>
              <w:t>.2022.) Karstā ūdens padeve vasaras periodā tiek nodrošināta ar elektriskajiem sildītājiem.</w:t>
            </w:r>
          </w:p>
          <w:p w:rsidR="00AB7B2F" w:rsidP="00C87760" w14:paraId="049F4606" w14:textId="62E786E9">
            <w:pPr>
              <w:overflowPunct/>
              <w:autoSpaceDE/>
              <w:adjustRightInd/>
              <w:ind w:right="6"/>
              <w:jc w:val="both"/>
              <w:rPr>
                <w:sz w:val="24"/>
                <w:lang w:val="lv-LV"/>
              </w:rPr>
            </w:pPr>
            <w:r w:rsidRPr="006C020F">
              <w:rPr>
                <w:b/>
                <w:sz w:val="24"/>
                <w:lang w:val="lv-LV"/>
              </w:rPr>
              <w:t>6.7. Kanalizācijas sistēma -</w:t>
            </w:r>
            <w:r w:rsidRPr="006C020F">
              <w:rPr>
                <w:sz w:val="24"/>
                <w:lang w:val="lv-LV"/>
              </w:rPr>
              <w:t xml:space="preserve"> </w:t>
            </w:r>
            <w:r w:rsidRPr="00AB7B2F">
              <w:rPr>
                <w:sz w:val="24"/>
                <w:lang w:val="lv-LV"/>
              </w:rPr>
              <w:t xml:space="preserve">Autonoma, bioloģiskās attīrīšanas iekārtas. </w:t>
            </w:r>
          </w:p>
          <w:p w:rsidR="00C87760" w:rsidRPr="006C020F" w:rsidP="00C87760" w14:paraId="4DE5C2AB" w14:textId="6BF72DA7">
            <w:pPr>
              <w:overflowPunct/>
              <w:autoSpaceDE/>
              <w:adjustRightInd/>
              <w:ind w:right="6"/>
              <w:jc w:val="both"/>
              <w:rPr>
                <w:i/>
                <w:spacing w:val="-2"/>
                <w:sz w:val="24"/>
                <w:lang w:val="lv-LV"/>
              </w:rPr>
            </w:pPr>
            <w:r w:rsidRPr="006C020F">
              <w:rPr>
                <w:b/>
                <w:sz w:val="24"/>
                <w:lang w:val="lv-LV"/>
              </w:rPr>
              <w:t xml:space="preserve">6.8. Teritorijas labiekārtošana - </w:t>
            </w:r>
            <w:r w:rsidRPr="006C020F">
              <w:rPr>
                <w:sz w:val="24"/>
                <w:lang w:val="lv-LV"/>
              </w:rPr>
              <w:t xml:space="preserve">teritorija labiekārtota, sakopta, nav iežogota. Nodrošinātas nepieciešamās funkcionālās zonas. Ir organizēta sadzīves atkritumu savākšana atbilstoši higiēnas prasībām:  </w:t>
            </w:r>
            <w:r w:rsidRPr="006C020F">
              <w:rPr>
                <w:sz w:val="24"/>
                <w:lang w:val="lv-LV" w:eastAsia="lv-LV"/>
              </w:rPr>
              <w:t>atkritumus uzglabā slēgtas konstrukcijas konteineros.</w:t>
            </w:r>
          </w:p>
          <w:p w:rsidR="00C87760" w:rsidRPr="006C020F" w:rsidP="00C87760" w14:paraId="026A08F2" w14:textId="77777777">
            <w:pPr>
              <w:overflowPunct/>
              <w:autoSpaceDE/>
              <w:adjustRightInd/>
              <w:ind w:right="6"/>
              <w:jc w:val="both"/>
              <w:rPr>
                <w:b/>
                <w:sz w:val="24"/>
                <w:lang w:val="lv-LV"/>
              </w:rPr>
            </w:pPr>
            <w:r w:rsidRPr="006C020F">
              <w:rPr>
                <w:b/>
                <w:sz w:val="24"/>
                <w:lang w:val="lv-LV"/>
              </w:rPr>
              <w:t xml:space="preserve">6.9. Vides pieejamība - </w:t>
            </w:r>
            <w:r w:rsidRPr="006C020F">
              <w:rPr>
                <w:sz w:val="24"/>
                <w:lang w:val="lv-LV"/>
              </w:rPr>
              <w:t>netiek vērtēts.</w:t>
            </w:r>
          </w:p>
          <w:p w:rsidR="00C17178" w:rsidRPr="006C020F" w:rsidP="00C87760" w14:paraId="3B486C9D" w14:textId="7807BB60">
            <w:pPr>
              <w:tabs>
                <w:tab w:val="left" w:pos="993"/>
              </w:tabs>
              <w:jc w:val="both"/>
              <w:rPr>
                <w:sz w:val="24"/>
                <w:lang w:val="lv-LV"/>
              </w:rPr>
            </w:pPr>
            <w:r w:rsidRPr="006C020F">
              <w:rPr>
                <w:b/>
                <w:sz w:val="24"/>
                <w:lang w:val="lv-LV"/>
              </w:rPr>
              <w:t>6.10.</w:t>
            </w:r>
            <w:r w:rsidRPr="006C020F" w:rsidR="00542F36">
              <w:rPr>
                <w:b/>
                <w:sz w:val="24"/>
                <w:lang w:val="lv-LV"/>
              </w:rPr>
              <w:t xml:space="preserve"> </w:t>
            </w:r>
            <w:r w:rsidRPr="006C020F">
              <w:rPr>
                <w:b/>
                <w:sz w:val="24"/>
                <w:lang w:val="lv-LV"/>
              </w:rPr>
              <w:t xml:space="preserve">Riska faktoru novērtēšana un cita informācija - </w:t>
            </w:r>
            <w:r w:rsidRPr="006C020F">
              <w:rPr>
                <w:sz w:val="24"/>
                <w:lang w:val="lv-LV"/>
              </w:rPr>
              <w:t>nodrošināti dezinfekcijas līdzekļi, roku izsmidzināmie dezinfekcijas līdzekļi. Telpas mitrā uzkopšana paredzēta divas reizes dienā</w:t>
            </w:r>
            <w:r w:rsidR="00560B7C">
              <w:rPr>
                <w:sz w:val="24"/>
                <w:lang w:val="lv-LV"/>
              </w:rPr>
              <w:t>.</w:t>
            </w:r>
            <w:r w:rsidRPr="006C020F">
              <w:rPr>
                <w:sz w:val="24"/>
                <w:lang w:val="lv-LV"/>
              </w:rPr>
              <w:t xml:space="preserve"> Telpu uzkopšanu veiks </w:t>
            </w:r>
            <w:r w:rsidR="006B4AC9">
              <w:rPr>
                <w:sz w:val="24"/>
                <w:lang w:val="lv-LV"/>
              </w:rPr>
              <w:t>atpītas kompleksa “</w:t>
            </w:r>
            <w:r w:rsidR="00562242">
              <w:rPr>
                <w:sz w:val="24"/>
                <w:lang w:val="lv-LV"/>
              </w:rPr>
              <w:t>Lācītes</w:t>
            </w:r>
            <w:r w:rsidR="006B4AC9">
              <w:rPr>
                <w:sz w:val="24"/>
                <w:lang w:val="lv-LV"/>
              </w:rPr>
              <w:t>”</w:t>
            </w:r>
            <w:r w:rsidRPr="006C020F">
              <w:rPr>
                <w:sz w:val="24"/>
                <w:lang w:val="lv-LV"/>
              </w:rPr>
              <w:t xml:space="preserve"> personāls, nodrošinot atbilstošu dezinfekciju. Telpu uzkopšanas inventārs ir marķēts un nokomplektēts.</w:t>
            </w:r>
          </w:p>
        </w:tc>
      </w:tr>
      <w:tr w14:paraId="56621860" w14:textId="77777777" w:rsidTr="00C43C85">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DB6B34" w:rsidRPr="006C020F" w:rsidP="00D71A5E" w14:paraId="75C808D6" w14:textId="77777777">
            <w:pPr>
              <w:tabs>
                <w:tab w:val="left" w:pos="993"/>
              </w:tabs>
              <w:spacing w:before="60" w:after="60"/>
              <w:jc w:val="both"/>
              <w:rPr>
                <w:b/>
                <w:caps/>
                <w:sz w:val="24"/>
                <w:lang w:val="lv-LV"/>
              </w:rPr>
            </w:pPr>
            <w:r w:rsidRPr="006C020F">
              <w:rPr>
                <w:b/>
                <w:bCs/>
                <w:caps/>
                <w:sz w:val="24"/>
                <w:lang w:val="lv-LV"/>
              </w:rPr>
              <w:t>7.</w:t>
            </w:r>
            <w:r w:rsidRPr="006C020F">
              <w:rPr>
                <w:b/>
                <w:caps/>
                <w:sz w:val="24"/>
                <w:lang w:val="lv-LV"/>
              </w:rPr>
              <w:t xml:space="preserve"> </w:t>
            </w:r>
            <w:r w:rsidRPr="006C020F" w:rsidR="00EB5F72">
              <w:rPr>
                <w:b/>
                <w:caps/>
                <w:sz w:val="24"/>
                <w:lang w:val="lv-LV"/>
              </w:rPr>
              <w:t>Slēdziens</w:t>
            </w:r>
          </w:p>
          <w:p w:rsidR="006B4AC9" w:rsidRPr="006B4AC9" w:rsidP="006B4AC9" w14:paraId="7DB3216F" w14:textId="3D1EBFD3">
            <w:pPr>
              <w:jc w:val="both"/>
              <w:rPr>
                <w:b/>
                <w:sz w:val="24"/>
                <w:lang w:val="lv-LV"/>
              </w:rPr>
            </w:pPr>
            <w:r w:rsidRPr="006C020F">
              <w:rPr>
                <w:sz w:val="24"/>
                <w:lang w:val="lv-LV"/>
              </w:rPr>
              <w:t xml:space="preserve">   </w:t>
            </w:r>
            <w:r w:rsidRPr="00A06B62" w:rsidR="00A06B62">
              <w:rPr>
                <w:b/>
                <w:sz w:val="24"/>
                <w:lang w:val="lv-LV"/>
              </w:rPr>
              <w:t>Atpūtas komplekss “Lācītes”, Rankas pagastā, Gulbenes novadā atbilst higiēnas prasībām</w:t>
            </w:r>
            <w:r w:rsidRPr="006B4AC9">
              <w:rPr>
                <w:b/>
                <w:sz w:val="24"/>
                <w:lang w:val="lv-LV"/>
              </w:rPr>
              <w:t>.</w:t>
            </w:r>
          </w:p>
          <w:p w:rsidR="00DB6B34" w:rsidRPr="006C020F" w:rsidP="006B4AC9" w14:paraId="1D8A1C08" w14:textId="5BAC38C0">
            <w:pPr>
              <w:jc w:val="both"/>
              <w:rPr>
                <w:sz w:val="24"/>
                <w:lang w:val="lv-LV"/>
              </w:rPr>
            </w:pPr>
            <w:r w:rsidRPr="006B4AC9">
              <w:rPr>
                <w:b/>
                <w:sz w:val="24"/>
                <w:lang w:val="lv-LV"/>
              </w:rPr>
              <w:t xml:space="preserve"> </w:t>
            </w:r>
          </w:p>
        </w:tc>
      </w:tr>
      <w:tr w14:paraId="79D4612E" w14:textId="77777777" w:rsidTr="00C43C85">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562242" w:rsidRPr="00597F83" w:rsidP="00562242" w14:paraId="2E139B30" w14:textId="77777777">
            <w:pPr>
              <w:numPr>
                <w:ilvl w:val="0"/>
                <w:numId w:val="15"/>
              </w:numPr>
              <w:tabs>
                <w:tab w:val="left" w:pos="342"/>
                <w:tab w:val="left" w:pos="993"/>
              </w:tabs>
              <w:ind w:left="0" w:firstLine="72"/>
              <w:jc w:val="both"/>
              <w:textAlignment w:val="auto"/>
              <w:rPr>
                <w:b/>
                <w:sz w:val="24"/>
                <w:lang w:val="lv-LV"/>
              </w:rPr>
            </w:pPr>
            <w:r w:rsidRPr="00597F83">
              <w:rPr>
                <w:b/>
                <w:sz w:val="24"/>
                <w:lang w:val="lv-LV"/>
              </w:rPr>
              <w:t xml:space="preserve">Rekomendējamie pasākumi </w:t>
            </w:r>
          </w:p>
          <w:p w:rsidR="00562242" w:rsidRPr="00A57431" w:rsidP="00562242" w14:paraId="41353FC1" w14:textId="77777777">
            <w:pPr>
              <w:pStyle w:val="ListParagraph"/>
              <w:tabs>
                <w:tab w:val="left" w:pos="34"/>
                <w:tab w:val="left" w:pos="459"/>
              </w:tabs>
              <w:ind w:left="0"/>
              <w:contextualSpacing/>
              <w:jc w:val="both"/>
              <w:rPr>
                <w:rFonts w:ascii="Times New Roman" w:hAnsi="Times New Roman"/>
                <w:sz w:val="24"/>
              </w:rPr>
            </w:pPr>
            <w:r>
              <w:rPr>
                <w:rFonts w:ascii="Times New Roman" w:hAnsi="Times New Roman"/>
                <w:sz w:val="24"/>
              </w:rPr>
              <w:t>8.</w:t>
            </w:r>
            <w:r w:rsidRPr="00A57431">
              <w:rPr>
                <w:rFonts w:ascii="Times New Roman" w:hAnsi="Times New Roman"/>
                <w:sz w:val="24"/>
              </w:rPr>
              <w:t>1.</w:t>
            </w:r>
            <w:r w:rsidRPr="00A57431">
              <w:rPr>
                <w:sz w:val="24"/>
              </w:rPr>
              <w:t xml:space="preserve"> </w:t>
            </w:r>
            <w:r w:rsidRPr="00A57431">
              <w:rPr>
                <w:rFonts w:ascii="Times New Roman" w:hAnsi="Times New Roman"/>
                <w:sz w:val="24"/>
              </w:rPr>
              <w:t xml:space="preserve">Nodrošināt Ministru kabineta 2009. gada 1. septembra noteikumu Nr.981 </w:t>
            </w:r>
            <w:r>
              <w:rPr>
                <w:rFonts w:ascii="Times New Roman" w:hAnsi="Times New Roman"/>
                <w:sz w:val="24"/>
              </w:rPr>
              <w:t>“</w:t>
            </w:r>
            <w:r w:rsidRPr="00A57431">
              <w:rPr>
                <w:rFonts w:ascii="Times New Roman" w:hAnsi="Times New Roman"/>
                <w:sz w:val="24"/>
              </w:rPr>
              <w:t>Bērnu nometņu organizēšanas un darbības kārtība” prasību izpildi</w:t>
            </w:r>
            <w:r w:rsidRPr="00A57431">
              <w:rPr>
                <w:rFonts w:ascii="Times New Roman" w:hAnsi="Times New Roman"/>
                <w:color w:val="000000"/>
                <w:sz w:val="24"/>
              </w:rPr>
              <w:t>.</w:t>
            </w:r>
          </w:p>
          <w:p w:rsidR="00562242" w:rsidRPr="00A57431" w:rsidP="00562242" w14:paraId="32DB953F" w14:textId="77777777">
            <w:pPr>
              <w:pStyle w:val="ListParagraph"/>
              <w:tabs>
                <w:tab w:val="left" w:pos="0"/>
                <w:tab w:val="left" w:pos="318"/>
              </w:tabs>
              <w:overflowPunct w:val="0"/>
              <w:autoSpaceDE w:val="0"/>
              <w:autoSpaceDN w:val="0"/>
              <w:adjustRightInd w:val="0"/>
              <w:ind w:left="0"/>
              <w:contextualSpacing/>
              <w:jc w:val="both"/>
              <w:textAlignment w:val="baseline"/>
              <w:rPr>
                <w:sz w:val="24"/>
                <w:u w:val="single"/>
              </w:rPr>
            </w:pPr>
            <w:r>
              <w:rPr>
                <w:rFonts w:ascii="Times New Roman" w:hAnsi="Times New Roman"/>
                <w:sz w:val="24"/>
                <w:szCs w:val="24"/>
              </w:rPr>
              <w:t>8.</w:t>
            </w:r>
            <w:r w:rsidRPr="00A57431">
              <w:rPr>
                <w:rFonts w:ascii="Times New Roman" w:hAnsi="Times New Roman"/>
                <w:sz w:val="24"/>
                <w:szCs w:val="24"/>
              </w:rPr>
              <w:t xml:space="preserve">2. </w:t>
            </w:r>
            <w:r w:rsidRPr="00A57431">
              <w:rPr>
                <w:rFonts w:ascii="Times New Roman" w:hAnsi="Times New Roman"/>
                <w:sz w:val="24"/>
              </w:rPr>
              <w:t xml:space="preserve">Nometņu darbības laikā ievērot </w:t>
            </w:r>
            <w:r w:rsidRPr="00A57431">
              <w:rPr>
                <w:rFonts w:ascii="Times New Roman" w:hAnsi="Times New Roman"/>
                <w:sz w:val="24"/>
                <w:shd w:val="clear" w:color="auto" w:fill="FFFFFF"/>
              </w:rPr>
              <w:t xml:space="preserve">Valsts izglītības satura centra </w:t>
            </w:r>
            <w:r>
              <w:rPr>
                <w:rFonts w:ascii="Times New Roman" w:hAnsi="Times New Roman"/>
                <w:sz w:val="24"/>
              </w:rPr>
              <w:t>“</w:t>
            </w:r>
            <w:r w:rsidRPr="00A57431">
              <w:rPr>
                <w:rFonts w:ascii="Times New Roman" w:hAnsi="Times New Roman"/>
                <w:sz w:val="24"/>
              </w:rPr>
              <w:t>Vadlīnijas piesardzības pasākumiem bērnu nometņu organizētājiem” vai aktuālajiem piesardzības pasākumiem, ja tādi tiks rekomendēti gada laikā pēc Atzinuma saņemšanas.</w:t>
            </w:r>
            <w:r w:rsidRPr="00A57431">
              <w:rPr>
                <w:sz w:val="24"/>
              </w:rPr>
              <w:t xml:space="preserve"> </w:t>
            </w:r>
          </w:p>
          <w:p w:rsidR="00562242" w:rsidRPr="00A57431" w:rsidP="00562242" w14:paraId="2CF96C54" w14:textId="77777777">
            <w:pPr>
              <w:tabs>
                <w:tab w:val="left" w:pos="0"/>
                <w:tab w:val="left" w:pos="318"/>
              </w:tabs>
              <w:contextualSpacing/>
              <w:jc w:val="both"/>
              <w:rPr>
                <w:bCs/>
                <w:color w:val="000000"/>
                <w:sz w:val="24"/>
                <w:bdr w:val="none" w:sz="0" w:space="0" w:color="auto" w:frame="1"/>
                <w:lang w:val="lv-LV"/>
              </w:rPr>
            </w:pPr>
            <w:r>
              <w:rPr>
                <w:sz w:val="24"/>
                <w:lang w:val="lv-LV"/>
              </w:rPr>
              <w:t>8.</w:t>
            </w:r>
            <w:r w:rsidRPr="00A57431">
              <w:rPr>
                <w:sz w:val="24"/>
                <w:lang w:val="lv-LV"/>
              </w:rPr>
              <w:t xml:space="preserve">3. Iepazīties un sekot līdz Slimību profilakses un kontroles centra sniegtajām rekomendācijām par priekšmetu un virsmu tīrīšanu un dezinfekciju, kā arī </w:t>
            </w:r>
            <w:r w:rsidRPr="00A57431">
              <w:rPr>
                <w:bCs/>
                <w:color w:val="000000"/>
                <w:sz w:val="24"/>
                <w:bdr w:val="none" w:sz="0" w:space="0" w:color="auto" w:frame="1"/>
                <w:lang w:val="lv-LV"/>
              </w:rPr>
              <w:t>bērnu un personāla personīgās higiēnas un profilakses pasākumu ievērošanu.</w:t>
            </w:r>
          </w:p>
          <w:p w:rsidR="00562242" w:rsidRPr="006C020F" w:rsidP="00562242" w14:paraId="65BF600B" w14:textId="77BD8F34">
            <w:pPr>
              <w:tabs>
                <w:tab w:val="left" w:pos="342"/>
                <w:tab w:val="left" w:pos="489"/>
              </w:tabs>
              <w:ind w:left="72"/>
              <w:jc w:val="both"/>
              <w:rPr>
                <w:sz w:val="20"/>
                <w:szCs w:val="20"/>
                <w:u w:val="single"/>
                <w:lang w:val="lv-LV"/>
              </w:rPr>
            </w:pPr>
            <w:r>
              <w:rPr>
                <w:bCs/>
                <w:color w:val="000000"/>
                <w:sz w:val="24"/>
                <w:bdr w:val="none" w:sz="0" w:space="0" w:color="auto" w:frame="1"/>
                <w:lang w:val="lv-LV"/>
              </w:rPr>
              <w:t>8.</w:t>
            </w:r>
            <w:r w:rsidRPr="00A57431">
              <w:rPr>
                <w:bCs/>
                <w:color w:val="000000"/>
                <w:sz w:val="24"/>
                <w:bdr w:val="none" w:sz="0" w:space="0" w:color="auto" w:frame="1"/>
                <w:lang w:val="lv-LV"/>
              </w:rPr>
              <w:t>4.</w:t>
            </w:r>
            <w:r w:rsidRPr="00A57431">
              <w:rPr>
                <w:sz w:val="24"/>
                <w:lang w:val="lv-LV"/>
              </w:rPr>
              <w:t xml:space="preserve"> Ja vasarā – peldsezonas laikā, nometnes darbības vietā ir paredzēta nometnes dalībnieku peldēšanās, nometnes organizētājs ir atbildīgs par peldūdens pārbaudi un nepieciešamības gadījumā Veselības inspekcijas amatpersonām tiks uzrādīts apliecinājums (testēšanas pārskats) par peldūdens atbilstību 2017. gada 28. novembra Ministru kabineta noteikumu Nr. 692 </w:t>
            </w:r>
            <w:r>
              <w:rPr>
                <w:sz w:val="24"/>
                <w:lang w:val="lv-LV"/>
              </w:rPr>
              <w:t>“</w:t>
            </w:r>
            <w:r w:rsidRPr="00A57431">
              <w:rPr>
                <w:sz w:val="24"/>
                <w:lang w:val="lv-LV"/>
              </w:rPr>
              <w:t>Peldvietas izveidošanas, uzturēšanas un ūdens kvalitātes pārvaldības kārtība” prasībām. Peldēšanos organizē peldvietās, kas iekļautas valsts monitoringa programmā vai kurās pirms nometnes darbības uzsākšanas ir veikta peldvietas ūdens kvalitātes pārbaude jebkurā šajā jomā akreditētā laboratorijā. Tuvākā  peldvieta, kura ir iekļauta valsts monitoringa programmā un kurā tiek veikta peldvietas ūdens kvalitātes pārbaude</w:t>
            </w:r>
            <w:r>
              <w:rPr>
                <w:sz w:val="24"/>
                <w:lang w:val="lv-LV"/>
              </w:rPr>
              <w:t>.</w:t>
            </w:r>
          </w:p>
        </w:tc>
      </w:tr>
    </w:tbl>
    <w:p w:rsidR="007F2704" w:rsidRPr="006C020F" w:rsidP="002A39F3" w14:paraId="6328CF22" w14:textId="77777777">
      <w:pPr>
        <w:jc w:val="both"/>
        <w:rPr>
          <w:sz w:val="24"/>
          <w:lang w:val="lv-LV"/>
        </w:rPr>
      </w:pPr>
    </w:p>
    <w:tbl>
      <w:tblPr>
        <w:tblW w:w="0" w:type="auto"/>
        <w:tblInd w:w="108" w:type="dxa"/>
        <w:tblLook w:val="04A0"/>
      </w:tblPr>
      <w:tblGrid>
        <w:gridCol w:w="6163"/>
        <w:gridCol w:w="3084"/>
      </w:tblGrid>
      <w:tr w14:paraId="152A42A5" w14:textId="77777777" w:rsidTr="003F4FB2">
        <w:tblPrEx>
          <w:tblW w:w="0" w:type="auto"/>
          <w:tblInd w:w="108" w:type="dxa"/>
          <w:tblLook w:val="04A0"/>
        </w:tblPrEx>
        <w:tc>
          <w:tcPr>
            <w:tcW w:w="6237" w:type="dxa"/>
            <w:hideMark/>
          </w:tcPr>
          <w:p w:rsidR="00C43C85" w:rsidRPr="006C020F" w:rsidP="00C43C85" w14:paraId="1574A440" w14:textId="77777777">
            <w:pPr>
              <w:rPr>
                <w:sz w:val="24"/>
                <w:lang w:val="lv-LV"/>
              </w:rPr>
            </w:pPr>
            <w:r w:rsidRPr="006C020F">
              <w:rPr>
                <w:sz w:val="24"/>
                <w:lang w:val="lv-LV"/>
              </w:rPr>
              <w:t>Sabiedrības veselības departamenta</w:t>
            </w:r>
          </w:p>
          <w:p w:rsidR="007F2704" w:rsidRPr="006C020F" w:rsidP="00C43C85" w14:paraId="4F4BA397" w14:textId="056DAC66">
            <w:pPr>
              <w:rPr>
                <w:sz w:val="24"/>
                <w:lang w:val="lv-LV"/>
              </w:rPr>
            </w:pPr>
            <w:r w:rsidRPr="006C020F">
              <w:rPr>
                <w:sz w:val="24"/>
                <w:lang w:val="lv-LV"/>
              </w:rPr>
              <w:t xml:space="preserve">Vidzemes kontroles nodaļas </w:t>
            </w:r>
            <w:r w:rsidRPr="00562242" w:rsidR="00562242">
              <w:rPr>
                <w:sz w:val="24"/>
                <w:lang w:val="lv-LV"/>
              </w:rPr>
              <w:t>vides veselības analītiķe</w:t>
            </w:r>
          </w:p>
        </w:tc>
        <w:tc>
          <w:tcPr>
            <w:tcW w:w="3119" w:type="dxa"/>
            <w:hideMark/>
          </w:tcPr>
          <w:p w:rsidR="007F2704" w:rsidRPr="006C020F" w:rsidP="003F4FB2" w14:paraId="23CFA8C8" w14:textId="77777777">
            <w:pPr>
              <w:rPr>
                <w:sz w:val="24"/>
                <w:lang w:val="lv-LV"/>
              </w:rPr>
            </w:pPr>
          </w:p>
          <w:p w:rsidR="007F2704" w:rsidRPr="006C020F" w:rsidP="00C43C85" w14:paraId="708ABAB9" w14:textId="4FC923E5">
            <w:pPr>
              <w:jc w:val="right"/>
              <w:rPr>
                <w:sz w:val="24"/>
                <w:lang w:val="lv-LV"/>
              </w:rPr>
            </w:pPr>
            <w:r>
              <w:rPr>
                <w:sz w:val="24"/>
                <w:lang w:val="lv-LV"/>
              </w:rPr>
              <w:t>Evita Kupča</w:t>
            </w:r>
          </w:p>
        </w:tc>
      </w:tr>
    </w:tbl>
    <w:p w:rsidR="007F2704" w:rsidRPr="006C020F" w:rsidP="007F2704" w14:paraId="17E4A1DA" w14:textId="77777777">
      <w:pPr>
        <w:tabs>
          <w:tab w:val="right" w:pos="9072"/>
        </w:tabs>
        <w:rPr>
          <w:sz w:val="24"/>
          <w:lang w:val="lv-LV"/>
        </w:rPr>
      </w:pPr>
    </w:p>
    <w:tbl>
      <w:tblPr>
        <w:tblW w:w="9356" w:type="dxa"/>
        <w:tblInd w:w="108" w:type="dxa"/>
        <w:tblLayout w:type="fixed"/>
        <w:tblLook w:val="04A0"/>
      </w:tblPr>
      <w:tblGrid>
        <w:gridCol w:w="9356"/>
      </w:tblGrid>
      <w:tr w14:paraId="64E950A7" w14:textId="77777777" w:rsidTr="003F4FB2">
        <w:tblPrEx>
          <w:tblW w:w="9356" w:type="dxa"/>
          <w:tblInd w:w="108" w:type="dxa"/>
          <w:tblLayout w:type="fixed"/>
          <w:tblLook w:val="04A0"/>
        </w:tblPrEx>
        <w:tc>
          <w:tcPr>
            <w:tcW w:w="9356" w:type="dxa"/>
            <w:hideMark/>
          </w:tcPr>
          <w:p w:rsidR="007F2704" w:rsidRPr="006C020F" w:rsidP="003F4FB2" w14:paraId="3921E8B6" w14:textId="1E8A715A">
            <w:pPr>
              <w:pStyle w:val="H4"/>
              <w:spacing w:after="0"/>
              <w:jc w:val="left"/>
              <w:outlineLvl w:val="9"/>
              <w:rPr>
                <w:b w:val="0"/>
                <w:sz w:val="20"/>
                <w:szCs w:val="20"/>
              </w:rPr>
            </w:pPr>
            <w:r w:rsidRPr="006C020F">
              <w:rPr>
                <w:b w:val="0"/>
                <w:sz w:val="20"/>
                <w:szCs w:val="20"/>
                <w:lang w:eastAsia="en-US"/>
              </w:rPr>
              <w:t>Evita Kupča, 64471256, 27039032</w:t>
            </w:r>
          </w:p>
        </w:tc>
      </w:tr>
      <w:tr w14:paraId="4417693E" w14:textId="77777777" w:rsidTr="003F4FB2">
        <w:tblPrEx>
          <w:tblW w:w="9356" w:type="dxa"/>
          <w:tblInd w:w="108" w:type="dxa"/>
          <w:tblLayout w:type="fixed"/>
          <w:tblLook w:val="04A0"/>
        </w:tblPrEx>
        <w:trPr>
          <w:trHeight w:val="319"/>
        </w:trPr>
        <w:tc>
          <w:tcPr>
            <w:tcW w:w="9356" w:type="dxa"/>
            <w:hideMark/>
          </w:tcPr>
          <w:p w:rsidR="007F2704" w:rsidRPr="006C020F" w:rsidP="003F4FB2" w14:paraId="65C7FBE5" w14:textId="7340FDFF">
            <w:pPr>
              <w:pStyle w:val="H4"/>
              <w:spacing w:after="0"/>
              <w:jc w:val="left"/>
              <w:outlineLvl w:val="9"/>
              <w:rPr>
                <w:b w:val="0"/>
                <w:sz w:val="22"/>
                <w:szCs w:val="22"/>
              </w:rPr>
            </w:pPr>
            <w:r w:rsidRPr="006C020F">
              <w:rPr>
                <w:b w:val="0"/>
                <w:sz w:val="20"/>
                <w:szCs w:val="20"/>
                <w:lang w:eastAsia="en-US"/>
              </w:rPr>
              <w:t>evita.kupca@vi.gov.lv</w:t>
            </w:r>
          </w:p>
        </w:tc>
      </w:tr>
    </w:tbl>
    <w:p w:rsidR="00FB48CC" w:rsidRPr="006C020F" w:rsidP="00D84C4B" w14:paraId="1EFACE3F" w14:textId="77777777">
      <w:pPr>
        <w:pStyle w:val="H4"/>
        <w:spacing w:after="0"/>
        <w:jc w:val="left"/>
        <w:outlineLvl w:val="9"/>
        <w:rPr>
          <w:b w:val="0"/>
          <w:sz w:val="24"/>
        </w:rPr>
      </w:pPr>
    </w:p>
    <w:sectPr w:rsidSect="00BC31EE">
      <w:headerReference w:type="even" r:id="rId5"/>
      <w:headerReference w:type="default" r:id="rId6"/>
      <w:footerReference w:type="default" r:id="rId7"/>
      <w:headerReference w:type="first" r:id="rId8"/>
      <w:footerReference w:type="first" r:id="rId9"/>
      <w:pgSz w:w="11907" w:h="16840" w:code="9"/>
      <w:pgMar w:top="1134" w:right="851" w:bottom="1134"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E3FF9" w:rsidP="00E53C2B" w14:paraId="75D07FC1" w14:textId="77777777">
    <w:pPr>
      <w:pStyle w:val="Elektronikaisparaksts"/>
      <w:rPr>
        <w:sz w:val="19"/>
        <w:szCs w:val="19"/>
      </w:rPr>
    </w:pPr>
    <w:r>
      <w:rPr>
        <w:sz w:val="19"/>
        <w:szCs w:val="19"/>
      </w:rPr>
      <w:t>DOKUMENTS PARAKSTĪTS AR DROŠU ELEKTRONISKO PARAKSTU, KAS SATUR LAIKA ZĪMOGU</w:t>
    </w:r>
  </w:p>
  <w:p w:rsidR="002E3FF9" w:rsidP="00E53C2B" w14:paraId="5AC20F64" w14:textId="77777777">
    <w:pPr>
      <w:pStyle w:val="Footer"/>
      <w:rPr>
        <w:sz w:val="20"/>
        <w:lang w:val="lv-LV"/>
      </w:rPr>
    </w:pPr>
  </w:p>
  <w:p w:rsidR="002E3FF9" w:rsidRPr="00E53C2B" w:rsidP="00E53C2B" w14:paraId="61D547F7" w14:textId="77777777">
    <w:pPr>
      <w:pStyle w:val="Footer"/>
      <w:rPr>
        <w:sz w:val="20"/>
      </w:rPr>
    </w:pPr>
    <w:r w:rsidRPr="00022614">
      <w:rPr>
        <w:sz w:val="20"/>
      </w:rPr>
      <w:t>F1</w:t>
    </w:r>
    <w:r>
      <w:rPr>
        <w:sz w:val="20"/>
      </w:rPr>
      <w:t>13</w:t>
    </w:r>
    <w:r w:rsidRPr="00022614">
      <w:rPr>
        <w:sz w:val="20"/>
      </w:rPr>
      <w:t>-</w:t>
    </w:r>
    <w:r>
      <w:rPr>
        <w:sz w:val="20"/>
      </w:rPr>
      <w:t xml:space="preserve">v4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E3FF9" w:rsidP="00B22CEB" w14:paraId="2E893757" w14:textId="77777777">
    <w:pPr>
      <w:pStyle w:val="Elektronikaisparaksts"/>
      <w:rPr>
        <w:sz w:val="19"/>
        <w:szCs w:val="19"/>
      </w:rPr>
    </w:pPr>
    <w:r>
      <w:rPr>
        <w:sz w:val="19"/>
        <w:szCs w:val="19"/>
      </w:rPr>
      <w:t>DOKUMENTS PARAKSTĪTS AR DROŠU ELEKTRONISKO PARAKSTU, KAS SATUR LAIKA ZĪMOGU</w:t>
    </w:r>
  </w:p>
  <w:p w:rsidR="002E3FF9" w14:paraId="611CC8F0" w14:textId="77777777">
    <w:pPr>
      <w:pStyle w:val="Footer"/>
      <w:rPr>
        <w:sz w:val="20"/>
        <w:lang w:val="lv-LV"/>
      </w:rPr>
    </w:pPr>
  </w:p>
  <w:p w:rsidR="002E3FF9" w:rsidRPr="00022614" w14:paraId="28559234" w14:textId="77777777">
    <w:pPr>
      <w:pStyle w:val="Footer"/>
      <w:rPr>
        <w:sz w:val="20"/>
      </w:rPr>
    </w:pPr>
    <w:r w:rsidRPr="00022614">
      <w:rPr>
        <w:sz w:val="20"/>
      </w:rPr>
      <w:t>F1</w:t>
    </w:r>
    <w:r>
      <w:rPr>
        <w:sz w:val="20"/>
      </w:rPr>
      <w:t>13</w:t>
    </w:r>
    <w:r w:rsidRPr="00022614">
      <w:rPr>
        <w:sz w:val="20"/>
      </w:rPr>
      <w:t>-</w:t>
    </w:r>
    <w:r>
      <w:rPr>
        <w:sz w:val="20"/>
      </w:rPr>
      <w:t xml:space="preserve">v4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E3FF9" w14:paraId="767E78F1"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E3FF9" w14:paraId="6CF2B46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E3FF9" w14:paraId="2FA32C53" w14:textId="777777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2</w:t>
    </w:r>
    <w:r>
      <w:rPr>
        <w:rStyle w:val="PageNumber"/>
        <w:sz w:val="24"/>
      </w:rPr>
      <w:fldChar w:fldCharType="end"/>
    </w:r>
  </w:p>
  <w:p w:rsidR="002E3FF9" w14:paraId="21E8367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9248" w:type="dxa"/>
      <w:tblInd w:w="108" w:type="dxa"/>
      <w:tblLayout w:type="fixed"/>
      <w:tblLook w:val="04A0"/>
    </w:tblPr>
    <w:tblGrid>
      <w:gridCol w:w="6555"/>
      <w:gridCol w:w="2693"/>
    </w:tblGrid>
    <w:tr w14:paraId="0D5B03E8" w14:textId="77777777" w:rsidTr="0035491C">
      <w:tblPrEx>
        <w:tblW w:w="9248" w:type="dxa"/>
        <w:tblInd w:w="108" w:type="dxa"/>
        <w:tblLayout w:type="fixed"/>
        <w:tblLook w:val="04A0"/>
      </w:tblPrEx>
      <w:tc>
        <w:tcPr>
          <w:tcW w:w="6555" w:type="dxa"/>
          <w:vAlign w:val="center"/>
        </w:tcPr>
        <w:p w:rsidR="002E3FF9" w:rsidRPr="00C752CC" w:rsidP="00710429" w14:paraId="26FE2063" w14:textId="77777777">
          <w:pPr>
            <w:pStyle w:val="Heading2"/>
            <w:rPr>
              <w:b w:val="0"/>
              <w:bCs/>
              <w:sz w:val="24"/>
              <w:lang w:val="lv-LV"/>
            </w:rPr>
          </w:pPr>
        </w:p>
      </w:tc>
      <w:tc>
        <w:tcPr>
          <w:tcW w:w="2693" w:type="dxa"/>
          <w:vAlign w:val="center"/>
        </w:tcPr>
        <w:p w:rsidR="002E3FF9" w:rsidRPr="00C752CC" w:rsidP="00C752CC" w14:paraId="7E2D3E31" w14:textId="77777777">
          <w:pPr>
            <w:pStyle w:val="Heading2"/>
            <w:jc w:val="left"/>
            <w:rPr>
              <w:b w:val="0"/>
              <w:bCs/>
              <w:sz w:val="24"/>
              <w:lang w:val="lv-LV"/>
            </w:rPr>
          </w:pPr>
          <w:r w:rsidRPr="00C752CC">
            <w:rPr>
              <w:b w:val="0"/>
              <w:bCs/>
              <w:sz w:val="24"/>
              <w:lang w:val="lv-LV"/>
            </w:rPr>
            <w:t>Pielikums</w:t>
          </w:r>
        </w:p>
        <w:p w:rsidR="002E3FF9" w:rsidRPr="00C752CC" w:rsidP="0035491C" w14:paraId="28B7E1E7" w14:textId="77777777">
          <w:pPr>
            <w:ind w:left="-222" w:firstLine="222"/>
            <w:rPr>
              <w:sz w:val="24"/>
              <w:lang w:val="lv-LV"/>
            </w:rPr>
          </w:pPr>
          <w:r w:rsidRPr="00C752CC">
            <w:rPr>
              <w:sz w:val="24"/>
              <w:lang w:val="lv-LV"/>
            </w:rPr>
            <w:t>Veselības inspekcijas</w:t>
          </w:r>
        </w:p>
        <w:p w:rsidR="002E3FF9" w:rsidRPr="0035491C" w:rsidP="00C752CC" w14:paraId="31621763" w14:textId="6B7549B7">
          <w:pPr>
            <w:rPr>
              <w:sz w:val="24"/>
              <w:u w:val="single"/>
              <w:lang w:val="lv-LV"/>
            </w:rPr>
          </w:pPr>
          <w:r w:rsidRPr="00327535">
            <w:rPr>
              <w:bCs/>
              <w:noProof/>
              <w:sz w:val="22"/>
              <w:szCs w:val="22"/>
              <w:u w:val="single"/>
              <w:lang w:val="lv-LV"/>
            </w:rPr>
            <w:t>29.06.2023</w:t>
          </w:r>
        </w:p>
        <w:p w:rsidR="002E3FF9" w:rsidP="00C752CC" w14:paraId="1B27FAD9" w14:textId="77777777">
          <w:pPr>
            <w:rPr>
              <w:sz w:val="24"/>
              <w:lang w:val="lv-LV"/>
            </w:rPr>
          </w:pPr>
          <w:r>
            <w:rPr>
              <w:sz w:val="24"/>
              <w:lang w:val="lv-LV"/>
            </w:rPr>
            <w:t>atzinumam</w:t>
          </w:r>
        </w:p>
        <w:p w:rsidR="002E3FF9" w:rsidRPr="00C752CC" w:rsidP="00C752CC" w14:paraId="67CF0E0D" w14:textId="3F029884">
          <w:pPr>
            <w:rPr>
              <w:sz w:val="24"/>
              <w:lang w:val="lv-LV"/>
            </w:rPr>
          </w:pPr>
          <w:r>
            <w:rPr>
              <w:sz w:val="24"/>
              <w:lang w:val="lv-LV"/>
            </w:rPr>
            <w:t>Nr</w:t>
          </w:r>
          <w:r w:rsidRPr="0035491C">
            <w:rPr>
              <w:sz w:val="22"/>
              <w:szCs w:val="22"/>
              <w:u w:val="single"/>
              <w:lang w:val="lv-LV"/>
            </w:rPr>
            <w:t>.</w:t>
          </w:r>
          <w:r w:rsidRPr="00327535" w:rsidR="0035491C">
            <w:rPr>
              <w:bCs/>
              <w:noProof/>
              <w:sz w:val="22"/>
              <w:szCs w:val="22"/>
              <w:u w:val="single"/>
              <w:lang w:val="lv-LV"/>
            </w:rPr>
            <w:t>2.4.8.-14/638</w:t>
          </w:r>
        </w:p>
      </w:tc>
    </w:tr>
  </w:tbl>
  <w:p w:rsidR="002E3FF9" w:rsidRPr="00783D52" w:rsidP="00633DAF" w14:paraId="77B1A66E" w14:textId="77777777">
    <w:pPr>
      <w:pStyle w:val="Header"/>
      <w:jc w:val="center"/>
      <w:rPr>
        <w:sz w:val="20"/>
      </w:rPr>
    </w:pPr>
    <w:r>
      <w:rPr>
        <w:noProof/>
        <w:sz w:val="20"/>
        <w:lang w:val="en-US"/>
      </w:rPr>
      <w:drawing>
        <wp:inline distT="0" distB="0" distL="0" distR="0">
          <wp:extent cx="877570" cy="86296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xmlns:r="http://schemas.openxmlformats.org/officeDocument/2006/relationships" r:embed="rId1"/>
                  <a:srcRect l="43640" r="43327" b="29749"/>
                  <a:stretch>
                    <a:fillRect/>
                  </a:stretch>
                </pic:blipFill>
                <pic:spPr bwMode="auto">
                  <a:xfrm>
                    <a:off x="0" y="0"/>
                    <a:ext cx="877570" cy="862965"/>
                  </a:xfrm>
                  <a:prstGeom prst="rect">
                    <a:avLst/>
                  </a:prstGeom>
                  <a:noFill/>
                  <a:ln w="9525">
                    <a:noFill/>
                    <a:miter lim="800000"/>
                    <a:headEnd/>
                    <a:tailEnd/>
                  </a:ln>
                </pic:spPr>
              </pic:pic>
            </a:graphicData>
          </a:graphic>
        </wp:inline>
      </w:drawing>
    </w:r>
  </w:p>
  <w:p w:rsidR="002E3FF9" w:rsidRPr="00783D52" w:rsidP="00633DAF" w14:paraId="754AD147" w14:textId="77777777">
    <w:pPr>
      <w:pStyle w:val="Header"/>
      <w:pBdr>
        <w:bottom w:val="single" w:sz="4" w:space="1" w:color="auto"/>
      </w:pBdr>
      <w:jc w:val="center"/>
      <w:rPr>
        <w:sz w:val="20"/>
      </w:rPr>
    </w:pPr>
    <w:r>
      <w:rPr>
        <w:noProof/>
        <w:sz w:val="20"/>
        <w:lang w:val="en-US"/>
      </w:rPr>
      <w:drawing>
        <wp:inline distT="0" distB="0" distL="0" distR="0">
          <wp:extent cx="2662555" cy="321945"/>
          <wp:effectExtent l="19050" t="0" r="444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1"/>
                  <a:srcRect l="38916" t="79053" r="39270" b="6572"/>
                  <a:stretch>
                    <a:fillRect/>
                  </a:stretch>
                </pic:blipFill>
                <pic:spPr bwMode="auto">
                  <a:xfrm>
                    <a:off x="0" y="0"/>
                    <a:ext cx="2662555" cy="321945"/>
                  </a:xfrm>
                  <a:prstGeom prst="rect">
                    <a:avLst/>
                  </a:prstGeom>
                  <a:noFill/>
                  <a:ln w="9525">
                    <a:noFill/>
                    <a:miter lim="800000"/>
                    <a:headEnd/>
                    <a:tailEnd/>
                  </a:ln>
                </pic:spPr>
              </pic:pic>
            </a:graphicData>
          </a:graphic>
        </wp:inline>
      </w:drawing>
    </w:r>
  </w:p>
  <w:p w:rsidR="00327535" w:rsidP="00327535" w14:paraId="4186B06D" w14:textId="77777777">
    <w:pPr>
      <w:jc w:val="center"/>
      <w:rPr>
        <w:sz w:val="20"/>
        <w:szCs w:val="20"/>
        <w:lang w:val="lv-LV"/>
      </w:rPr>
    </w:pPr>
    <w:r>
      <w:rPr>
        <w:sz w:val="20"/>
        <w:szCs w:val="20"/>
        <w:lang w:val="lv-LV"/>
      </w:rPr>
      <w:t>Klijānu iela 7, Rīga, LV-1012, faktiskā adrese: Leona Paegles iela 9, Valmiera, LV-4201</w:t>
    </w:r>
  </w:p>
  <w:p w:rsidR="00327535" w:rsidP="00327535" w14:paraId="672B0E80" w14:textId="77777777">
    <w:pPr>
      <w:jc w:val="center"/>
      <w:rPr>
        <w:sz w:val="20"/>
        <w:szCs w:val="20"/>
        <w:lang w:val="lv-LV"/>
      </w:rPr>
    </w:pPr>
    <w:r>
      <w:rPr>
        <w:sz w:val="20"/>
        <w:szCs w:val="20"/>
        <w:lang w:val="lv-LV"/>
      </w:rPr>
      <w:t xml:space="preserve">tālrunis: 64281130, e-pasts: </w:t>
    </w:r>
    <w:hyperlink r:id="rId2" w:history="1">
      <w:r>
        <w:rPr>
          <w:rStyle w:val="Hyperlink"/>
          <w:sz w:val="20"/>
          <w:szCs w:val="20"/>
          <w:lang w:val="lv-LV"/>
        </w:rPr>
        <w:t>vidzeme@vi.gov.lv</w:t>
      </w:r>
    </w:hyperlink>
    <w:r>
      <w:rPr>
        <w:sz w:val="20"/>
        <w:szCs w:val="20"/>
        <w:lang w:val="lv-LV"/>
      </w:rPr>
      <w:t xml:space="preserve">, </w:t>
    </w:r>
    <w:hyperlink r:id="rId3" w:history="1">
      <w:r>
        <w:rPr>
          <w:rStyle w:val="Hyperlink"/>
          <w:sz w:val="20"/>
          <w:szCs w:val="20"/>
          <w:lang w:val="lv-LV"/>
        </w:rPr>
        <w:t>www.vi.gov.lv</w:t>
      </w:r>
    </w:hyperlink>
  </w:p>
  <w:p w:rsidR="002E3FF9" w:rsidRPr="00633DAF" w:rsidP="00633DAF" w14:paraId="384B5548" w14:textId="77777777">
    <w:pPr>
      <w:jc w:val="center"/>
      <w:rPr>
        <w:bCs/>
        <w:sz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0D20AD7"/>
    <w:multiLevelType w:val="multilevel"/>
    <w:tmpl w:val="4C326DF0"/>
    <w:lvl w:ilvl="0">
      <w:start w:val="8"/>
      <w:numFmt w:val="decimal"/>
      <w:lvlText w:val="%1."/>
      <w:lvlJc w:val="left"/>
      <w:pPr>
        <w:ind w:left="360" w:hanging="360"/>
      </w:pPr>
      <w:rPr>
        <w:rFonts w:eastAsiaTheme="minorHAnsi" w:hint="default"/>
      </w:rPr>
    </w:lvl>
    <w:lvl w:ilvl="1">
      <w:start w:val="1"/>
      <w:numFmt w:val="decimal"/>
      <w:lvlText w:val="%1.%2."/>
      <w:lvlJc w:val="left"/>
      <w:pPr>
        <w:ind w:left="1440" w:hanging="360"/>
      </w:pPr>
      <w:rPr>
        <w:rFonts w:eastAsiaTheme="minorHAnsi" w:hint="default"/>
        <w:b/>
      </w:rPr>
    </w:lvl>
    <w:lvl w:ilvl="2">
      <w:start w:val="1"/>
      <w:numFmt w:val="decimal"/>
      <w:lvlText w:val="%1.%2.%3."/>
      <w:lvlJc w:val="left"/>
      <w:pPr>
        <w:ind w:left="2880" w:hanging="720"/>
      </w:pPr>
      <w:rPr>
        <w:rFonts w:eastAsiaTheme="minorHAnsi" w:hint="default"/>
      </w:rPr>
    </w:lvl>
    <w:lvl w:ilvl="3">
      <w:start w:val="1"/>
      <w:numFmt w:val="decimal"/>
      <w:lvlText w:val="%1.%2.%3.%4."/>
      <w:lvlJc w:val="left"/>
      <w:pPr>
        <w:ind w:left="3960" w:hanging="720"/>
      </w:pPr>
      <w:rPr>
        <w:rFonts w:eastAsiaTheme="minorHAnsi" w:hint="default"/>
      </w:rPr>
    </w:lvl>
    <w:lvl w:ilvl="4">
      <w:start w:val="1"/>
      <w:numFmt w:val="decimal"/>
      <w:lvlText w:val="%1.%2.%3.%4.%5."/>
      <w:lvlJc w:val="left"/>
      <w:pPr>
        <w:ind w:left="5400" w:hanging="1080"/>
      </w:pPr>
      <w:rPr>
        <w:rFonts w:eastAsiaTheme="minorHAnsi" w:hint="default"/>
      </w:rPr>
    </w:lvl>
    <w:lvl w:ilvl="5">
      <w:start w:val="1"/>
      <w:numFmt w:val="decimal"/>
      <w:lvlText w:val="%1.%2.%3.%4.%5.%6."/>
      <w:lvlJc w:val="left"/>
      <w:pPr>
        <w:ind w:left="6480" w:hanging="1080"/>
      </w:pPr>
      <w:rPr>
        <w:rFonts w:eastAsiaTheme="minorHAnsi" w:hint="default"/>
      </w:rPr>
    </w:lvl>
    <w:lvl w:ilvl="6">
      <w:start w:val="1"/>
      <w:numFmt w:val="decimal"/>
      <w:lvlText w:val="%1.%2.%3.%4.%5.%6.%7."/>
      <w:lvlJc w:val="left"/>
      <w:pPr>
        <w:ind w:left="7920" w:hanging="1440"/>
      </w:pPr>
      <w:rPr>
        <w:rFonts w:eastAsiaTheme="minorHAnsi" w:hint="default"/>
      </w:rPr>
    </w:lvl>
    <w:lvl w:ilvl="7">
      <w:start w:val="1"/>
      <w:numFmt w:val="decimal"/>
      <w:lvlText w:val="%1.%2.%3.%4.%5.%6.%7.%8."/>
      <w:lvlJc w:val="left"/>
      <w:pPr>
        <w:ind w:left="9000" w:hanging="1440"/>
      </w:pPr>
      <w:rPr>
        <w:rFonts w:eastAsiaTheme="minorHAnsi" w:hint="default"/>
      </w:rPr>
    </w:lvl>
    <w:lvl w:ilvl="8">
      <w:start w:val="1"/>
      <w:numFmt w:val="decimal"/>
      <w:lvlText w:val="%1.%2.%3.%4.%5.%6.%7.%8.%9."/>
      <w:lvlJc w:val="left"/>
      <w:pPr>
        <w:ind w:left="10440" w:hanging="1800"/>
      </w:pPr>
      <w:rPr>
        <w:rFonts w:eastAsiaTheme="minorHAnsi" w:hint="default"/>
      </w:rPr>
    </w:lvl>
  </w:abstractNum>
  <w:abstractNum w:abstractNumId="1">
    <w:nsid w:val="14F65122"/>
    <w:multiLevelType w:val="multilevel"/>
    <w:tmpl w:val="4C326DF0"/>
    <w:lvl w:ilvl="0">
      <w:start w:val="8"/>
      <w:numFmt w:val="decimal"/>
      <w:lvlText w:val="%1."/>
      <w:lvlJc w:val="left"/>
      <w:pPr>
        <w:ind w:left="360" w:hanging="360"/>
      </w:pPr>
      <w:rPr>
        <w:rFonts w:eastAsiaTheme="minorHAnsi" w:hint="default"/>
      </w:rPr>
    </w:lvl>
    <w:lvl w:ilvl="1">
      <w:start w:val="1"/>
      <w:numFmt w:val="decimal"/>
      <w:lvlText w:val="%1.%2."/>
      <w:lvlJc w:val="left"/>
      <w:pPr>
        <w:ind w:left="1440" w:hanging="360"/>
      </w:pPr>
      <w:rPr>
        <w:rFonts w:eastAsiaTheme="minorHAnsi" w:hint="default"/>
        <w:b/>
      </w:rPr>
    </w:lvl>
    <w:lvl w:ilvl="2">
      <w:start w:val="1"/>
      <w:numFmt w:val="decimal"/>
      <w:lvlText w:val="%1.%2.%3."/>
      <w:lvlJc w:val="left"/>
      <w:pPr>
        <w:ind w:left="2880" w:hanging="720"/>
      </w:pPr>
      <w:rPr>
        <w:rFonts w:eastAsiaTheme="minorHAnsi" w:hint="default"/>
      </w:rPr>
    </w:lvl>
    <w:lvl w:ilvl="3">
      <w:start w:val="1"/>
      <w:numFmt w:val="decimal"/>
      <w:lvlText w:val="%1.%2.%3.%4."/>
      <w:lvlJc w:val="left"/>
      <w:pPr>
        <w:ind w:left="3960" w:hanging="720"/>
      </w:pPr>
      <w:rPr>
        <w:rFonts w:eastAsiaTheme="minorHAnsi" w:hint="default"/>
      </w:rPr>
    </w:lvl>
    <w:lvl w:ilvl="4">
      <w:start w:val="1"/>
      <w:numFmt w:val="decimal"/>
      <w:lvlText w:val="%1.%2.%3.%4.%5."/>
      <w:lvlJc w:val="left"/>
      <w:pPr>
        <w:ind w:left="5400" w:hanging="1080"/>
      </w:pPr>
      <w:rPr>
        <w:rFonts w:eastAsiaTheme="minorHAnsi" w:hint="default"/>
      </w:rPr>
    </w:lvl>
    <w:lvl w:ilvl="5">
      <w:start w:val="1"/>
      <w:numFmt w:val="decimal"/>
      <w:lvlText w:val="%1.%2.%3.%4.%5.%6."/>
      <w:lvlJc w:val="left"/>
      <w:pPr>
        <w:ind w:left="6480" w:hanging="1080"/>
      </w:pPr>
      <w:rPr>
        <w:rFonts w:eastAsiaTheme="minorHAnsi" w:hint="default"/>
      </w:rPr>
    </w:lvl>
    <w:lvl w:ilvl="6">
      <w:start w:val="1"/>
      <w:numFmt w:val="decimal"/>
      <w:lvlText w:val="%1.%2.%3.%4.%5.%6.%7."/>
      <w:lvlJc w:val="left"/>
      <w:pPr>
        <w:ind w:left="7920" w:hanging="1440"/>
      </w:pPr>
      <w:rPr>
        <w:rFonts w:eastAsiaTheme="minorHAnsi" w:hint="default"/>
      </w:rPr>
    </w:lvl>
    <w:lvl w:ilvl="7">
      <w:start w:val="1"/>
      <w:numFmt w:val="decimal"/>
      <w:lvlText w:val="%1.%2.%3.%4.%5.%6.%7.%8."/>
      <w:lvlJc w:val="left"/>
      <w:pPr>
        <w:ind w:left="9000" w:hanging="1440"/>
      </w:pPr>
      <w:rPr>
        <w:rFonts w:eastAsiaTheme="minorHAnsi" w:hint="default"/>
      </w:rPr>
    </w:lvl>
    <w:lvl w:ilvl="8">
      <w:start w:val="1"/>
      <w:numFmt w:val="decimal"/>
      <w:lvlText w:val="%1.%2.%3.%4.%5.%6.%7.%8.%9."/>
      <w:lvlJc w:val="left"/>
      <w:pPr>
        <w:ind w:left="10440" w:hanging="1800"/>
      </w:pPr>
      <w:rPr>
        <w:rFonts w:eastAsiaTheme="minorHAnsi" w:hint="default"/>
      </w:rPr>
    </w:lvl>
  </w:abstractNum>
  <w:abstractNum w:abstractNumId="2">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2AB0686D"/>
    <w:multiLevelType w:val="hybridMultilevel"/>
    <w:tmpl w:val="C4F0A75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5">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3C3046B0"/>
    <w:multiLevelType w:val="multilevel"/>
    <w:tmpl w:val="21D09FCA"/>
    <w:lvl w:ilvl="0">
      <w:start w:val="8"/>
      <w:numFmt w:val="decimal"/>
      <w:lvlText w:val="%1."/>
      <w:lvlJc w:val="left"/>
      <w:pPr>
        <w:ind w:left="2149" w:hanging="360"/>
      </w:pPr>
      <w:rPr>
        <w:rFonts w:hint="default"/>
      </w:rPr>
    </w:lvl>
    <w:lvl w:ilvl="1">
      <w:start w:val="3"/>
      <w:numFmt w:val="decimal"/>
      <w:isLgl/>
      <w:lvlText w:val="%1.%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7">
    <w:nsid w:val="3CE4417A"/>
    <w:multiLevelType w:val="hybridMultilevel"/>
    <w:tmpl w:val="105E3328"/>
    <w:lvl w:ilvl="0">
      <w:start w:val="1"/>
      <w:numFmt w:val="decimal"/>
      <w:lvlText w:val="%1."/>
      <w:lvlJc w:val="left"/>
      <w:pPr>
        <w:ind w:left="2149" w:hanging="360"/>
      </w:pPr>
      <w:rPr>
        <w:b/>
      </w:r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8">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9">
    <w:nsid w:val="64D21F5F"/>
    <w:multiLevelType w:val="hybridMultilevel"/>
    <w:tmpl w:val="105E3328"/>
    <w:lvl w:ilvl="0">
      <w:start w:val="1"/>
      <w:numFmt w:val="decimal"/>
      <w:lvlText w:val="%1."/>
      <w:lvlJc w:val="left"/>
      <w:pPr>
        <w:ind w:left="2149" w:hanging="360"/>
      </w:pPr>
      <w:rPr>
        <w:b/>
      </w:r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10">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11">
    <w:nsid w:val="670B6776"/>
    <w:multiLevelType w:val="hybridMultilevel"/>
    <w:tmpl w:val="5E6E3B9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13">
    <w:nsid w:val="73D80787"/>
    <w:multiLevelType w:val="singleLevel"/>
    <w:tmpl w:val="A9442346"/>
    <w:lvl w:ilvl="0">
      <w:start w:val="0"/>
      <w:numFmt w:val="bullet"/>
      <w:lvlText w:val="-"/>
      <w:lvlJc w:val="left"/>
      <w:pPr>
        <w:tabs>
          <w:tab w:val="num" w:pos="1800"/>
        </w:tabs>
        <w:ind w:left="1800" w:hanging="360"/>
      </w:pPr>
      <w:rPr>
        <w:rFonts w:hint="default"/>
      </w:rPr>
    </w:lvl>
  </w:abstractNum>
  <w:abstractNum w:abstractNumId="14">
    <w:nsid w:val="77C878E5"/>
    <w:multiLevelType w:val="hybridMultilevel"/>
    <w:tmpl w:val="DCB8FB3E"/>
    <w:lvl w:ilvl="0">
      <w:start w:val="1"/>
      <w:numFmt w:val="decimal"/>
      <w:lvlText w:val="%1."/>
      <w:lvlJc w:val="left"/>
      <w:pPr>
        <w:ind w:left="36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AB2520B"/>
    <w:multiLevelType w:val="hybridMultilevel"/>
    <w:tmpl w:val="87CAC5E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num w:numId="1" w16cid:durableId="1641156529">
    <w:abstractNumId w:val="8"/>
  </w:num>
  <w:num w:numId="2" w16cid:durableId="1666933688">
    <w:abstractNumId w:val="3"/>
  </w:num>
  <w:num w:numId="3" w16cid:durableId="1418599202">
    <w:abstractNumId w:val="2"/>
  </w:num>
  <w:num w:numId="4" w16cid:durableId="758907621">
    <w:abstractNumId w:val="5"/>
  </w:num>
  <w:num w:numId="5" w16cid:durableId="1395349627">
    <w:abstractNumId w:val="12"/>
  </w:num>
  <w:num w:numId="6" w16cid:durableId="1921668561">
    <w:abstractNumId w:val="13"/>
  </w:num>
  <w:num w:numId="7" w16cid:durableId="1554385825">
    <w:abstractNumId w:val="10"/>
  </w:num>
  <w:num w:numId="8" w16cid:durableId="204682304">
    <w:abstractNumId w:val="4"/>
  </w:num>
  <w:num w:numId="9" w16cid:durableId="1259144451">
    <w:abstractNumId w:val="9"/>
  </w:num>
  <w:num w:numId="10" w16cid:durableId="11297887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77262612">
    <w:abstractNumId w:val="15"/>
  </w:num>
  <w:num w:numId="12" w16cid:durableId="6258938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452302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70850017">
    <w:abstractNumId w:val="6"/>
  </w:num>
  <w:num w:numId="15" w16cid:durableId="1913468688">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29235590">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09201909">
    <w:abstractNumId w:val="0"/>
  </w:num>
  <w:num w:numId="18" w16cid:durableId="7093046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13731"/>
    <w:rsid w:val="00022614"/>
    <w:rsid w:val="00035D24"/>
    <w:rsid w:val="00042421"/>
    <w:rsid w:val="00043DA9"/>
    <w:rsid w:val="00044E16"/>
    <w:rsid w:val="00064EB8"/>
    <w:rsid w:val="00082050"/>
    <w:rsid w:val="00083D68"/>
    <w:rsid w:val="000964F0"/>
    <w:rsid w:val="0009799A"/>
    <w:rsid w:val="000A19D0"/>
    <w:rsid w:val="000A4BD0"/>
    <w:rsid w:val="000B1EB5"/>
    <w:rsid w:val="000C05D2"/>
    <w:rsid w:val="000D5038"/>
    <w:rsid w:val="000D509E"/>
    <w:rsid w:val="00104812"/>
    <w:rsid w:val="00106D19"/>
    <w:rsid w:val="00114A2B"/>
    <w:rsid w:val="00115CB8"/>
    <w:rsid w:val="00120046"/>
    <w:rsid w:val="00151696"/>
    <w:rsid w:val="00161456"/>
    <w:rsid w:val="0017534B"/>
    <w:rsid w:val="00176EED"/>
    <w:rsid w:val="00182E1B"/>
    <w:rsid w:val="001849BB"/>
    <w:rsid w:val="00185E48"/>
    <w:rsid w:val="00192EFE"/>
    <w:rsid w:val="00196AAD"/>
    <w:rsid w:val="001A01E9"/>
    <w:rsid w:val="001A06F3"/>
    <w:rsid w:val="001B2A25"/>
    <w:rsid w:val="001B33C1"/>
    <w:rsid w:val="001B5085"/>
    <w:rsid w:val="001E4D39"/>
    <w:rsid w:val="001F5AE3"/>
    <w:rsid w:val="00211C26"/>
    <w:rsid w:val="002213CB"/>
    <w:rsid w:val="00240007"/>
    <w:rsid w:val="0024237C"/>
    <w:rsid w:val="00246554"/>
    <w:rsid w:val="0025403B"/>
    <w:rsid w:val="00257113"/>
    <w:rsid w:val="00262D25"/>
    <w:rsid w:val="002747F1"/>
    <w:rsid w:val="00280160"/>
    <w:rsid w:val="002811CA"/>
    <w:rsid w:val="00285D97"/>
    <w:rsid w:val="0028640B"/>
    <w:rsid w:val="00293118"/>
    <w:rsid w:val="0029369A"/>
    <w:rsid w:val="002962A8"/>
    <w:rsid w:val="002A349B"/>
    <w:rsid w:val="002A39F3"/>
    <w:rsid w:val="002C66F1"/>
    <w:rsid w:val="002C774F"/>
    <w:rsid w:val="002D001E"/>
    <w:rsid w:val="002D2040"/>
    <w:rsid w:val="002D4858"/>
    <w:rsid w:val="002D5ACD"/>
    <w:rsid w:val="002E10C2"/>
    <w:rsid w:val="002E3FF9"/>
    <w:rsid w:val="002F1A3D"/>
    <w:rsid w:val="002F31D0"/>
    <w:rsid w:val="002F4108"/>
    <w:rsid w:val="002F432F"/>
    <w:rsid w:val="00304183"/>
    <w:rsid w:val="003059B5"/>
    <w:rsid w:val="00320CA9"/>
    <w:rsid w:val="00327535"/>
    <w:rsid w:val="00327CF0"/>
    <w:rsid w:val="0033268D"/>
    <w:rsid w:val="003341DA"/>
    <w:rsid w:val="00335C85"/>
    <w:rsid w:val="0033695B"/>
    <w:rsid w:val="00351B81"/>
    <w:rsid w:val="0035206D"/>
    <w:rsid w:val="0035491C"/>
    <w:rsid w:val="00356E9A"/>
    <w:rsid w:val="00392428"/>
    <w:rsid w:val="0039440A"/>
    <w:rsid w:val="003A01C4"/>
    <w:rsid w:val="003A098B"/>
    <w:rsid w:val="003A5FA9"/>
    <w:rsid w:val="003B10E1"/>
    <w:rsid w:val="003B63BF"/>
    <w:rsid w:val="003C0629"/>
    <w:rsid w:val="003C3B7A"/>
    <w:rsid w:val="003E47EF"/>
    <w:rsid w:val="003E6927"/>
    <w:rsid w:val="003F0398"/>
    <w:rsid w:val="003F33B7"/>
    <w:rsid w:val="003F4FB2"/>
    <w:rsid w:val="00402D47"/>
    <w:rsid w:val="00431C0E"/>
    <w:rsid w:val="00455FF2"/>
    <w:rsid w:val="0046092E"/>
    <w:rsid w:val="004610E8"/>
    <w:rsid w:val="00465EA4"/>
    <w:rsid w:val="00472C6E"/>
    <w:rsid w:val="004912DE"/>
    <w:rsid w:val="00494EA2"/>
    <w:rsid w:val="004B1FAC"/>
    <w:rsid w:val="004B7410"/>
    <w:rsid w:val="004C4FF2"/>
    <w:rsid w:val="004D4070"/>
    <w:rsid w:val="004D76F7"/>
    <w:rsid w:val="004E141F"/>
    <w:rsid w:val="004E3A26"/>
    <w:rsid w:val="005049C7"/>
    <w:rsid w:val="00542F36"/>
    <w:rsid w:val="00543916"/>
    <w:rsid w:val="005514D8"/>
    <w:rsid w:val="00551DD9"/>
    <w:rsid w:val="00552816"/>
    <w:rsid w:val="00560950"/>
    <w:rsid w:val="00560B7C"/>
    <w:rsid w:val="00562242"/>
    <w:rsid w:val="00562B75"/>
    <w:rsid w:val="00567F04"/>
    <w:rsid w:val="005827EC"/>
    <w:rsid w:val="00585B96"/>
    <w:rsid w:val="00594DBA"/>
    <w:rsid w:val="00597F83"/>
    <w:rsid w:val="005A4699"/>
    <w:rsid w:val="005B1589"/>
    <w:rsid w:val="005B161F"/>
    <w:rsid w:val="005C17BC"/>
    <w:rsid w:val="00603BC3"/>
    <w:rsid w:val="00605D92"/>
    <w:rsid w:val="006205D2"/>
    <w:rsid w:val="00624DF5"/>
    <w:rsid w:val="00627987"/>
    <w:rsid w:val="00627CC4"/>
    <w:rsid w:val="00633DAF"/>
    <w:rsid w:val="00637195"/>
    <w:rsid w:val="00652EBB"/>
    <w:rsid w:val="00661B1C"/>
    <w:rsid w:val="0068137B"/>
    <w:rsid w:val="006834AF"/>
    <w:rsid w:val="006B4AC9"/>
    <w:rsid w:val="006B6E15"/>
    <w:rsid w:val="006C020F"/>
    <w:rsid w:val="006C066D"/>
    <w:rsid w:val="006D43A1"/>
    <w:rsid w:val="006E06C3"/>
    <w:rsid w:val="006E3012"/>
    <w:rsid w:val="006F7A48"/>
    <w:rsid w:val="00703EF0"/>
    <w:rsid w:val="007101E3"/>
    <w:rsid w:val="00710429"/>
    <w:rsid w:val="00715894"/>
    <w:rsid w:val="007162E0"/>
    <w:rsid w:val="00721F61"/>
    <w:rsid w:val="00736B8D"/>
    <w:rsid w:val="007472DF"/>
    <w:rsid w:val="00750DB1"/>
    <w:rsid w:val="00761EB0"/>
    <w:rsid w:val="00777591"/>
    <w:rsid w:val="00783D52"/>
    <w:rsid w:val="007952D0"/>
    <w:rsid w:val="0079632A"/>
    <w:rsid w:val="007A4F21"/>
    <w:rsid w:val="007A5202"/>
    <w:rsid w:val="007B147E"/>
    <w:rsid w:val="007C262C"/>
    <w:rsid w:val="007F2704"/>
    <w:rsid w:val="00810FA9"/>
    <w:rsid w:val="008179CE"/>
    <w:rsid w:val="00822BBD"/>
    <w:rsid w:val="008355A6"/>
    <w:rsid w:val="00840480"/>
    <w:rsid w:val="00842E5D"/>
    <w:rsid w:val="008525E4"/>
    <w:rsid w:val="00870935"/>
    <w:rsid w:val="008717DB"/>
    <w:rsid w:val="00872DDD"/>
    <w:rsid w:val="0089710B"/>
    <w:rsid w:val="008A1242"/>
    <w:rsid w:val="008A3DA7"/>
    <w:rsid w:val="008A6AAF"/>
    <w:rsid w:val="008C06D3"/>
    <w:rsid w:val="008C37E6"/>
    <w:rsid w:val="008D0063"/>
    <w:rsid w:val="008D1487"/>
    <w:rsid w:val="008E0C54"/>
    <w:rsid w:val="008E3B42"/>
    <w:rsid w:val="00900669"/>
    <w:rsid w:val="00911A26"/>
    <w:rsid w:val="009313A7"/>
    <w:rsid w:val="009358AB"/>
    <w:rsid w:val="009428A9"/>
    <w:rsid w:val="009502DD"/>
    <w:rsid w:val="009560BB"/>
    <w:rsid w:val="009561DA"/>
    <w:rsid w:val="00970D38"/>
    <w:rsid w:val="00974617"/>
    <w:rsid w:val="00977146"/>
    <w:rsid w:val="00983C0F"/>
    <w:rsid w:val="00987D1B"/>
    <w:rsid w:val="009B4247"/>
    <w:rsid w:val="009B4FCF"/>
    <w:rsid w:val="009B58B6"/>
    <w:rsid w:val="009C7C74"/>
    <w:rsid w:val="009D2BEB"/>
    <w:rsid w:val="009E5EB3"/>
    <w:rsid w:val="009E625D"/>
    <w:rsid w:val="009F5F1F"/>
    <w:rsid w:val="00A0044F"/>
    <w:rsid w:val="00A02B48"/>
    <w:rsid w:val="00A06B62"/>
    <w:rsid w:val="00A10828"/>
    <w:rsid w:val="00A1539A"/>
    <w:rsid w:val="00A26FE5"/>
    <w:rsid w:val="00A31F56"/>
    <w:rsid w:val="00A47DD5"/>
    <w:rsid w:val="00A50189"/>
    <w:rsid w:val="00A51A91"/>
    <w:rsid w:val="00A54A76"/>
    <w:rsid w:val="00A57431"/>
    <w:rsid w:val="00A7176E"/>
    <w:rsid w:val="00A71A45"/>
    <w:rsid w:val="00A731DE"/>
    <w:rsid w:val="00A7576E"/>
    <w:rsid w:val="00A8594B"/>
    <w:rsid w:val="00A93E38"/>
    <w:rsid w:val="00A945E8"/>
    <w:rsid w:val="00A9730D"/>
    <w:rsid w:val="00AB48C7"/>
    <w:rsid w:val="00AB4FB4"/>
    <w:rsid w:val="00AB5F35"/>
    <w:rsid w:val="00AB7B2F"/>
    <w:rsid w:val="00AD4E4E"/>
    <w:rsid w:val="00AE06D7"/>
    <w:rsid w:val="00AE1FC4"/>
    <w:rsid w:val="00AF6968"/>
    <w:rsid w:val="00B22CEB"/>
    <w:rsid w:val="00B43275"/>
    <w:rsid w:val="00B56932"/>
    <w:rsid w:val="00B82621"/>
    <w:rsid w:val="00B8747E"/>
    <w:rsid w:val="00B92B87"/>
    <w:rsid w:val="00B9671F"/>
    <w:rsid w:val="00B97258"/>
    <w:rsid w:val="00BA0535"/>
    <w:rsid w:val="00BA6305"/>
    <w:rsid w:val="00BC31EE"/>
    <w:rsid w:val="00BC535B"/>
    <w:rsid w:val="00BC67F6"/>
    <w:rsid w:val="00BC7ED9"/>
    <w:rsid w:val="00BD5879"/>
    <w:rsid w:val="00BE02B1"/>
    <w:rsid w:val="00BE167E"/>
    <w:rsid w:val="00BE5727"/>
    <w:rsid w:val="00BF195D"/>
    <w:rsid w:val="00BF20F8"/>
    <w:rsid w:val="00C05FD0"/>
    <w:rsid w:val="00C108EE"/>
    <w:rsid w:val="00C17178"/>
    <w:rsid w:val="00C26E07"/>
    <w:rsid w:val="00C274B1"/>
    <w:rsid w:val="00C37A2B"/>
    <w:rsid w:val="00C42025"/>
    <w:rsid w:val="00C43C85"/>
    <w:rsid w:val="00C55AB8"/>
    <w:rsid w:val="00C64DEC"/>
    <w:rsid w:val="00C7353D"/>
    <w:rsid w:val="00C752CC"/>
    <w:rsid w:val="00C82CA2"/>
    <w:rsid w:val="00C87760"/>
    <w:rsid w:val="00C96C06"/>
    <w:rsid w:val="00CA2482"/>
    <w:rsid w:val="00CA350E"/>
    <w:rsid w:val="00CA6198"/>
    <w:rsid w:val="00CA75C7"/>
    <w:rsid w:val="00CA7CFD"/>
    <w:rsid w:val="00CE7B0D"/>
    <w:rsid w:val="00CF27A6"/>
    <w:rsid w:val="00D00A94"/>
    <w:rsid w:val="00D03C1D"/>
    <w:rsid w:val="00D06CFB"/>
    <w:rsid w:val="00D1528A"/>
    <w:rsid w:val="00D157DB"/>
    <w:rsid w:val="00D20B94"/>
    <w:rsid w:val="00D22AA0"/>
    <w:rsid w:val="00D25B44"/>
    <w:rsid w:val="00D3465C"/>
    <w:rsid w:val="00D36EEF"/>
    <w:rsid w:val="00D41D86"/>
    <w:rsid w:val="00D437BF"/>
    <w:rsid w:val="00D56169"/>
    <w:rsid w:val="00D63774"/>
    <w:rsid w:val="00D65B8D"/>
    <w:rsid w:val="00D7017A"/>
    <w:rsid w:val="00D71A5E"/>
    <w:rsid w:val="00D72ED9"/>
    <w:rsid w:val="00D84ADB"/>
    <w:rsid w:val="00D84C4B"/>
    <w:rsid w:val="00D9549E"/>
    <w:rsid w:val="00DA043F"/>
    <w:rsid w:val="00DB6B34"/>
    <w:rsid w:val="00DB74BC"/>
    <w:rsid w:val="00DD7C9A"/>
    <w:rsid w:val="00DF208A"/>
    <w:rsid w:val="00DF7584"/>
    <w:rsid w:val="00E17CE0"/>
    <w:rsid w:val="00E32640"/>
    <w:rsid w:val="00E50C24"/>
    <w:rsid w:val="00E53C2B"/>
    <w:rsid w:val="00E62112"/>
    <w:rsid w:val="00E66AC6"/>
    <w:rsid w:val="00E76432"/>
    <w:rsid w:val="00E82EDD"/>
    <w:rsid w:val="00E90474"/>
    <w:rsid w:val="00EA22ED"/>
    <w:rsid w:val="00EB5F72"/>
    <w:rsid w:val="00EE70C4"/>
    <w:rsid w:val="00EF09E1"/>
    <w:rsid w:val="00F11610"/>
    <w:rsid w:val="00F13A76"/>
    <w:rsid w:val="00F14327"/>
    <w:rsid w:val="00F30519"/>
    <w:rsid w:val="00F43670"/>
    <w:rsid w:val="00F547CB"/>
    <w:rsid w:val="00F61CB9"/>
    <w:rsid w:val="00F70D34"/>
    <w:rsid w:val="00F92539"/>
    <w:rsid w:val="00F96A56"/>
    <w:rsid w:val="00FB1B4B"/>
    <w:rsid w:val="00FB20C5"/>
    <w:rsid w:val="00FB38EE"/>
    <w:rsid w:val="00FB48CC"/>
    <w:rsid w:val="00FD0729"/>
    <w:rsid w:val="00FD26CB"/>
    <w:rsid w:val="00FD4D3A"/>
    <w:rsid w:val="00FD58AC"/>
    <w:rsid w:val="00FD6595"/>
    <w:rsid w:val="00FD6B98"/>
    <w:rsid w:val="00FE496D"/>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4:docId w14:val="06F5F292"/>
  <w15:docId w15:val="{1436103B-5524-4392-949B-D3DFDBC5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403B"/>
    <w:pPr>
      <w:overflowPunct w:val="0"/>
      <w:autoSpaceDE w:val="0"/>
      <w:autoSpaceDN w:val="0"/>
      <w:adjustRightInd w:val="0"/>
      <w:textAlignment w:val="baseline"/>
    </w:pPr>
    <w:rPr>
      <w:sz w:val="28"/>
      <w:szCs w:val="24"/>
      <w:lang w:val="en-GB"/>
    </w:rPr>
  </w:style>
  <w:style w:type="paragraph" w:styleId="Heading1">
    <w:name w:val="heading 1"/>
    <w:basedOn w:val="Normal"/>
    <w:next w:val="Normal"/>
    <w:link w:val="Heading1Char"/>
    <w:uiPriority w:val="99"/>
    <w:qFormat/>
    <w:rsid w:val="0025403B"/>
    <w:pPr>
      <w:keepNext/>
      <w:jc w:val="center"/>
      <w:outlineLvl w:val="0"/>
    </w:pPr>
    <w:rPr>
      <w:b/>
      <w:sz w:val="52"/>
    </w:rPr>
  </w:style>
  <w:style w:type="paragraph" w:styleId="Heading2">
    <w:name w:val="heading 2"/>
    <w:basedOn w:val="Normal"/>
    <w:next w:val="Normal"/>
    <w:qFormat/>
    <w:rsid w:val="0025403B"/>
    <w:pPr>
      <w:keepNext/>
      <w:jc w:val="center"/>
      <w:outlineLvl w:val="1"/>
    </w:pPr>
    <w:rPr>
      <w:b/>
      <w:sz w:val="44"/>
    </w:rPr>
  </w:style>
  <w:style w:type="paragraph" w:styleId="Heading3">
    <w:name w:val="heading 3"/>
    <w:basedOn w:val="Normal"/>
    <w:next w:val="Normal"/>
    <w:qFormat/>
    <w:rsid w:val="0025403B"/>
    <w:pPr>
      <w:keepNext/>
      <w:outlineLvl w:val="2"/>
    </w:pPr>
    <w:rPr>
      <w:lang w:val="lv-LV"/>
    </w:rPr>
  </w:style>
  <w:style w:type="paragraph" w:styleId="Heading4">
    <w:name w:val="heading 4"/>
    <w:basedOn w:val="Normal"/>
    <w:next w:val="Normal"/>
    <w:qFormat/>
    <w:rsid w:val="0025403B"/>
    <w:pPr>
      <w:keepNext/>
      <w:outlineLvl w:val="3"/>
    </w:pPr>
    <w:rPr>
      <w:b/>
      <w:bCs/>
      <w:lang w:val="lv-LV"/>
    </w:rPr>
  </w:style>
  <w:style w:type="paragraph" w:styleId="Heading5">
    <w:name w:val="heading 5"/>
    <w:basedOn w:val="Normal"/>
    <w:next w:val="Normal"/>
    <w:uiPriority w:val="99"/>
    <w:qFormat/>
    <w:rsid w:val="0025403B"/>
    <w:pPr>
      <w:keepNext/>
      <w:jc w:val="center"/>
      <w:outlineLvl w:val="4"/>
    </w:pPr>
    <w:rPr>
      <w:sz w:val="24"/>
      <w:lang w:val="lv-LV"/>
    </w:rPr>
  </w:style>
  <w:style w:type="paragraph" w:styleId="Heading6">
    <w:name w:val="heading 6"/>
    <w:basedOn w:val="Normal"/>
    <w:next w:val="Normal"/>
    <w:qFormat/>
    <w:rsid w:val="0025403B"/>
    <w:pPr>
      <w:keepNext/>
      <w:jc w:val="center"/>
      <w:outlineLvl w:val="5"/>
    </w:pPr>
    <w:rPr>
      <w:b/>
      <w:bCs/>
      <w:sz w:val="32"/>
      <w:lang w:val="lv-LV"/>
    </w:rPr>
  </w:style>
  <w:style w:type="paragraph" w:styleId="Heading7">
    <w:name w:val="heading 7"/>
    <w:basedOn w:val="Normal"/>
    <w:next w:val="Normal"/>
    <w:qFormat/>
    <w:rsid w:val="0025403B"/>
    <w:pPr>
      <w:keepNext/>
      <w:jc w:val="right"/>
      <w:outlineLvl w:val="6"/>
    </w:pPr>
    <w:rPr>
      <w:lang w:val="lv-LV"/>
    </w:rPr>
  </w:style>
  <w:style w:type="paragraph" w:styleId="Heading8">
    <w:name w:val="heading 8"/>
    <w:basedOn w:val="Normal"/>
    <w:next w:val="Normal"/>
    <w:qFormat/>
    <w:rsid w:val="0025403B"/>
    <w:pPr>
      <w:keepNext/>
      <w:outlineLvl w:val="7"/>
    </w:pPr>
    <w:rPr>
      <w:color w:val="FF0000"/>
      <w:lang w:val="lv-LV"/>
    </w:rPr>
  </w:style>
  <w:style w:type="paragraph" w:styleId="Heading9">
    <w:name w:val="heading 9"/>
    <w:basedOn w:val="Normal"/>
    <w:next w:val="Normal"/>
    <w:qFormat/>
    <w:rsid w:val="0025403B"/>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403B"/>
    <w:pPr>
      <w:tabs>
        <w:tab w:val="center" w:pos="4153"/>
        <w:tab w:val="right" w:pos="8306"/>
      </w:tabs>
    </w:pPr>
  </w:style>
  <w:style w:type="character" w:styleId="PageNumber">
    <w:name w:val="page number"/>
    <w:basedOn w:val="DefaultParagraphFont"/>
    <w:rsid w:val="0025403B"/>
  </w:style>
  <w:style w:type="paragraph" w:styleId="BodyText">
    <w:name w:val="Body Text"/>
    <w:basedOn w:val="Normal"/>
    <w:uiPriority w:val="99"/>
    <w:rsid w:val="0025403B"/>
    <w:rPr>
      <w:lang w:val="lv-LV"/>
    </w:rPr>
  </w:style>
  <w:style w:type="paragraph" w:styleId="BodyTextIndent">
    <w:name w:val="Body Text Indent"/>
    <w:basedOn w:val="Normal"/>
    <w:rsid w:val="0025403B"/>
    <w:pPr>
      <w:spacing w:before="480" w:line="420" w:lineRule="auto"/>
      <w:ind w:firstLine="680"/>
      <w:jc w:val="both"/>
    </w:pPr>
    <w:rPr>
      <w:lang w:val="lv-LV"/>
    </w:rPr>
  </w:style>
  <w:style w:type="paragraph" w:customStyle="1" w:styleId="FR2">
    <w:name w:val="FR2"/>
    <w:rsid w:val="0025403B"/>
    <w:pPr>
      <w:widowControl w:val="0"/>
      <w:spacing w:before="20"/>
    </w:pPr>
    <w:rPr>
      <w:rFonts w:ascii="Arial" w:hAnsi="Arial"/>
      <w:snapToGrid w:val="0"/>
      <w:sz w:val="24"/>
      <w:szCs w:val="24"/>
      <w:lang w:val="en-GB"/>
    </w:rPr>
  </w:style>
  <w:style w:type="paragraph" w:styleId="Footer">
    <w:name w:val="footer"/>
    <w:basedOn w:val="Normal"/>
    <w:link w:val="FooterChar"/>
    <w:rsid w:val="0025403B"/>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styleId="CommentReference">
    <w:name w:val="annotation reference"/>
    <w:basedOn w:val="DefaultParagraphFont"/>
    <w:rsid w:val="00C752CC"/>
    <w:rPr>
      <w:sz w:val="16"/>
      <w:szCs w:val="16"/>
    </w:rPr>
  </w:style>
  <w:style w:type="paragraph" w:styleId="CommentText">
    <w:name w:val="annotation text"/>
    <w:basedOn w:val="Normal"/>
    <w:link w:val="CommentTextChar"/>
    <w:rsid w:val="00C752CC"/>
    <w:rPr>
      <w:sz w:val="20"/>
    </w:rPr>
  </w:style>
  <w:style w:type="character" w:customStyle="1" w:styleId="CommentTextChar">
    <w:name w:val="Comment Text Char"/>
    <w:basedOn w:val="DefaultParagraphFont"/>
    <w:link w:val="CommentText"/>
    <w:rsid w:val="00C752CC"/>
    <w:rPr>
      <w:lang w:val="en-GB" w:eastAsia="en-US"/>
    </w:rPr>
  </w:style>
  <w:style w:type="paragraph" w:styleId="CommentSubject">
    <w:name w:val="annotation subject"/>
    <w:basedOn w:val="CommentText"/>
    <w:next w:val="CommentText"/>
    <w:link w:val="CommentSubjectChar"/>
    <w:rsid w:val="00C752CC"/>
    <w:rPr>
      <w:b/>
      <w:bCs/>
    </w:rPr>
  </w:style>
  <w:style w:type="character" w:customStyle="1" w:styleId="CommentSubjectChar">
    <w:name w:val="Comment Subject Char"/>
    <w:basedOn w:val="CommentTextChar"/>
    <w:link w:val="CommentSubject"/>
    <w:rsid w:val="00C752CC"/>
    <w:rPr>
      <w:b/>
      <w:bCs/>
      <w:lang w:val="en-GB" w:eastAsia="en-US"/>
    </w:rPr>
  </w:style>
  <w:style w:type="paragraph" w:styleId="Revision">
    <w:name w:val="Revision"/>
    <w:hidden/>
    <w:uiPriority w:val="99"/>
    <w:semiHidden/>
    <w:rsid w:val="00842E5D"/>
    <w:rPr>
      <w:sz w:val="28"/>
      <w:szCs w:val="24"/>
      <w:lang w:val="en-GB"/>
    </w:rPr>
  </w:style>
  <w:style w:type="character" w:customStyle="1" w:styleId="HeaderChar">
    <w:name w:val="Header Char"/>
    <w:basedOn w:val="DefaultParagraphFont"/>
    <w:link w:val="Header"/>
    <w:uiPriority w:val="99"/>
    <w:rsid w:val="00633DAF"/>
    <w:rPr>
      <w:sz w:val="28"/>
      <w:lang w:val="en-GB" w:eastAsia="en-US"/>
    </w:rPr>
  </w:style>
  <w:style w:type="paragraph" w:customStyle="1" w:styleId="Elektronikaisparaksts">
    <w:name w:val="Elektronikais paraksts"/>
    <w:autoRedefine/>
    <w:rsid w:val="00B22CEB"/>
    <w:pPr>
      <w:jc w:val="center"/>
    </w:pPr>
    <w:rPr>
      <w:b/>
      <w:sz w:val="24"/>
      <w:szCs w:val="24"/>
      <w:lang w:val="lv-LV"/>
    </w:rPr>
  </w:style>
  <w:style w:type="paragraph" w:styleId="ListParagraph">
    <w:name w:val="List Paragraph"/>
    <w:basedOn w:val="Normal"/>
    <w:uiPriority w:val="34"/>
    <w:qFormat/>
    <w:rsid w:val="00D437BF"/>
    <w:pPr>
      <w:overflowPunct/>
      <w:autoSpaceDE/>
      <w:autoSpaceDN/>
      <w:adjustRightInd/>
      <w:ind w:left="720"/>
      <w:textAlignment w:val="auto"/>
    </w:pPr>
    <w:rPr>
      <w:rFonts w:ascii="Calibri" w:eastAsia="Calibri" w:hAnsi="Calibri"/>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hyperlink" Target="mailto:vidzeme@vi.gov.lv" TargetMode="External" /><Relationship Id="rId3" Type="http://schemas.openxmlformats.org/officeDocument/2006/relationships/hyperlink" Target="http://www.vi.gov.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8E39F-B2BC-4EEC-8E71-47C2AB882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3526</Words>
  <Characters>2010</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Evita Kupča</cp:lastModifiedBy>
  <cp:revision>3</cp:revision>
  <cp:lastPrinted>2017-09-20T12:25:00Z</cp:lastPrinted>
  <dcterms:created xsi:type="dcterms:W3CDTF">2023-06-28T12:26:00Z</dcterms:created>
  <dcterms:modified xsi:type="dcterms:W3CDTF">2023-06-29T08:46:00Z</dcterms:modified>
</cp:coreProperties>
</file>