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3823DF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07703F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23DF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07703F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07703F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:rsidR="003823DF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7703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“GG LUX”</w:t>
            </w:r>
          </w:p>
        </w:tc>
      </w:tr>
      <w:tr w:rsidR="003823DF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7703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823DF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7703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F50F46">
              <w:rPr>
                <w:rFonts w:ascii="Times New Roman" w:hAnsi="Times New Roman"/>
                <w:color w:val="000000"/>
                <w:sz w:val="24"/>
                <w:szCs w:val="24"/>
              </w:rPr>
              <w:t>45403035397</w:t>
            </w:r>
          </w:p>
        </w:tc>
      </w:tr>
      <w:tr w:rsidR="003823DF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7703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7703F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823D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Celtnieku iela 7-2, Jēkabpils, Jēkabpils novads</w:t>
            </w:r>
          </w:p>
        </w:tc>
      </w:tr>
      <w:tr w:rsidR="003823D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7703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22/8-3.10/301</w:t>
      </w:r>
    </w:p>
    <w:p w:rsidR="00C959F6" w:rsidRDefault="0007703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:rsidR="003823DF" w:rsidTr="00C07822">
        <w:trPr>
          <w:trHeight w:val="80"/>
        </w:trPr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 Bērnu diennakts nometnei “Jo kustībā ir dzīvība” paredzētās telpas Sējas pamatskolā – skolas internāts, ēdamzāle (turpmāk – Objekts).</w:t>
            </w:r>
          </w:p>
        </w:tc>
      </w:tr>
      <w:tr w:rsidR="003823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823DF" w:rsidTr="00C07822">
        <w:trPr>
          <w:trHeight w:val="288"/>
        </w:trPr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 “Sējas pamatskola”, Sējas pagasts, Saulkrastu novads. 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 Saulkrastu novada pašvaldība, Reģ.Nr.</w:t>
            </w:r>
            <w:r w:rsidR="00F50F46" w:rsidRPr="00F50F46">
              <w:rPr>
                <w:rFonts w:ascii="Times New Roman" w:hAnsi="Times New Roman" w:cs="Times New Roman"/>
                <w:sz w:val="24"/>
              </w:rPr>
              <w:t>90000068680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, Raiņa iela 8, </w:t>
            </w:r>
          </w:p>
        </w:tc>
      </w:tr>
      <w:tr w:rsidR="003823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823DF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Saulkrasti, Saulkrastu novads.</w:t>
            </w:r>
          </w:p>
        </w:tc>
      </w:tr>
      <w:tr w:rsidR="003823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F5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 Gitas Grieznes 2023. gada 22. jūnija iesniegums </w:t>
            </w:r>
            <w:proofErr w:type="spellStart"/>
            <w:r w:rsidR="00F50F46"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 w:rsidR="00F50F46">
              <w:rPr>
                <w:rFonts w:ascii="Times New Roman" w:hAnsi="Times New Roman" w:cs="Times New Roman"/>
                <w:sz w:val="24"/>
              </w:rPr>
              <w:t>/n.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F50F46">
              <w:rPr>
                <w:rFonts w:ascii="Times New Roman" w:hAnsi="Times New Roman" w:cs="Times New Roman"/>
                <w:sz w:val="24"/>
                <w:szCs w:val="24"/>
              </w:rPr>
              <w:t xml:space="preserve"> Izglītības iestādes ēka, telpas aprīkotas ar automātisko ugunsgrēka atklāšanas un trauksmes signalizācijas sistēmu.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Pr="00F50F46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6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Objektā nav veikta iekšējā ugunsdzēsības ūdensvada krāna</w:t>
            </w:r>
            <w:r w:rsidRPr="00DC0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pārbaude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(Pēdējā pārbaude veikta 2021. gadā</w:t>
            </w:r>
            <w:r w:rsidRPr="007025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7406"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noteikumu Nr.238 “Ugunsdrošības noteikumi” (turp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māk – Ugunsdrošības noteikumu) 117</w:t>
            </w:r>
            <w:r w:rsidRPr="003D7406">
              <w:rPr>
                <w:rFonts w:ascii="Times New Roman" w:hAnsi="Times New Roman" w:cs="Times New Roman"/>
                <w:sz w:val="24"/>
                <w:szCs w:val="24"/>
              </w:rPr>
              <w:t>.punkts).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Pr="00F50F46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evakuācijas plānos, </w:t>
            </w:r>
            <w:r w:rsidRPr="00961DB7">
              <w:rPr>
                <w:rFonts w:ascii="Times New Roman" w:hAnsi="Times New Roman"/>
                <w:color w:val="000000"/>
                <w:sz w:val="24"/>
                <w:szCs w:val="24"/>
              </w:rPr>
              <w:t>evakuācijas plāna izvietojuma vieta “Jūs atrodaties šeit”  nav apzīmēta ar oranžu punktu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231.5</w:t>
            </w:r>
            <w:r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763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Objektā,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automātiskās ugunsgrēka atklāšanas un trauksmes signalizācijas sistēmai (turpmāk – Ugunsaizsardzības sistēma) veiktas darbības, kas ietekmē Ugunsaizsardzības sistēmas darbspēju un to funkciju izpil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di, bet tieši,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panelī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uzstādīta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pretestība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– rezistori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139.1</w:t>
            </w:r>
            <w:r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6.4. 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Objektā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Ugunsaizsardzības sistēmas 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ugunsgrēka detektori nav marķēti ar identifikācijas numuriem vai burtiem atbilstoši Latvijas standarta LVS CEN/TS 54-14 „Ugunsgrēka atklāšanas un ugunsgrēka trauksmes sistēmas. 14.daļa: Norādījumi plānošanai, projektēšanai, montāžai, nodošanai ekspluatācijā, lietošanai un uzturēšanai darba kārtībā” </w:t>
            </w:r>
            <w:proofErr w:type="spellStart"/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A.pielikuma</w:t>
            </w:r>
            <w:proofErr w:type="spellEnd"/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6.4.5.apakšpunkta prasībām.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5.punkts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6.5. 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Objektā Ugunsaizsardzības sistēmas manuālajām tālvadības iedarbināšanas ierīcēm (pogām) nav piestiprināti identifikācij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 numuri vai burti atbilstoši 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Latvi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jas standarta LVS CEN/TS 54-14 “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Ugunsgrēka atklāšanas un ugunsgrēka trauksmes sistēmas – 14.daļa: Norādījumi plānošanai, projektēšanai, montāžai, nodošanai ekspluatācijā, lietošanai un ekspluatācijai” </w:t>
            </w:r>
            <w:proofErr w:type="spellStart"/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A.pieli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6.4.5.apakšpunkta prasībām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5.punkts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6.6. </w:t>
            </w:r>
            <w:r w:rsidR="00D10293">
              <w:rPr>
                <w:rFonts w:ascii="Times New Roman" w:hAnsi="Times New Roman"/>
                <w:color w:val="000000"/>
                <w:sz w:val="24"/>
                <w:szCs w:val="24"/>
              </w:rPr>
              <w:t>Objekta virtuvē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ugunsdzēsības pārklājs nav novietots redzamā, viegli pieejamā vietā un tā</w:t>
            </w:r>
            <w:r w:rsidRPr="00EB0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0D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atrašanās vieta nav apzīmēta ar Ugunsdrošības noteikumu 1. pielikuma 4.1. zīmi.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265.punkts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6.7. </w:t>
            </w:r>
            <w:r w:rsidRPr="000444B3">
              <w:rPr>
                <w:rFonts w:ascii="Times New Roman" w:hAnsi="Times New Roman"/>
                <w:sz w:val="24"/>
                <w:szCs w:val="24"/>
              </w:rPr>
              <w:t>Objektā organizētās praktiskās nodarbības nav reģistrētas Ugunsdrošības instruktāžas uzskaites žurnālā (10. pielikums).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193.punkts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6.8. </w:t>
            </w:r>
            <w:r w:rsidRPr="009F4662">
              <w:rPr>
                <w:rFonts w:ascii="Times New Roman" w:hAnsi="Times New Roman"/>
                <w:sz w:val="24"/>
                <w:szCs w:val="24"/>
              </w:rPr>
              <w:t>Objekta elektroinstalācija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761D7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F4662">
              <w:rPr>
                <w:rFonts w:ascii="Times New Roman" w:hAnsi="Times New Roman"/>
                <w:i/>
                <w:sz w:val="24"/>
                <w:szCs w:val="24"/>
              </w:rPr>
              <w:t>zemējuma kontūra pretestība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5B6">
              <w:rPr>
                <w:rFonts w:ascii="Times New Roman" w:hAnsi="Times New Roman"/>
                <w:color w:val="000000"/>
                <w:sz w:val="24"/>
                <w:szCs w:val="24"/>
              </w:rPr>
              <w:t>nav uzturēta darba kārtībā, bet tieši,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nav novērsta nepilnība (rakstisks apliecinājums) par ko liecina 05.02.2020. gada SIA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Almaro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</w:t>
            </w:r>
            <w:r w:rsidRPr="005565B6">
              <w:rPr>
                <w:rFonts w:ascii="Times New Roman" w:hAnsi="Times New Roman"/>
                <w:color w:val="000000"/>
                <w:sz w:val="24"/>
                <w:szCs w:val="24"/>
              </w:rPr>
              <w:t>sastādītais elektroinstalācijas pārbaudes akts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Nr.2020-TD-249.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54.punkts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6.9. </w:t>
            </w:r>
            <w:r w:rsidRPr="00C92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nav veikta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gāzes apkures iekārtas tīrīšana.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70.punkts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6.10. </w:t>
            </w:r>
            <w:r w:rsidRPr="00C92647">
              <w:rPr>
                <w:rFonts w:ascii="Times New Roman" w:hAnsi="Times New Roman"/>
                <w:color w:val="000000"/>
                <w:sz w:val="24"/>
                <w:szCs w:val="24"/>
              </w:rPr>
              <w:t>Objektā nav veikta gāzes apkures iekā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rtas tehniskā stāvokļa pārbaude.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70.punkts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6.11. </w:t>
            </w:r>
            <w:r w:rsidRPr="00E83FC3">
              <w:rPr>
                <w:rFonts w:ascii="Times New Roman" w:hAnsi="Times New Roman"/>
                <w:color w:val="000000"/>
                <w:sz w:val="24"/>
                <w:szCs w:val="24"/>
              </w:rPr>
              <w:t>Objektā 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veikta gāzes apkures iekārtas dūmvada tehniskā stāvokļa pārbaude.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6.12. </w:t>
            </w:r>
            <w:r w:rsidRPr="00E83FC3">
              <w:rPr>
                <w:rFonts w:ascii="Times New Roman" w:hAnsi="Times New Roman"/>
                <w:color w:val="000000"/>
                <w:sz w:val="24"/>
                <w:szCs w:val="24"/>
              </w:rPr>
              <w:t>Objektā 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veikta gāzes apkures iekārtas dūmvada </w:t>
            </w:r>
            <w:r w:rsidRPr="00E83FC3">
              <w:rPr>
                <w:rFonts w:ascii="Times New Roman" w:hAnsi="Times New Roman"/>
                <w:color w:val="000000"/>
                <w:sz w:val="24"/>
                <w:szCs w:val="24"/>
              </w:rPr>
              <w:t>tīrīšana.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6.13. </w:t>
            </w:r>
            <w:r w:rsidRPr="003B0B1B">
              <w:rPr>
                <w:rFonts w:ascii="Times New Roman" w:hAnsi="Times New Roman"/>
                <w:color w:val="000000"/>
                <w:sz w:val="24"/>
                <w:szCs w:val="24"/>
              </w:rPr>
              <w:t>Objektā nav veikta mehāniskās ventilācijas sistēmas tehniskā stāvokļa pārbaude.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91.punkts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Pr="00F50F46" w:rsidRDefault="0007703F" w:rsidP="00F5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nav veikta mehāniskās ventilācijas sistēmas tīrīšana.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91.punkts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</w:t>
            </w:r>
            <w:r w:rsidRPr="00AD0A69">
              <w:rPr>
                <w:rFonts w:ascii="Times New Roman" w:hAnsi="Times New Roman"/>
                <w:color w:val="000000"/>
                <w:sz w:val="24"/>
                <w:szCs w:val="24"/>
              </w:rPr>
              <w:t>nav veikta dabisk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ās ventilācijas kanālu tīrīšana.</w:t>
            </w:r>
            <w:r w:rsidR="008C5FC9">
              <w:rPr>
                <w:rFonts w:ascii="Times New Roman" w:hAnsi="Times New Roman" w:cs="Times New Roman"/>
                <w:sz w:val="24"/>
                <w:szCs w:val="24"/>
              </w:rPr>
              <w:t xml:space="preserve"> (Ugunsdrošības noteikumu 80.3</w:t>
            </w:r>
            <w:r w:rsidR="008C5FC9"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8C5FC9"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</w:t>
            </w:r>
            <w:r w:rsidRPr="00AD0A69">
              <w:rPr>
                <w:rFonts w:ascii="Times New Roman" w:hAnsi="Times New Roman"/>
                <w:color w:val="000000"/>
                <w:sz w:val="24"/>
                <w:szCs w:val="24"/>
              </w:rPr>
              <w:t>nav veikta dabisk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ās ventilācijas kanālu tehniskā stāvokļa pārbaude.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80.3</w:t>
            </w:r>
            <w:r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50F46">
              <w:rPr>
                <w:rFonts w:ascii="Times New Roman" w:hAnsi="Times New Roman" w:cs="Times New Roman"/>
                <w:b/>
                <w:sz w:val="24"/>
              </w:rPr>
              <w:t xml:space="preserve">Objekts neatbilst Ugunsdrošības noteikumu prasībām, bet nav aizliegta tā ekspluatācija.  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8C5F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5FC9" w:rsidRPr="00A8573E">
              <w:rPr>
                <w:rFonts w:ascii="Times New Roman" w:hAnsi="Times New Roman" w:cs="Times New Roman"/>
                <w:sz w:val="24"/>
                <w:szCs w:val="24"/>
              </w:rPr>
              <w:t>Ministru kabineta 2009.gada</w:t>
            </w:r>
            <w:r w:rsidR="008C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C9" w:rsidRPr="00A8573E">
              <w:rPr>
                <w:rFonts w:ascii="Times New Roman" w:hAnsi="Times New Roman" w:cs="Times New Roman"/>
                <w:sz w:val="24"/>
                <w:szCs w:val="24"/>
              </w:rPr>
              <w:t xml:space="preserve">1.septembra noteikumu Nr. </w:t>
            </w:r>
            <w:r w:rsidR="008C5FC9">
              <w:rPr>
                <w:rFonts w:ascii="Times New Roman" w:hAnsi="Times New Roman" w:cs="Times New Roman"/>
                <w:sz w:val="24"/>
                <w:szCs w:val="24"/>
              </w:rPr>
              <w:t xml:space="preserve">981 “Bērnu </w:t>
            </w:r>
            <w:r w:rsidR="008C5FC9" w:rsidRPr="00A8573E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 apakšpunkta prasībām</w:t>
            </w:r>
            <w:r w:rsidR="008C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3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8C5FC9"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</w:p>
        </w:tc>
      </w:tr>
      <w:tr w:rsidR="003823DF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7703F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7703F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823DF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7703F" w:rsidP="008C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3DF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07703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C9" w:rsidRDefault="0007703F">
      <w:r>
        <w:br w:type="page"/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:rsidR="003823DF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7703F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inspektors leitnants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7703F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K.Možeiks</w:t>
            </w:r>
            <w:proofErr w:type="spellEnd"/>
          </w:p>
        </w:tc>
      </w:tr>
      <w:tr w:rsidR="003823DF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07703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7703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07703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07703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:rsidR="003823DF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07703F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Elektroniski parakstīts, nosūtīts uz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epastu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C5FC9">
              <w:rPr>
                <w:rFonts w:ascii="Times New Roman" w:hAnsi="Times New Roman"/>
                <w:color w:val="000000"/>
                <w:sz w:val="24"/>
                <w:szCs w:val="24"/>
              </w:rPr>
              <w:t>gitagriezne@gmail.com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DF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07703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07703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7703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07703F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RDefault="0007703F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1D" w:rsidRDefault="00B1681D">
      <w:pPr>
        <w:spacing w:after="0" w:line="240" w:lineRule="auto"/>
      </w:pPr>
      <w:r>
        <w:separator/>
      </w:r>
    </w:p>
  </w:endnote>
  <w:endnote w:type="continuationSeparator" w:id="0">
    <w:p w:rsidR="00B1681D" w:rsidRDefault="00B1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1D" w:rsidRDefault="00B1681D">
      <w:pPr>
        <w:spacing w:after="0" w:line="240" w:lineRule="auto"/>
      </w:pPr>
      <w:r>
        <w:separator/>
      </w:r>
    </w:p>
  </w:footnote>
  <w:footnote w:type="continuationSeparator" w:id="0">
    <w:p w:rsidR="00B1681D" w:rsidRDefault="00B1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589192604"/>
      <w:docPartObj>
        <w:docPartGallery w:val="Page Numbers (Top of Page)"/>
        <w:docPartUnique/>
      </w:docPartObj>
    </w:sdtPr>
    <w:sdtContent>
      <w:p w:rsidR="00E227D8" w:rsidRPr="00762AE8" w:rsidRDefault="0059268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7703F"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367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7D8"/>
    <w:rsid w:val="000044A7"/>
    <w:rsid w:val="000444B3"/>
    <w:rsid w:val="00046441"/>
    <w:rsid w:val="00070E23"/>
    <w:rsid w:val="0007703F"/>
    <w:rsid w:val="000C241B"/>
    <w:rsid w:val="000D3E6E"/>
    <w:rsid w:val="00124D71"/>
    <w:rsid w:val="00130CCD"/>
    <w:rsid w:val="0015650A"/>
    <w:rsid w:val="001D73AF"/>
    <w:rsid w:val="00260584"/>
    <w:rsid w:val="00281811"/>
    <w:rsid w:val="00295194"/>
    <w:rsid w:val="00321250"/>
    <w:rsid w:val="003437F5"/>
    <w:rsid w:val="00346269"/>
    <w:rsid w:val="0035000E"/>
    <w:rsid w:val="003823DF"/>
    <w:rsid w:val="00387C99"/>
    <w:rsid w:val="00390F52"/>
    <w:rsid w:val="003B0B1B"/>
    <w:rsid w:val="003B78D3"/>
    <w:rsid w:val="003D7406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46535"/>
    <w:rsid w:val="005565B6"/>
    <w:rsid w:val="00561B63"/>
    <w:rsid w:val="00590A28"/>
    <w:rsid w:val="0059268C"/>
    <w:rsid w:val="005D1C44"/>
    <w:rsid w:val="005D635A"/>
    <w:rsid w:val="00635786"/>
    <w:rsid w:val="00643B98"/>
    <w:rsid w:val="006962E5"/>
    <w:rsid w:val="007025A4"/>
    <w:rsid w:val="00711637"/>
    <w:rsid w:val="00736BC1"/>
    <w:rsid w:val="00761D71"/>
    <w:rsid w:val="00762AE8"/>
    <w:rsid w:val="0076330A"/>
    <w:rsid w:val="007665C9"/>
    <w:rsid w:val="00794977"/>
    <w:rsid w:val="00794DFA"/>
    <w:rsid w:val="007D2C05"/>
    <w:rsid w:val="00884E35"/>
    <w:rsid w:val="008866CD"/>
    <w:rsid w:val="008C5FC9"/>
    <w:rsid w:val="00921AD0"/>
    <w:rsid w:val="00922C9D"/>
    <w:rsid w:val="00961DB7"/>
    <w:rsid w:val="00964438"/>
    <w:rsid w:val="0097786E"/>
    <w:rsid w:val="009F4662"/>
    <w:rsid w:val="00A025C5"/>
    <w:rsid w:val="00A24FDC"/>
    <w:rsid w:val="00A47DBC"/>
    <w:rsid w:val="00A5100D"/>
    <w:rsid w:val="00A713EE"/>
    <w:rsid w:val="00A8573E"/>
    <w:rsid w:val="00AD0A69"/>
    <w:rsid w:val="00B00630"/>
    <w:rsid w:val="00B1681D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2647"/>
    <w:rsid w:val="00C946FD"/>
    <w:rsid w:val="00C959F6"/>
    <w:rsid w:val="00CD1CAC"/>
    <w:rsid w:val="00D10293"/>
    <w:rsid w:val="00D13678"/>
    <w:rsid w:val="00D46F82"/>
    <w:rsid w:val="00D639C2"/>
    <w:rsid w:val="00DB3B2E"/>
    <w:rsid w:val="00DC0EB8"/>
    <w:rsid w:val="00E0387C"/>
    <w:rsid w:val="00E144F4"/>
    <w:rsid w:val="00E227D8"/>
    <w:rsid w:val="00E36657"/>
    <w:rsid w:val="00E60393"/>
    <w:rsid w:val="00E73BD3"/>
    <w:rsid w:val="00E83FC3"/>
    <w:rsid w:val="00EB093C"/>
    <w:rsid w:val="00EB0DDC"/>
    <w:rsid w:val="00EB4646"/>
    <w:rsid w:val="00ED3461"/>
    <w:rsid w:val="00F50F46"/>
    <w:rsid w:val="00FD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3716</Words>
  <Characters>2119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Gi</cp:lastModifiedBy>
  <cp:revision>2</cp:revision>
  <dcterms:created xsi:type="dcterms:W3CDTF">2023-07-07T07:35:00Z</dcterms:created>
  <dcterms:modified xsi:type="dcterms:W3CDTF">2023-07-07T07:35:00Z</dcterms:modified>
</cp:coreProperties>
</file>