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2D0BA87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8CE70F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50C091D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C909E1E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30EACE8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9C6664A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A2393F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B4F0D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2B3D8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87922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“Nākotnes Salaspils”</w:t>
            </w:r>
          </w:p>
        </w:tc>
      </w:tr>
      <w:tr w14:paraId="22C501AE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1EF623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978D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C1E55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0FF9AD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ADE22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E0CA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8C74D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 40008149124</w:t>
            </w:r>
          </w:p>
        </w:tc>
      </w:tr>
      <w:tr w14:paraId="65A78BF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8E50C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26A3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35D19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5E22BE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7B1DF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DCB5D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DC6FC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Līvzemes iela 26, Salaspils, Salaspils novads, LV-2169</w:t>
            </w:r>
          </w:p>
        </w:tc>
      </w:tr>
      <w:tr w14:paraId="5514808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0B9FC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0A49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7C469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E949D3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660AB8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/316</w:t>
      </w:r>
    </w:p>
    <w:p w:rsidR="00C959F6" w:rsidP="00070E23" w14:paraId="75A09A9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D56FF7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A290D56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D92B6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DE2DFA" w:rsidP="0076330A" w14:paraId="008219EB" w14:textId="007B5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DFA">
              <w:rPr>
                <w:rFonts w:ascii="Times New Roman" w:hAnsi="Times New Roman" w:cs="Times New Roman"/>
                <w:sz w:val="24"/>
                <w:szCs w:val="24"/>
              </w:rPr>
              <w:t>Apsekots:</w:t>
            </w:r>
            <w:r w:rsidRPr="00DE2DFA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Salaspils sporta nama cīņu zāles,</w:t>
            </w:r>
            <w:r w:rsidRPr="00DE2DFA" w:rsidR="00DE2DFA">
              <w:rPr>
                <w:rFonts w:ascii="Times New Roman" w:hAnsi="Times New Roman" w:cs="Times New Roman"/>
                <w:sz w:val="24"/>
                <w:szCs w:val="24"/>
              </w:rPr>
              <w:t xml:space="preserve"> sporta zāles</w:t>
            </w:r>
            <w:r w:rsidRPr="00DE2DFA" w:rsidR="00DE2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tām pieguļošās </w:t>
            </w:r>
            <w:bookmarkStart w:id="0" w:name="_GoBack"/>
            <w:bookmarkEnd w:id="0"/>
            <w:r w:rsidRPr="00DE2DFA" w:rsidR="00DE2DFA">
              <w:rPr>
                <w:rFonts w:ascii="Times New Roman" w:hAnsi="Times New Roman" w:cs="Times New Roman"/>
                <w:sz w:val="24"/>
                <w:szCs w:val="24"/>
              </w:rPr>
              <w:t>telpas (turpmāk – Nometnes telpas)</w:t>
            </w:r>
          </w:p>
        </w:tc>
      </w:tr>
      <w:tr w14:paraId="4018637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3F1623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E52231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E565E7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2AD6A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DE2DFA" w:rsidP="0076330A" w14:paraId="51D9DF3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DFA">
              <w:rPr>
                <w:rFonts w:ascii="Times New Roman" w:hAnsi="Times New Roman" w:cs="Times New Roman"/>
                <w:sz w:val="24"/>
                <w:szCs w:val="24"/>
              </w:rPr>
              <w:t>Adrese:</w:t>
            </w:r>
            <w:r w:rsidRPr="00DE2DFA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DFA" w:rsidR="00DE2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DFA" w:rsidR="00DE2DFA">
              <w:rPr>
                <w:rFonts w:ascii="Times New Roman" w:hAnsi="Times New Roman" w:cs="Times New Roman"/>
                <w:sz w:val="24"/>
                <w:szCs w:val="24"/>
              </w:rPr>
              <w:t>Smilšu iela 1, Salaspils, Salaspils novads, LV-2121</w:t>
            </w:r>
          </w:p>
        </w:tc>
      </w:tr>
      <w:tr w14:paraId="10CEE9E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271C4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21889BD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BF5E2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CEF63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6B9109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E2DFA">
              <w:rPr>
                <w:rFonts w:ascii="Times New Roman" w:hAnsi="Times New Roman" w:cs="Times New Roman"/>
                <w:sz w:val="24"/>
              </w:rPr>
              <w:t>Salaspils novada pašvaldība</w:t>
            </w:r>
          </w:p>
        </w:tc>
      </w:tr>
      <w:tr w14:paraId="0CCB2A4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C8B04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C4922D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fiziskās personas vārds, uzvārds)</w:t>
            </w:r>
          </w:p>
        </w:tc>
      </w:tr>
      <w:tr w14:paraId="44182A5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9212C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8A59A2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 w:rsidR="00997CD9">
              <w:rPr>
                <w:rFonts w:ascii="Times New Roman" w:hAnsi="Times New Roman" w:cs="Times New Roman"/>
                <w:sz w:val="24"/>
                <w:szCs w:val="24"/>
              </w:rPr>
              <w:t xml:space="preserve">90000024008,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Līvzemes iela 8, Salaspils, Salaspils novads, LV-2169</w:t>
            </w:r>
          </w:p>
        </w:tc>
      </w:tr>
      <w:tr w14:paraId="01E8BB5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E1DAA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323726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ACE6C1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8682E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DE2DFA" w:rsidP="0076330A" w14:paraId="2FD3C8E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DFA">
              <w:rPr>
                <w:rFonts w:ascii="Times New Roman" w:hAnsi="Times New Roman" w:cs="Times New Roman"/>
                <w:sz w:val="24"/>
                <w:szCs w:val="24"/>
              </w:rPr>
              <w:t>Iesniegtie dokumenti:</w:t>
            </w:r>
            <w:r w:rsidRPr="00DE2DFA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DFA" w:rsidR="00DE2DFA">
              <w:rPr>
                <w:rFonts w:ascii="Times New Roman" w:hAnsi="Times New Roman" w:cs="Times New Roman"/>
                <w:sz w:val="24"/>
                <w:szCs w:val="24"/>
              </w:rPr>
              <w:t xml:space="preserve">Konstantīna </w:t>
            </w:r>
            <w:r w:rsidRPr="00DE2DFA" w:rsidR="00DE2DFA">
              <w:rPr>
                <w:rFonts w:ascii="Times New Roman" w:hAnsi="Times New Roman" w:cs="Times New Roman"/>
                <w:sz w:val="24"/>
                <w:szCs w:val="24"/>
              </w:rPr>
              <w:t>Mešalkina</w:t>
            </w:r>
            <w:r w:rsidRPr="00DE2DFA" w:rsidR="00DE2DFA">
              <w:rPr>
                <w:rFonts w:ascii="Times New Roman" w:hAnsi="Times New Roman" w:cs="Times New Roman"/>
                <w:sz w:val="24"/>
                <w:szCs w:val="24"/>
              </w:rPr>
              <w:t xml:space="preserve"> 2023.gada 21.jūnija iesniegums Nr. b/n</w:t>
            </w:r>
          </w:p>
        </w:tc>
      </w:tr>
      <w:tr w14:paraId="1D17242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C151D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110D06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44CFC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BD2E3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46419F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DFA">
              <w:rPr>
                <w:rFonts w:ascii="Times New Roman" w:hAnsi="Times New Roman" w:cs="Times New Roman"/>
                <w:sz w:val="24"/>
                <w:szCs w:val="24"/>
              </w:rPr>
              <w:t>Nometnes telpas izvietotas divstāvu ēkā. Nometnes telpas aprīkotas ar automātisko ugunsgrēka atklāšanas un trauksmes signalizācijas sis</w:t>
            </w:r>
            <w:r w:rsidR="00997CD9">
              <w:rPr>
                <w:rFonts w:ascii="Times New Roman" w:hAnsi="Times New Roman" w:cs="Times New Roman"/>
                <w:sz w:val="24"/>
                <w:szCs w:val="24"/>
              </w:rPr>
              <w:t>tēmu</w:t>
            </w:r>
            <w:r w:rsidR="00DE2DFA">
              <w:rPr>
                <w:rFonts w:ascii="Times New Roman" w:hAnsi="Times New Roman" w:cs="Times New Roman"/>
                <w:sz w:val="24"/>
                <w:szCs w:val="24"/>
              </w:rPr>
              <w:t>, automātisko ugunsgrēka balss izziņošanas sistēmu</w:t>
            </w:r>
          </w:p>
        </w:tc>
      </w:tr>
      <w:tr w14:paraId="4C0CAA5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DE4D8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F5ADE3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E310D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CF0BA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A36799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DFA">
              <w:rPr>
                <w:rFonts w:ascii="Times New Roman" w:hAnsi="Times New Roman" w:cs="Times New Roman"/>
                <w:sz w:val="24"/>
                <w:szCs w:val="24"/>
              </w:rPr>
              <w:t>Normatīvo aktu prasību pārkāpumi netika konstatēti</w:t>
            </w:r>
          </w:p>
        </w:tc>
      </w:tr>
      <w:tr w14:paraId="7032D96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009B51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F74000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4B37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9CA19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DE2DFA" w:rsidP="0076330A" w14:paraId="094215C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E2DFA">
              <w:rPr>
                <w:rFonts w:ascii="Times New Roman" w:hAnsi="Times New Roman" w:cs="Times New Roman"/>
                <w:sz w:val="24"/>
              </w:rPr>
              <w:t>Nometnes telpas atbilst ugunsdrošības prasībām</w:t>
            </w:r>
          </w:p>
        </w:tc>
      </w:tr>
      <w:tr w14:paraId="3B10F75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B9A6E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E92A6A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E153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4ECA8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60195E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97CD9">
              <w:rPr>
                <w:rFonts w:ascii="Times New Roman" w:hAnsi="Times New Roman" w:cs="Times New Roman"/>
                <w:sz w:val="24"/>
              </w:rPr>
              <w:t>M</w:t>
            </w:r>
            <w:r w:rsidRPr="006B29AD" w:rsidR="00DE2DFA">
              <w:rPr>
                <w:rFonts w:ascii="Times New Roman" w:hAnsi="Times New Roman" w:cs="Times New Roman"/>
                <w:sz w:val="24"/>
                <w:szCs w:val="24"/>
              </w:rPr>
              <w:t>inistru kabineta 2009.gada 1.septembra</w:t>
            </w:r>
            <w:r w:rsidR="00DE2DFA"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 “</w:t>
            </w:r>
            <w:r w:rsidR="00DE2DFA">
              <w:rPr>
                <w:rFonts w:ascii="Times New Roman" w:hAnsi="Times New Roman" w:cs="Times New Roman"/>
                <w:sz w:val="24"/>
                <w:szCs w:val="24"/>
              </w:rPr>
              <w:t xml:space="preserve">Bērnu nometņu </w:t>
            </w:r>
            <w:r w:rsidRPr="006B29AD" w:rsidR="00DE2DFA">
              <w:rPr>
                <w:rFonts w:ascii="Times New Roman" w:hAnsi="Times New Roman" w:cs="Times New Roman"/>
                <w:sz w:val="24"/>
                <w:szCs w:val="24"/>
              </w:rPr>
              <w:t>organizēšanas un darbības kārtība” 8.5.apakšpunkta prasībām</w:t>
            </w:r>
          </w:p>
        </w:tc>
      </w:tr>
      <w:tr w14:paraId="58F6D0E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04F39B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A66E89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7BD2A92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FB874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2582D6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E2DFA">
              <w:rPr>
                <w:rFonts w:ascii="Times New Roman" w:hAnsi="Times New Roman" w:cs="Times New Roman"/>
                <w:sz w:val="24"/>
              </w:rPr>
              <w:t>Valsts izglītības satura centrā</w:t>
            </w:r>
          </w:p>
        </w:tc>
      </w:tr>
      <w:tr w14:paraId="53E6894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5BB003C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0A8CBAC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4E2D8E4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44B94FE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143B3DA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4E895A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3FB885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26A4611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9C1947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20EDF0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E87535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DE2DFA" w14:paraId="2F8EFC1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DE2DFA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B6AC5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A388D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698AD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A3997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R.Šļihta</w:t>
            </w:r>
          </w:p>
        </w:tc>
      </w:tr>
      <w:tr w14:paraId="14FB3E3E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89519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AFD6F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7A0A4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8D9E8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AAAC9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058F7B03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6C6ED53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E8315F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2F58D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uz e-pastu: Kostja.meshalkin@gmail.com</w:t>
            </w:r>
          </w:p>
        </w:tc>
        <w:tc>
          <w:tcPr>
            <w:tcW w:w="284" w:type="dxa"/>
            <w:vAlign w:val="bottom"/>
          </w:tcPr>
          <w:p w:rsidR="007D2C05" w:rsidP="007D2C05" w14:paraId="515537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D38FE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C04F2C3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5EF93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3061A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C282A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4E2030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D9BC5E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2C03903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FBFBC3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E2DFA" w:rsidRPr="00762AE8" w:rsidP="00DE2DFA" w14:paraId="4302B36F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DE2DFA" w:rsidRPr="00762AE8" w:rsidP="00DE2DFA" w14:paraId="59AA92A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64637958"/>
      <w:docPartObj>
        <w:docPartGallery w:val="Page Numbers (Top of Page)"/>
        <w:docPartUnique/>
      </w:docPartObj>
    </w:sdtPr>
    <w:sdtContent>
      <w:p w:rsidR="00E227D8" w:rsidRPr="00762AE8" w14:paraId="5E31C6E5" w14:textId="3A305B8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6A816C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8D12A37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89"/>
    <w:multiLevelType w:val="singleLevel"/>
    <w:tmpl w:val="D2CEA0AC"/>
    <w:lvl w:ilvl="0">
      <w:start w:val="1"/>
      <w:numFmt w:val="bullet"/>
      <w:pStyle w:val="Heading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2F074C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8731B"/>
    <w:rsid w:val="00590A28"/>
    <w:rsid w:val="005D1C44"/>
    <w:rsid w:val="005D635A"/>
    <w:rsid w:val="00635786"/>
    <w:rsid w:val="006962E5"/>
    <w:rsid w:val="006B29AD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997CD9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DE2DFA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876F7E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paragraph" w:styleId="Heading1">
    <w:name w:val="heading 1"/>
    <w:basedOn w:val="Normal"/>
    <w:next w:val="Normal"/>
    <w:link w:val="Heading1Char"/>
    <w:qFormat/>
    <w:rsid w:val="00DE2DFA"/>
    <w:pPr>
      <w:keepNext/>
      <w:numPr>
        <w:numId w:val="1"/>
      </w:numPr>
      <w:suppressAutoHyphens/>
      <w:spacing w:after="0" w:line="240" w:lineRule="auto"/>
      <w:ind w:left="5760" w:firstLine="0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DE2DFA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1741</Words>
  <Characters>993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Rihards Šļihta</cp:lastModifiedBy>
  <cp:revision>10</cp:revision>
  <dcterms:created xsi:type="dcterms:W3CDTF">2022-12-19T10:05:00Z</dcterms:created>
  <dcterms:modified xsi:type="dcterms:W3CDTF">2023-07-13T11:31:00Z</dcterms:modified>
</cp:coreProperties>
</file>