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E444D84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6D79A1E2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D919893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4D5EA8E1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 w:rsid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AB4441" w14:paraId="4381972E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P="00E227D8" w14:paraId="3597299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678F59C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0322D50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Alūksne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6A5250B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72EF760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0A">
              <w:rPr>
                <w:rFonts w:ascii="Times New Roman" w:hAnsi="Times New Roman"/>
                <w:sz w:val="24"/>
                <w:szCs w:val="24"/>
              </w:rPr>
              <w:t>Latvijas Universitāte</w:t>
            </w:r>
          </w:p>
        </w:tc>
      </w:tr>
      <w:tr w14:paraId="19E9F617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01734D4F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697D6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4CFCD0F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0AF9535B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F92A01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714034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5CF40E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Pr="009E770A">
              <w:rPr>
                <w:rFonts w:ascii="Times New Roman" w:hAnsi="Times New Roman"/>
                <w:color w:val="000000"/>
                <w:sz w:val="24"/>
                <w:szCs w:val="24"/>
              </w:rPr>
              <w:t>90000076669</w:t>
            </w:r>
          </w:p>
        </w:tc>
      </w:tr>
      <w:tr w14:paraId="667B0FA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19FF8C7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BBBC8B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9E4DAD" w14:paraId="6E0F92A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659E7C9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A13550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2B2AB1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4B5A634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0A">
              <w:rPr>
                <w:rFonts w:ascii="Times New Roman" w:hAnsi="Times New Roman"/>
                <w:color w:val="000000"/>
                <w:sz w:val="24"/>
                <w:szCs w:val="24"/>
              </w:rPr>
              <w:t>Raiņa bulvāris 19, Rīga, LV-1050</w:t>
            </w:r>
          </w:p>
        </w:tc>
      </w:tr>
      <w:tr w14:paraId="210F0D95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0C1FA89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59397F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7A3A139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988D2BC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71096CA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/148</w:t>
      </w:r>
    </w:p>
    <w:p w:rsidR="00C959F6" w:rsidP="00070E23" w14:paraId="119B4F1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0E36E7C6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781CBD09" w14:textId="77777777" w:rsidTr="00F960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6B6661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51B3C1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Valkas Jāņa Cimzes ģimnāzijas sporta zāle (turpmāk – Ģimnāzija) un </w:t>
            </w:r>
          </w:p>
        </w:tc>
      </w:tr>
      <w:tr w14:paraId="3A51C3C5" w14:textId="77777777" w:rsidTr="00F96042">
        <w:tblPrEx>
          <w:tblW w:w="0" w:type="auto"/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018CFD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18EF95C7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Valkas Jāņa Cimzes ģimnāzijas internāts (turpmāk – Internāts).</w:t>
            </w:r>
          </w:p>
        </w:tc>
      </w:tr>
      <w:tr w14:paraId="10059213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E770A" w:rsidRPr="00070E23" w:rsidP="00F96042" w14:paraId="6DD01EB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64363E6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2A56715" w14:textId="77777777" w:rsidTr="00F96042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40C198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5E0075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Raiņa iela 28A un Domes bulvāris 3, Valka, Valkas novads, LV-4701.</w:t>
            </w:r>
          </w:p>
        </w:tc>
      </w:tr>
      <w:tr w14:paraId="74BA7747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9E770A" w:rsidRPr="00070E23" w:rsidP="00F96042" w14:paraId="2E7068F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9E770A" w:rsidRPr="00070E23" w:rsidP="00F96042" w14:paraId="2977D1D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7316BF9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307ECB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0B60AF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Valkas novada pašvaldība</w:t>
            </w:r>
          </w:p>
        </w:tc>
      </w:tr>
      <w:tr w14:paraId="210905F0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E770A" w:rsidRPr="00070E23" w:rsidP="00F96042" w14:paraId="5E07EAE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70CA6EC9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0B60AE65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9E770A" w:rsidRPr="00E227D8" w:rsidP="00F96042" w14:paraId="723597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0D0EC9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90009114839, Semināra iela 9, Valka, Valkas novads, LV-4701.</w:t>
            </w:r>
          </w:p>
        </w:tc>
      </w:tr>
      <w:tr w14:paraId="74072E9D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9E770A" w:rsidRPr="00070E23" w:rsidP="00F96042" w14:paraId="170F01E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35C8D10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34BCDE81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529424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9E770A" w14:paraId="184F49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vadītājas Andas Kušķes ( apliecības Nr. </w:t>
            </w:r>
            <w:r w:rsidRPr="009E770A">
              <w:rPr>
                <w:rFonts w:ascii="Times New Roman" w:hAnsi="Times New Roman" w:cs="Times New Roman"/>
                <w:sz w:val="24"/>
              </w:rPr>
              <w:t>099-00002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14:paraId="0DA2908A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4CB0BD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335637AC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iesniegums Valsts ugunsdzēsības un glābšanas dienesta Vidzemes reģiona </w:t>
            </w:r>
          </w:p>
        </w:tc>
      </w:tr>
      <w:tr w14:paraId="322EFF06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308FA3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P="009E770A" w14:paraId="117E37CA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pārvaldē reģistrēts 2023. gada 12.jūnijā ar Nr. </w:t>
            </w:r>
            <w:r w:rsidRPr="009E770A">
              <w:rPr>
                <w:rFonts w:ascii="Times New Roman" w:hAnsi="Times New Roman" w:cs="Times New Roman"/>
                <w:sz w:val="24"/>
              </w:rPr>
              <w:t>22/10-1.4/443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395A8D1C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E770A" w:rsidRPr="00070E23" w:rsidP="00F96042" w14:paraId="4FFA5D5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52DB125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CEB6FBE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61E443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0CF638B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A3809EF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4F2AB7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34E181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Ģimnāzijas telpas aprīkotas ar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automātisko ugun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sgrēka atklāšanas un trauksmes</w:t>
            </w:r>
          </w:p>
        </w:tc>
      </w:tr>
      <w:tr w14:paraId="43870DF6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62E1F1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110D3A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signalizācijas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istēmu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iekšējiem ugunsdzēsības krāniem un nodrošinātas ar</w:t>
            </w:r>
          </w:p>
        </w:tc>
      </w:tr>
      <w:tr w14:paraId="2875C77D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2F2F70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49F072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ugunsdzēsības aparātiem.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 xml:space="preserve"> Evakuācijas ceļi brīvi un izejas durvis viegli atveramas no</w:t>
            </w:r>
          </w:p>
        </w:tc>
      </w:tr>
      <w:tr w14:paraId="1BB3C213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4972D4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55543C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telpu iekšpuses.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oplietošanas telpās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zvietoti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evakuācijas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plāni.</w:t>
            </w:r>
          </w:p>
        </w:tc>
      </w:tr>
      <w:tr w14:paraId="0EFA0DC2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5A290D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73F4BC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75">
              <w:rPr>
                <w:rFonts w:ascii="Times New Roman" w:hAnsi="Times New Roman" w:cs="Times New Roman"/>
                <w:sz w:val="24"/>
                <w:szCs w:val="24"/>
              </w:rPr>
              <w:t>Internāta telpas aprīkotas ar automātisko ugunsgrēka atklāšanas un trauksmes</w:t>
            </w:r>
          </w:p>
        </w:tc>
      </w:tr>
      <w:tr w14:paraId="70C713E6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29EE96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41157F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signalizācijas sistēmu, balss izziņošanas sistēmu, nodrošinātas ar ugunsdzēsības</w:t>
            </w:r>
          </w:p>
        </w:tc>
      </w:tr>
      <w:tr w14:paraId="70754354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205356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3827F8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aparātiem un iekšējiem ugunsdzēsības krāniem. Evakuācijas ceļi ir brīvi un</w:t>
            </w:r>
          </w:p>
        </w:tc>
      </w:tr>
      <w:tr w14:paraId="49A903DD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5DA4DE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190757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evakuācijas izejas durvis viegli atveramas no telpu iekšpuses, kā arī katra stāva</w:t>
            </w:r>
          </w:p>
        </w:tc>
      </w:tr>
      <w:tr w14:paraId="00384065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740601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P="00F96042" w14:paraId="258527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koplietošanas telpās un telpās, kur paredzēta nakšņošana, izvietoti evakuācijas plāni.</w:t>
            </w:r>
          </w:p>
        </w:tc>
      </w:tr>
      <w:tr w14:paraId="621E24E0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E770A" w:rsidRPr="00070E23" w:rsidP="00F96042" w14:paraId="090B234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0B554AA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3DBC456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3979A1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0A268C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 konstatēti.</w:t>
            </w:r>
          </w:p>
        </w:tc>
      </w:tr>
      <w:tr w14:paraId="6B2DB4A4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E770A" w:rsidRPr="00070E23" w:rsidP="00F96042" w14:paraId="2107B6A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3FF6692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073B66C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5377FA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3CDF60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atbilst </w:t>
            </w:r>
            <w:r w:rsidRPr="00B33FE2">
              <w:rPr>
                <w:rFonts w:ascii="Times New Roman" w:hAnsi="Times New Roman" w:cs="Times New Roman"/>
                <w:b/>
                <w:sz w:val="24"/>
              </w:rPr>
              <w:t>ugunsdrošības prasībām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14:paraId="07B3F054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E770A" w:rsidRPr="00070E23" w:rsidP="00F96042" w14:paraId="522A2AD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36B98F1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8F726EA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1D1781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29C0EA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Ministru kabineta 2009.gada 1.septembra noteikumu </w:t>
            </w:r>
          </w:p>
        </w:tc>
      </w:tr>
      <w:tr w14:paraId="5045416A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P="00F96042" w14:paraId="6C9CD0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5704051E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Nr.981 “Bērnu nometņu organizēšanas un darbības kārtība” 8.5.apakšpunkta prasībām.</w:t>
            </w:r>
          </w:p>
        </w:tc>
      </w:tr>
      <w:tr w14:paraId="451CB45E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E770A" w:rsidRPr="00070E23" w:rsidP="00F96042" w14:paraId="0BEB607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5FE090B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6D4BDCA9" w14:textId="77777777" w:rsidTr="00F96042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E770A" w:rsidRPr="00E227D8" w:rsidP="00F96042" w14:paraId="794045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E770A" w:rsidRPr="00E227D8" w:rsidP="00F96042" w14:paraId="31BAFB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centram.</w:t>
            </w:r>
          </w:p>
        </w:tc>
      </w:tr>
      <w:tr w14:paraId="6879B456" w14:textId="77777777" w:rsidTr="00F96042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9E770A" w:rsidRPr="00070E23" w:rsidP="00F96042" w14:paraId="125D205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E770A" w:rsidRPr="00070E23" w:rsidP="00F96042" w14:paraId="19AEF856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200830D2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75459924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0A10E468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15A4F34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9E770A" w14:paraId="451713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, LV-420</w:t>
            </w:r>
            <w:r w:rsidR="009E77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4DBA43EF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209D4DB1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7DCD105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0135F2A5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3EF90F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0A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73C470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20C3B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3A4FC8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9E770A" w14:paraId="21D4F1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Vihrovs</w:t>
            </w:r>
          </w:p>
        </w:tc>
      </w:tr>
      <w:tr w14:paraId="5D8BB3A2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0DAA51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A055F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1B378D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D2A04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100652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53773088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1E8DB3B7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6E4286D3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4E3A79" w14:paraId="3D3432F2" w14:textId="31E5D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79">
              <w:rPr>
                <w:rFonts w:ascii="Times New Roman" w:hAnsi="Times New Roman" w:cs="Times New Roman"/>
                <w:sz w:val="24"/>
                <w:szCs w:val="24"/>
              </w:rPr>
              <w:t xml:space="preserve">Nosūtīts uz e-pastu: anda.kuske@gmail.com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4E3A79">
              <w:rPr>
                <w:rFonts w:ascii="Times New Roman" w:hAnsi="Times New Roman" w:cs="Times New Roman"/>
                <w:sz w:val="24"/>
                <w:szCs w:val="24"/>
              </w:rPr>
              <w:t>.06.2023)</w:t>
            </w:r>
          </w:p>
        </w:tc>
        <w:tc>
          <w:tcPr>
            <w:tcW w:w="284" w:type="dxa"/>
            <w:vAlign w:val="bottom"/>
          </w:tcPr>
          <w:p w:rsidR="007D2C05" w:rsidP="007D2C05" w14:paraId="169341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2A5732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CF7818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093B4A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42AFC2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6BD5DE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603EEC6F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6901559C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733E221A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12C1026A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118647E5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6780D62F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54A5B98A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74CBD59F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4ACF2395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0794D77C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741B670B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5A4CF746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55B71005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6AEE769E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59496D54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70F418F0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5F6D9ED4" w14:textId="77777777">
      <w:pPr>
        <w:rPr>
          <w:rFonts w:ascii="Times New Roman" w:hAnsi="Times New Roman" w:cs="Times New Roman"/>
          <w:sz w:val="24"/>
          <w:szCs w:val="24"/>
        </w:rPr>
      </w:pPr>
    </w:p>
    <w:p w:rsidR="00735F85" w:rsidP="007D2C05" w14:paraId="5A486C4B" w14:textId="77777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2AE8" w:rsidRPr="00762AE8" w:rsidP="00762AE8" w14:paraId="31AF36E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29D9444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0F1C6EB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806BE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7B2AA53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48DA637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C6634E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28335235"/>
      <w:docPartObj>
        <w:docPartGallery w:val="Page Numbers (Top of Page)"/>
        <w:docPartUnique/>
      </w:docPartObj>
    </w:sdtPr>
    <w:sdtContent>
      <w:p w:rsidR="00E227D8" w:rsidRPr="00762AE8" w14:paraId="673312A3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5F8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2D5EE463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3207A76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75884"/>
    <w:rsid w:val="001A004B"/>
    <w:rsid w:val="001F39A4"/>
    <w:rsid w:val="0025180B"/>
    <w:rsid w:val="00276E52"/>
    <w:rsid w:val="00281811"/>
    <w:rsid w:val="0029382F"/>
    <w:rsid w:val="002D69C2"/>
    <w:rsid w:val="00317542"/>
    <w:rsid w:val="003437F5"/>
    <w:rsid w:val="00346269"/>
    <w:rsid w:val="003B78D3"/>
    <w:rsid w:val="00426EBD"/>
    <w:rsid w:val="00441E69"/>
    <w:rsid w:val="00483BBB"/>
    <w:rsid w:val="004901B0"/>
    <w:rsid w:val="004A76AA"/>
    <w:rsid w:val="004B03FF"/>
    <w:rsid w:val="004B095D"/>
    <w:rsid w:val="004E3A79"/>
    <w:rsid w:val="004E6B03"/>
    <w:rsid w:val="00586BD3"/>
    <w:rsid w:val="00587D8F"/>
    <w:rsid w:val="00594CE4"/>
    <w:rsid w:val="005D1C44"/>
    <w:rsid w:val="005D635A"/>
    <w:rsid w:val="00635786"/>
    <w:rsid w:val="00724ED0"/>
    <w:rsid w:val="00735F85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922C9D"/>
    <w:rsid w:val="00964438"/>
    <w:rsid w:val="0097786E"/>
    <w:rsid w:val="009D79E6"/>
    <w:rsid w:val="009E4DAD"/>
    <w:rsid w:val="009E770A"/>
    <w:rsid w:val="00A025C5"/>
    <w:rsid w:val="00A24FDC"/>
    <w:rsid w:val="00A47DBC"/>
    <w:rsid w:val="00A66375"/>
    <w:rsid w:val="00AB4441"/>
    <w:rsid w:val="00AD1F8A"/>
    <w:rsid w:val="00AF2AD4"/>
    <w:rsid w:val="00B00630"/>
    <w:rsid w:val="00B245E2"/>
    <w:rsid w:val="00B33F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C33E3A"/>
    <w:rsid w:val="00C51BBF"/>
    <w:rsid w:val="00C522E2"/>
    <w:rsid w:val="00C946FD"/>
    <w:rsid w:val="00C959F6"/>
    <w:rsid w:val="00CB3357"/>
    <w:rsid w:val="00D639C2"/>
    <w:rsid w:val="00D96668"/>
    <w:rsid w:val="00DB3B2E"/>
    <w:rsid w:val="00DB4BCB"/>
    <w:rsid w:val="00E0387C"/>
    <w:rsid w:val="00E227D8"/>
    <w:rsid w:val="00E60393"/>
    <w:rsid w:val="00F51398"/>
    <w:rsid w:val="00F9604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465D13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E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Dace Ilva</cp:lastModifiedBy>
  <cp:revision>10</cp:revision>
  <dcterms:created xsi:type="dcterms:W3CDTF">2022-12-19T09:19:00Z</dcterms:created>
  <dcterms:modified xsi:type="dcterms:W3CDTF">2023-06-22T12:23:00Z</dcterms:modified>
</cp:coreProperties>
</file>