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70691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831D60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70691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831D60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831D60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D70691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31D6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831D6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Liepājas Raiņa 6.vidusskolas atbalsta biedrība</w:t>
            </w:r>
          </w:p>
        </w:tc>
      </w:tr>
      <w:tr w:rsidR="00D70691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831D6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831D6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D70691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831D6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05.06.2023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984BB4" w:rsidRPr="005D1C44" w:rsidRDefault="00831D60" w:rsidP="00984BB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Nr.40008113856</w:t>
            </w:r>
          </w:p>
        </w:tc>
      </w:tr>
      <w:tr w:rsidR="00D70691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831D6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831D6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D70691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31D6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Ganību iela 106, Liepāja, LV-3411</w:t>
            </w:r>
          </w:p>
        </w:tc>
      </w:tr>
      <w:tr w:rsidR="00D70691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831D6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vai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831D6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22/12-3.8/85</w:t>
      </w:r>
    </w:p>
    <w:p w:rsidR="00C959F6" w:rsidRDefault="00831D6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D70691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984BB4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84BB4">
              <w:rPr>
                <w:rFonts w:ascii="Times New Roman" w:hAnsi="Times New Roman"/>
                <w:bCs/>
                <w:sz w:val="24"/>
                <w:szCs w:val="24"/>
              </w:rPr>
              <w:t>Māteru Ju</w:t>
            </w:r>
            <w:r w:rsidR="000214C9">
              <w:rPr>
                <w:rFonts w:ascii="Times New Roman" w:hAnsi="Times New Roman"/>
                <w:bCs/>
                <w:sz w:val="24"/>
                <w:szCs w:val="24"/>
              </w:rPr>
              <w:t>ra Kazdangas pamatskolas telpas (turpmāk – Objekts).</w:t>
            </w:r>
          </w:p>
        </w:tc>
      </w:tr>
      <w:tr w:rsidR="00D70691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831D6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D70691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831D60" w:rsidP="000751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84BB4" w:rsidRPr="000A64F5"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r w:rsidR="00984BB4" w:rsidRPr="000A64F5">
              <w:rPr>
                <w:rFonts w:ascii="Times New Roman" w:hAnsi="Times New Roman"/>
                <w:bCs/>
                <w:sz w:val="24"/>
                <w:szCs w:val="24"/>
              </w:rPr>
              <w:t>Kazdangas pamatskola”, Kazdanga,</w:t>
            </w:r>
            <w:r w:rsidR="0007511D">
              <w:rPr>
                <w:rFonts w:ascii="Times New Roman" w:hAnsi="Times New Roman"/>
                <w:bCs/>
                <w:sz w:val="24"/>
                <w:szCs w:val="24"/>
              </w:rPr>
              <w:t xml:space="preserve"> Kazdangas pagasts,</w:t>
            </w:r>
            <w:r w:rsidR="00984BB4" w:rsidRPr="000A64F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="00984BB4" w:rsidRPr="000A64F5">
              <w:rPr>
                <w:rFonts w:ascii="Times New Roman" w:hAnsi="Times New Roman"/>
                <w:bCs/>
                <w:sz w:val="24"/>
                <w:szCs w:val="24"/>
              </w:rPr>
              <w:t>Dienvidkurzemes</w:t>
            </w:r>
            <w:proofErr w:type="spellEnd"/>
            <w:r w:rsidR="00984BB4" w:rsidRPr="000A64F5">
              <w:rPr>
                <w:rFonts w:ascii="Times New Roman" w:hAnsi="Times New Roman"/>
                <w:bCs/>
                <w:sz w:val="24"/>
                <w:szCs w:val="24"/>
              </w:rPr>
              <w:t xml:space="preserve"> novads, </w:t>
            </w:r>
          </w:p>
        </w:tc>
      </w:tr>
      <w:tr w:rsidR="00D70691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07511D" w:rsidRDefault="000751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7511D" w:rsidRPr="00E227D8" w:rsidRDefault="00831D60" w:rsidP="00E60393">
            <w:pPr>
              <w:rPr>
                <w:rFonts w:ascii="Times New Roman" w:hAnsi="Times New Roman" w:cs="Times New Roman"/>
                <w:sz w:val="24"/>
              </w:rPr>
            </w:pPr>
            <w:r w:rsidRPr="000A64F5">
              <w:rPr>
                <w:rFonts w:ascii="Times New Roman" w:hAnsi="Times New Roman"/>
                <w:bCs/>
                <w:sz w:val="24"/>
                <w:szCs w:val="24"/>
              </w:rPr>
              <w:t>LV-3457.</w:t>
            </w:r>
          </w:p>
        </w:tc>
      </w:tr>
      <w:tr w:rsidR="00D70691" w:rsidTr="00F408A7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984BB4" w:rsidRPr="000A64F5">
              <w:rPr>
                <w:rFonts w:ascii="Times New Roman" w:hAnsi="Times New Roman" w:cs="Times New Roman"/>
                <w:sz w:val="24"/>
                <w:szCs w:val="24"/>
              </w:rPr>
              <w:t>Di</w:t>
            </w:r>
            <w:r w:rsidR="005718B9">
              <w:rPr>
                <w:rFonts w:ascii="Times New Roman" w:hAnsi="Times New Roman" w:cs="Times New Roman"/>
                <w:sz w:val="24"/>
                <w:szCs w:val="24"/>
              </w:rPr>
              <w:t>envidkurzemes</w:t>
            </w:r>
            <w:proofErr w:type="spellEnd"/>
            <w:r w:rsidR="005718B9">
              <w:rPr>
                <w:rFonts w:ascii="Times New Roman" w:hAnsi="Times New Roman" w:cs="Times New Roman"/>
                <w:sz w:val="24"/>
                <w:szCs w:val="24"/>
              </w:rPr>
              <w:t xml:space="preserve"> novada pašvaldība,</w:t>
            </w:r>
          </w:p>
        </w:tc>
      </w:tr>
      <w:tr w:rsidR="00D70691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831D6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D70691" w:rsidTr="00F408A7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0A64F5">
              <w:rPr>
                <w:rFonts w:ascii="Times New Roman" w:hAnsi="Times New Roman" w:cs="Times New Roman"/>
                <w:sz w:val="24"/>
                <w:szCs w:val="24"/>
              </w:rPr>
              <w:t xml:space="preserve">eģistrācijas Nr.90000058625, Lielā iela 76, Grobiņa, </w:t>
            </w:r>
            <w:proofErr w:type="spellStart"/>
            <w:r w:rsidRPr="000A64F5">
              <w:rPr>
                <w:rFonts w:ascii="Times New Roman" w:hAnsi="Times New Roman" w:cs="Times New Roman"/>
                <w:sz w:val="24"/>
                <w:szCs w:val="24"/>
              </w:rPr>
              <w:t>Dienvidkurzemes</w:t>
            </w:r>
            <w:proofErr w:type="spellEnd"/>
            <w:r w:rsidRPr="000A64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0A64F5">
              <w:rPr>
                <w:rFonts w:ascii="Times New Roman" w:hAnsi="Times New Roman" w:cs="Times New Roman"/>
                <w:sz w:val="24"/>
                <w:szCs w:val="24"/>
              </w:rPr>
              <w:t>ovads,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LV-3430.</w:t>
            </w:r>
          </w:p>
        </w:tc>
      </w:tr>
      <w:tr w:rsidR="00D70691" w:rsidTr="00F408A7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831D6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831D60" w:rsidP="00984B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84BB4" w:rsidRPr="000A64F5">
              <w:rPr>
                <w:rFonts w:ascii="Times New Roman" w:hAnsi="Times New Roman" w:cs="Times New Roman"/>
                <w:sz w:val="24"/>
                <w:szCs w:val="24"/>
              </w:rPr>
              <w:t>nometnes va</w:t>
            </w:r>
            <w:r w:rsidR="00984BB4">
              <w:rPr>
                <w:rFonts w:ascii="Times New Roman" w:hAnsi="Times New Roman" w:cs="Times New Roman"/>
                <w:sz w:val="24"/>
                <w:szCs w:val="24"/>
              </w:rPr>
              <w:t>dītājas Sintijas Strautiņas 2023</w:t>
            </w:r>
            <w:r w:rsidR="00984BB4" w:rsidRPr="000A64F5">
              <w:rPr>
                <w:rFonts w:ascii="Times New Roman" w:hAnsi="Times New Roman" w:cs="Times New Roman"/>
                <w:sz w:val="24"/>
                <w:szCs w:val="24"/>
              </w:rPr>
              <w:t xml:space="preserve">.gada </w:t>
            </w:r>
            <w:r w:rsidR="00984BB4">
              <w:rPr>
                <w:rFonts w:ascii="Times New Roman" w:hAnsi="Times New Roman" w:cs="Times New Roman"/>
                <w:sz w:val="24"/>
                <w:szCs w:val="24"/>
              </w:rPr>
              <w:t xml:space="preserve">25.maija 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984BB4" w:rsidRDefault="00984B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984BB4" w:rsidRPr="00E227D8" w:rsidRDefault="00831D60" w:rsidP="00984BB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esniegums, kas </w:t>
            </w:r>
            <w:r w:rsidRPr="000A64F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Kurzemes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pārvaldē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984BB4" w:rsidRDefault="00984B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984BB4" w:rsidRPr="00E227D8" w:rsidRDefault="00831D60" w:rsidP="00E60393">
            <w:pPr>
              <w:rPr>
                <w:rFonts w:ascii="Times New Roman" w:hAnsi="Times New Roman" w:cs="Times New Roman"/>
                <w:sz w:val="24"/>
              </w:rPr>
            </w:pPr>
            <w:r w:rsidRPr="000A64F5">
              <w:rPr>
                <w:rFonts w:ascii="Times New Roman" w:hAnsi="Times New Roman" w:cs="Times New Roman"/>
                <w:sz w:val="24"/>
                <w:szCs w:val="24"/>
              </w:rPr>
              <w:t>reģistrēts ar Nr.22/12-1.</w:t>
            </w:r>
            <w:r w:rsidR="000214C9">
              <w:rPr>
                <w:rFonts w:ascii="Times New Roman" w:hAnsi="Times New Roman" w:cs="Times New Roman"/>
                <w:sz w:val="24"/>
                <w:szCs w:val="24"/>
              </w:rPr>
              <w:t>4/348</w:t>
            </w:r>
            <w:r w:rsidRPr="000A64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70691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831D60" w:rsidP="000214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0214C9" w:rsidRPr="000A64F5">
              <w:rPr>
                <w:rFonts w:ascii="Times New Roman" w:hAnsi="Times New Roman"/>
                <w:bCs/>
                <w:sz w:val="24"/>
                <w:szCs w:val="24"/>
              </w:rPr>
              <w:t xml:space="preserve"> Objekts aprīkots ar automātisko ugunsgrēka 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0214C9" w:rsidRDefault="000214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214C9" w:rsidRPr="00E227D8" w:rsidRDefault="00831D60" w:rsidP="000214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4F5">
              <w:rPr>
                <w:rFonts w:ascii="Times New Roman" w:hAnsi="Times New Roman"/>
                <w:bCs/>
                <w:sz w:val="24"/>
                <w:szCs w:val="24"/>
              </w:rPr>
              <w:t xml:space="preserve">atklāšanas un trauksmes signalizācijas sistēmu, ugunsdzēsības ūdensvada krāniem un 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0214C9" w:rsidRDefault="000214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214C9" w:rsidRPr="00E227D8" w:rsidRDefault="00831D60" w:rsidP="000214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64F5">
              <w:rPr>
                <w:rFonts w:ascii="Times New Roman" w:hAnsi="Times New Roman"/>
                <w:bCs/>
                <w:sz w:val="24"/>
                <w:szCs w:val="24"/>
              </w:rPr>
              <w:t xml:space="preserve">pārnēsājamiem ugunsdzēsības aparātiem. </w:t>
            </w:r>
          </w:p>
        </w:tc>
      </w:tr>
      <w:tr w:rsidR="000E7D20" w:rsidTr="00F408A7">
        <w:tc>
          <w:tcPr>
            <w:tcW w:w="421" w:type="dxa"/>
            <w:tcBorders>
              <w:bottom w:val="single" w:sz="4" w:space="0" w:color="auto"/>
            </w:tcBorders>
          </w:tcPr>
          <w:p w:rsidR="000E7D20" w:rsidRDefault="000E7D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E7D20" w:rsidRPr="000A64F5" w:rsidRDefault="000E7D20" w:rsidP="000214C9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Nometne “Saldskābais smaids 2023”,</w:t>
            </w:r>
          </w:p>
        </w:tc>
      </w:tr>
      <w:tr w:rsidR="000E7D20" w:rsidTr="00F408A7">
        <w:tc>
          <w:tcPr>
            <w:tcW w:w="421" w:type="dxa"/>
            <w:tcBorders>
              <w:bottom w:val="single" w:sz="4" w:space="0" w:color="auto"/>
            </w:tcBorders>
          </w:tcPr>
          <w:p w:rsidR="000E7D20" w:rsidRDefault="000E7D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E7D20" w:rsidRPr="000A64F5" w:rsidRDefault="000E7D20" w:rsidP="000214C9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25.06.2023. – 01.07.2023.,</w:t>
            </w:r>
          </w:p>
        </w:tc>
      </w:tr>
      <w:tr w:rsidR="000E7D20" w:rsidTr="00F408A7">
        <w:tc>
          <w:tcPr>
            <w:tcW w:w="421" w:type="dxa"/>
            <w:tcBorders>
              <w:bottom w:val="single" w:sz="4" w:space="0" w:color="auto"/>
            </w:tcBorders>
          </w:tcPr>
          <w:p w:rsidR="000E7D20" w:rsidRDefault="000E7D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E7D20" w:rsidRPr="000A64F5" w:rsidRDefault="000E7D20" w:rsidP="000214C9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Maksimālais dalībnieku skaits – 30,</w:t>
            </w:r>
          </w:p>
        </w:tc>
      </w:tr>
      <w:tr w:rsidR="000E7D20" w:rsidTr="00F408A7">
        <w:tc>
          <w:tcPr>
            <w:tcW w:w="421" w:type="dxa"/>
            <w:tcBorders>
              <w:bottom w:val="single" w:sz="4" w:space="0" w:color="auto"/>
            </w:tcBorders>
          </w:tcPr>
          <w:p w:rsidR="000E7D20" w:rsidRDefault="000E7D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E7D20" w:rsidRPr="000A64F5" w:rsidRDefault="000E7D20" w:rsidP="000214C9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Nometnes veids – diennakts nometne.</w:t>
            </w:r>
            <w:bookmarkStart w:id="0" w:name="_GoBack"/>
            <w:bookmarkEnd w:id="0"/>
          </w:p>
        </w:tc>
      </w:tr>
      <w:tr w:rsidR="00D70691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0214C9" w:rsidRDefault="000214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214C9" w:rsidRPr="00E227D8" w:rsidRDefault="00831D60" w:rsidP="000214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Pr="00B81DD6">
              <w:rPr>
                <w:rFonts w:ascii="Times New Roman" w:hAnsi="Times New Roman"/>
                <w:sz w:val="24"/>
                <w:szCs w:val="24"/>
              </w:rPr>
              <w:t xml:space="preserve">Objektā </w:t>
            </w:r>
            <w:r>
              <w:rPr>
                <w:rFonts w:ascii="Times New Roman" w:hAnsi="Times New Roman"/>
                <w:sz w:val="24"/>
                <w:szCs w:val="24"/>
              </w:rPr>
              <w:t>katlu mājā</w:t>
            </w:r>
            <w:r w:rsidRPr="00B81DD6">
              <w:rPr>
                <w:rFonts w:ascii="Times New Roman" w:hAnsi="Times New Roman"/>
                <w:sz w:val="24"/>
                <w:szCs w:val="24"/>
              </w:rPr>
              <w:t xml:space="preserve">, durvis, kas atdala kāpņu telpu no citas nozīmes telpas nav aprīkotas ar </w:t>
            </w:r>
            <w:proofErr w:type="spellStart"/>
            <w:r w:rsidRPr="00B81DD6">
              <w:rPr>
                <w:rFonts w:ascii="Times New Roman" w:hAnsi="Times New Roman"/>
                <w:sz w:val="24"/>
                <w:szCs w:val="24"/>
              </w:rPr>
              <w:t>pašaizveres</w:t>
            </w:r>
            <w:proofErr w:type="spellEnd"/>
            <w:r w:rsidRPr="00B81DD6">
              <w:rPr>
                <w:rFonts w:ascii="Times New Roman" w:hAnsi="Times New Roman"/>
                <w:sz w:val="24"/>
                <w:szCs w:val="24"/>
              </w:rPr>
              <w:t xml:space="preserve"> mehānis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miem un noblīvētām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piedurlīstēm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kā rezultātā ir pārkāpts Ministru kabineta 2016.gada 19.aprīļa noteikumu Nr.238 “Ugunsdrošības noteikumi”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(turpmāk – Ugunsdrošības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 xml:space="preserve"> noteikumi)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.punkts;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0214C9" w:rsidRDefault="000214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214C9" w:rsidRPr="00E227D8" w:rsidRDefault="00831D60" w:rsidP="000214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6.2.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elektroinstalācija netiek uzturēta darba kārtībā, bet tieši, nav novērstas neatbilstības, kas norādītas elektroinstalācijas izolācijas pretestības mērījumu rezultātu pārbaudes aktā un neatbilstības, ka norādītas elektroinstalāciju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kontaktsavienojum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pārbaudes aktā, 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kā rezultātā ir pār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kāpts Ugunsdrošības noteikumu 54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.punkts;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0214C9" w:rsidRDefault="000214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214C9" w:rsidRPr="00E227D8" w:rsidRDefault="00831D60" w:rsidP="000214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6.3.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Objektam nav veikti elektroinstalācijas mērījumi pilnā apjomā, bet tieši, cilpas „fāze-nulle” pilnas pretestības mērījumi, 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kā rezultātā ir pār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kāpts Ugunsdrošības noteikumu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57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.punkts;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0214C9" w:rsidRDefault="000214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214C9" w:rsidRDefault="00831D60" w:rsidP="000214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6.4.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Objektā </w:t>
            </w:r>
            <w:r w:rsidRPr="00C13B10">
              <w:rPr>
                <w:rFonts w:ascii="Times New Roman" w:hAnsi="Times New Roman"/>
                <w:sz w:val="24"/>
                <w:szCs w:val="24"/>
              </w:rPr>
              <w:t>nav veikta cietā kurināmā apkures iekārtas, ierīces tehniskā stāvokļa pārbaude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ne retāk kā reizi piecos gados, kā rezultātā ir pārkāpts Ugunsdrošības noteikumu 74.punkts.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0214C9" w:rsidRDefault="000214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214C9" w:rsidRPr="00E227D8" w:rsidRDefault="00831D60" w:rsidP="000E44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6.5.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Objektā netiek uzglabāta automātiskās ugunsaizsardz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ības sistēmas būvniecības ieceres dokumentācija vai tās apliecināta kopija, 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kā rezultātā ir pār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kāpts Ugunsdrošības noteikumu 122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.punkts;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0214C9" w:rsidRDefault="000214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214C9" w:rsidRPr="00E227D8" w:rsidRDefault="00831D60" w:rsidP="000214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6.6.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Objekta ugunsdrošības instrukcija neatbilst Ugunsdrošību noteikumu 180.punktā minētajām prasībām, 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kā rezultātā i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r pār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kāpts Ugunsdrošības noteikumu 180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.punkts;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0E4457" w:rsidRDefault="000E44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E4457" w:rsidRDefault="00831D60" w:rsidP="000214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6.7.  </w:t>
            </w:r>
            <w:r>
              <w:rPr>
                <w:rFonts w:ascii="Times New Roman" w:hAnsi="Times New Roman"/>
                <w:sz w:val="24"/>
                <w:szCs w:val="24"/>
              </w:rPr>
              <w:t>Objektā evakuācijas izejas nav apzīmētas ar 5.1. zīmi „Evakuācijas izeja” atbilstoši Ugunsdrošības noteikumu 1.pielikumam, kā rezultātā ir pārkāpts Ugunsdrošības noteikumu 244.punkts.</w:t>
            </w:r>
          </w:p>
        </w:tc>
      </w:tr>
      <w:tr w:rsidR="00D70691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0E4457">
              <w:rPr>
                <w:rFonts w:ascii="Times New Roman" w:hAnsi="Times New Roman" w:cs="Times New Roman"/>
                <w:b/>
                <w:sz w:val="24"/>
                <w:szCs w:val="24"/>
              </w:rPr>
              <w:t>Nepieciešams novērst 6.punktā minētos pārkāpumus.</w:t>
            </w:r>
          </w:p>
        </w:tc>
      </w:tr>
      <w:tr w:rsidR="00D70691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831D60" w:rsidP="007C5F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E4457" w:rsidRPr="003148E7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</w:t>
            </w:r>
            <w:r w:rsidR="000E4457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0E4457" w:rsidRPr="003148E7">
              <w:rPr>
                <w:rFonts w:ascii="Times New Roman" w:hAnsi="Times New Roman" w:cs="Times New Roman"/>
                <w:sz w:val="24"/>
                <w:szCs w:val="24"/>
              </w:rPr>
              <w:t>oteikumu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0E4457" w:rsidRDefault="000E44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E4457" w:rsidRPr="00E227D8" w:rsidRDefault="00831D60" w:rsidP="007C5FFA">
            <w:pPr>
              <w:rPr>
                <w:rFonts w:ascii="Times New Roman" w:hAnsi="Times New Roman" w:cs="Times New Roman"/>
                <w:sz w:val="24"/>
              </w:rPr>
            </w:pPr>
            <w:r w:rsidRPr="003148E7">
              <w:rPr>
                <w:rFonts w:ascii="Times New Roman" w:hAnsi="Times New Roman" w:cs="Times New Roman"/>
                <w:sz w:val="24"/>
                <w:szCs w:val="24"/>
              </w:rPr>
              <w:t>Nr.981 „Bērnu nometņu organizēšanas kārtība” 8.5.apakšpunkta prasībām.</w:t>
            </w:r>
          </w:p>
        </w:tc>
      </w:tr>
      <w:tr w:rsidR="00D70691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831D6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kuru izdots atzinums)</w:t>
            </w:r>
          </w:p>
        </w:tc>
      </w:tr>
      <w:tr w:rsidR="00D70691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831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E4457" w:rsidRPr="003148E7">
              <w:rPr>
                <w:rFonts w:ascii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:rsidR="00D70691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831D6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831D6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831D6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</w:t>
      </w:r>
      <w:r w:rsidRPr="007D2C05">
        <w:rPr>
          <w:rFonts w:ascii="Times New Roman" w:hAnsi="Times New Roman" w:cs="Times New Roman"/>
          <w:sz w:val="24"/>
          <w:szCs w:val="24"/>
        </w:rPr>
        <w:t>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70691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831D60" w:rsidP="004712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70691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831D6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D70691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831D60" w:rsidP="000E44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831D60" w:rsidP="00441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831D60" w:rsidP="000E44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I.Kārkliņa</w:t>
            </w:r>
            <w:proofErr w:type="spellEnd"/>
          </w:p>
        </w:tc>
      </w:tr>
      <w:tr w:rsidR="00D70691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831D6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831D6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831D6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831D6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D70691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831D60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elektroniski 05.06.2023. uz e-pastu sincips@inbox.lv.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0691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831D6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831D6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831D6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831D6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831D6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1D60" w:rsidRDefault="00831D60">
      <w:pPr>
        <w:spacing w:after="0" w:line="240" w:lineRule="auto"/>
      </w:pPr>
      <w:r>
        <w:separator/>
      </w:r>
    </w:p>
  </w:endnote>
  <w:endnote w:type="continuationSeparator" w:id="0">
    <w:p w:rsidR="00831D60" w:rsidRDefault="00831D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1D60" w:rsidRDefault="00831D60">
      <w:pPr>
        <w:spacing w:after="0" w:line="240" w:lineRule="auto"/>
      </w:pPr>
      <w:r>
        <w:separator/>
      </w:r>
    </w:p>
  </w:footnote>
  <w:footnote w:type="continuationSeparator" w:id="0">
    <w:p w:rsidR="00831D60" w:rsidRDefault="00831D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996809580"/>
      <w:docPartObj>
        <w:docPartGallery w:val="Page Numbers (Top of Page)"/>
        <w:docPartUnique/>
      </w:docPartObj>
    </w:sdtPr>
    <w:sdtEndPr/>
    <w:sdtContent>
      <w:p w:rsidR="00E227D8" w:rsidRPr="00762AE8" w:rsidRDefault="00831D6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E7D20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214C9"/>
    <w:rsid w:val="00070E23"/>
    <w:rsid w:val="0007511D"/>
    <w:rsid w:val="000A64F5"/>
    <w:rsid w:val="000E4457"/>
    <w:rsid w:val="000E7D20"/>
    <w:rsid w:val="0015650A"/>
    <w:rsid w:val="00281811"/>
    <w:rsid w:val="002A02AD"/>
    <w:rsid w:val="003148E7"/>
    <w:rsid w:val="003437F5"/>
    <w:rsid w:val="00346269"/>
    <w:rsid w:val="003B78D3"/>
    <w:rsid w:val="00426EBD"/>
    <w:rsid w:val="00441327"/>
    <w:rsid w:val="00441E69"/>
    <w:rsid w:val="00471268"/>
    <w:rsid w:val="00483BBB"/>
    <w:rsid w:val="004901B0"/>
    <w:rsid w:val="004B03FF"/>
    <w:rsid w:val="004B095D"/>
    <w:rsid w:val="004E6B03"/>
    <w:rsid w:val="005718B9"/>
    <w:rsid w:val="005C1753"/>
    <w:rsid w:val="005C6A10"/>
    <w:rsid w:val="005D1C44"/>
    <w:rsid w:val="005D635A"/>
    <w:rsid w:val="00635786"/>
    <w:rsid w:val="0065049A"/>
    <w:rsid w:val="00682895"/>
    <w:rsid w:val="00736BC1"/>
    <w:rsid w:val="00762AE8"/>
    <w:rsid w:val="007665C9"/>
    <w:rsid w:val="00794977"/>
    <w:rsid w:val="00794DFA"/>
    <w:rsid w:val="007A187F"/>
    <w:rsid w:val="007C5FFA"/>
    <w:rsid w:val="007D2C05"/>
    <w:rsid w:val="00831D60"/>
    <w:rsid w:val="00884E35"/>
    <w:rsid w:val="00964438"/>
    <w:rsid w:val="0097786E"/>
    <w:rsid w:val="00984BB4"/>
    <w:rsid w:val="00A025C5"/>
    <w:rsid w:val="00A03583"/>
    <w:rsid w:val="00A24FDC"/>
    <w:rsid w:val="00A47DBC"/>
    <w:rsid w:val="00A66FAF"/>
    <w:rsid w:val="00B00630"/>
    <w:rsid w:val="00B245E2"/>
    <w:rsid w:val="00B42A8D"/>
    <w:rsid w:val="00B44158"/>
    <w:rsid w:val="00B5539A"/>
    <w:rsid w:val="00B60EAD"/>
    <w:rsid w:val="00B81DD6"/>
    <w:rsid w:val="00B97A08"/>
    <w:rsid w:val="00BB5A54"/>
    <w:rsid w:val="00C13B10"/>
    <w:rsid w:val="00C33E3A"/>
    <w:rsid w:val="00C51BBF"/>
    <w:rsid w:val="00C522E2"/>
    <w:rsid w:val="00C946FD"/>
    <w:rsid w:val="00C959F6"/>
    <w:rsid w:val="00D639C2"/>
    <w:rsid w:val="00D70691"/>
    <w:rsid w:val="00DA0052"/>
    <w:rsid w:val="00DB3B2E"/>
    <w:rsid w:val="00E0387C"/>
    <w:rsid w:val="00E227D8"/>
    <w:rsid w:val="00E60393"/>
    <w:rsid w:val="00EB4845"/>
    <w:rsid w:val="00F3463E"/>
    <w:rsid w:val="00F408A7"/>
    <w:rsid w:val="00F44F66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684</Words>
  <Characters>3904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Ieva Kārkliņa</cp:lastModifiedBy>
  <cp:revision>10</cp:revision>
  <dcterms:created xsi:type="dcterms:W3CDTF">2022-04-04T14:46:00Z</dcterms:created>
  <dcterms:modified xsi:type="dcterms:W3CDTF">2023-06-05T10:07:00Z</dcterms:modified>
</cp:coreProperties>
</file>