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108" w:type="dxa"/>
        <w:tblLayout w:type="fixed"/>
        <w:tblLook w:val="04A0" w:firstRow="1" w:lastRow="0" w:firstColumn="1" w:lastColumn="0" w:noHBand="0" w:noVBand="1"/>
      </w:tblPr>
      <w:tblGrid>
        <w:gridCol w:w="9360"/>
      </w:tblGrid>
      <w:tr w:rsidR="00141103" w14:paraId="78EE247B" w14:textId="77777777" w:rsidTr="00D92B44">
        <w:trPr>
          <w:trHeight w:val="80"/>
        </w:trPr>
        <w:tc>
          <w:tcPr>
            <w:tcW w:w="9356" w:type="dxa"/>
            <w:hideMark/>
          </w:tcPr>
          <w:p w14:paraId="56C25971" w14:textId="77777777" w:rsidR="00141103" w:rsidRDefault="00F509CB" w:rsidP="00D92B44">
            <w:pPr>
              <w:pStyle w:val="H4"/>
              <w:spacing w:after="0"/>
              <w:outlineLvl w:val="9"/>
              <w:rPr>
                <w:b w:val="0"/>
                <w:sz w:val="24"/>
              </w:rPr>
            </w:pPr>
            <w:r>
              <w:rPr>
                <w:b w:val="0"/>
                <w:sz w:val="24"/>
              </w:rPr>
              <w:t>Kuldīg</w:t>
            </w:r>
            <w:r w:rsidR="00141103">
              <w:rPr>
                <w:b w:val="0"/>
                <w:sz w:val="24"/>
              </w:rPr>
              <w:t>ā</w:t>
            </w:r>
          </w:p>
        </w:tc>
      </w:tr>
    </w:tbl>
    <w:p w14:paraId="62FA7A1E" w14:textId="77777777" w:rsidR="00141103" w:rsidRDefault="00141103" w:rsidP="00141103">
      <w:pPr>
        <w:rPr>
          <w:sz w:val="24"/>
          <w:lang w:val="lv-LV"/>
        </w:rPr>
      </w:pPr>
    </w:p>
    <w:tbl>
      <w:tblPr>
        <w:tblW w:w="0" w:type="auto"/>
        <w:tblInd w:w="108" w:type="dxa"/>
        <w:tblLook w:val="04A0" w:firstRow="1" w:lastRow="0" w:firstColumn="1" w:lastColumn="0" w:noHBand="0" w:noVBand="1"/>
      </w:tblPr>
      <w:tblGrid>
        <w:gridCol w:w="565"/>
        <w:gridCol w:w="1404"/>
        <w:gridCol w:w="581"/>
        <w:gridCol w:w="2634"/>
        <w:gridCol w:w="459"/>
        <w:gridCol w:w="519"/>
        <w:gridCol w:w="3085"/>
      </w:tblGrid>
      <w:tr w:rsidR="00141103" w14:paraId="4E78B141" w14:textId="77777777" w:rsidTr="00990D70">
        <w:trPr>
          <w:gridAfter w:val="2"/>
          <w:wAfter w:w="3650" w:type="dxa"/>
        </w:trPr>
        <w:tc>
          <w:tcPr>
            <w:tcW w:w="1972" w:type="dxa"/>
            <w:gridSpan w:val="2"/>
            <w:tcBorders>
              <w:top w:val="nil"/>
              <w:left w:val="nil"/>
              <w:bottom w:val="single" w:sz="4" w:space="0" w:color="auto"/>
              <w:right w:val="nil"/>
            </w:tcBorders>
            <w:vAlign w:val="bottom"/>
          </w:tcPr>
          <w:p w14:paraId="3E2BBF6B" w14:textId="77777777" w:rsidR="00141103" w:rsidRDefault="00141103" w:rsidP="0013669B">
            <w:pPr>
              <w:jc w:val="center"/>
              <w:rPr>
                <w:bCs/>
                <w:sz w:val="24"/>
                <w:lang w:val="lv-LV"/>
              </w:rPr>
            </w:pPr>
          </w:p>
        </w:tc>
        <w:tc>
          <w:tcPr>
            <w:tcW w:w="582" w:type="dxa"/>
            <w:vAlign w:val="bottom"/>
            <w:hideMark/>
          </w:tcPr>
          <w:p w14:paraId="2F5B42A4" w14:textId="77777777" w:rsidR="00141103" w:rsidRDefault="00141103" w:rsidP="00D92B44">
            <w:pPr>
              <w:jc w:val="center"/>
              <w:rPr>
                <w:bCs/>
                <w:sz w:val="24"/>
                <w:lang w:val="lv-LV"/>
              </w:rPr>
            </w:pPr>
            <w:r>
              <w:rPr>
                <w:bCs/>
                <w:sz w:val="24"/>
                <w:lang w:val="lv-LV"/>
              </w:rPr>
              <w:t>Nr.</w:t>
            </w:r>
          </w:p>
        </w:tc>
        <w:tc>
          <w:tcPr>
            <w:tcW w:w="3156" w:type="dxa"/>
            <w:gridSpan w:val="2"/>
            <w:tcBorders>
              <w:top w:val="nil"/>
              <w:left w:val="nil"/>
              <w:bottom w:val="single" w:sz="4" w:space="0" w:color="auto"/>
              <w:right w:val="nil"/>
            </w:tcBorders>
            <w:vAlign w:val="bottom"/>
          </w:tcPr>
          <w:p w14:paraId="5B184E17" w14:textId="5AA3E44B" w:rsidR="00141103" w:rsidRDefault="00141103" w:rsidP="00C7119B">
            <w:pPr>
              <w:rPr>
                <w:bCs/>
                <w:sz w:val="24"/>
                <w:lang w:val="lv-LV"/>
              </w:rPr>
            </w:pPr>
          </w:p>
        </w:tc>
      </w:tr>
      <w:tr w:rsidR="00141103" w14:paraId="14E1F428" w14:textId="77777777" w:rsidTr="00990D70">
        <w:trPr>
          <w:gridAfter w:val="2"/>
          <w:wAfter w:w="3650" w:type="dxa"/>
        </w:trPr>
        <w:tc>
          <w:tcPr>
            <w:tcW w:w="5710" w:type="dxa"/>
            <w:gridSpan w:val="5"/>
            <w:vAlign w:val="bottom"/>
          </w:tcPr>
          <w:p w14:paraId="0734EFD8" w14:textId="77777777" w:rsidR="00141103" w:rsidRDefault="00141103" w:rsidP="00D92B44">
            <w:pPr>
              <w:jc w:val="center"/>
              <w:rPr>
                <w:bCs/>
                <w:sz w:val="16"/>
                <w:szCs w:val="16"/>
                <w:lang w:val="lv-LV"/>
              </w:rPr>
            </w:pPr>
          </w:p>
        </w:tc>
      </w:tr>
      <w:tr w:rsidR="00141103" w14:paraId="0E348EED" w14:textId="77777777" w:rsidTr="0013669B">
        <w:trPr>
          <w:gridAfter w:val="2"/>
          <w:wAfter w:w="3650" w:type="dxa"/>
        </w:trPr>
        <w:tc>
          <w:tcPr>
            <w:tcW w:w="567" w:type="dxa"/>
            <w:vAlign w:val="bottom"/>
            <w:hideMark/>
          </w:tcPr>
          <w:p w14:paraId="3B606F55" w14:textId="77777777" w:rsidR="00141103" w:rsidRDefault="004E678E" w:rsidP="004E678E">
            <w:pPr>
              <w:jc w:val="center"/>
              <w:rPr>
                <w:bCs/>
                <w:sz w:val="24"/>
                <w:lang w:val="lv-LV"/>
              </w:rPr>
            </w:pPr>
            <w:r>
              <w:rPr>
                <w:bCs/>
                <w:sz w:val="24"/>
                <w:lang w:val="lv-LV"/>
              </w:rPr>
              <w:t>Uz</w:t>
            </w:r>
          </w:p>
        </w:tc>
        <w:tc>
          <w:tcPr>
            <w:tcW w:w="1405" w:type="dxa"/>
            <w:tcBorders>
              <w:top w:val="nil"/>
              <w:left w:val="nil"/>
              <w:bottom w:val="single" w:sz="4" w:space="0" w:color="auto"/>
              <w:right w:val="nil"/>
            </w:tcBorders>
            <w:vAlign w:val="bottom"/>
          </w:tcPr>
          <w:p w14:paraId="7D9BF0AF" w14:textId="7A692A87" w:rsidR="00141103" w:rsidRDefault="005742A6" w:rsidP="00684413">
            <w:pPr>
              <w:jc w:val="center"/>
              <w:rPr>
                <w:bCs/>
                <w:sz w:val="24"/>
                <w:lang w:val="lv-LV"/>
              </w:rPr>
            </w:pPr>
            <w:r>
              <w:rPr>
                <w:bCs/>
                <w:sz w:val="24"/>
                <w:lang w:val="lv-LV"/>
              </w:rPr>
              <w:t>28</w:t>
            </w:r>
            <w:r w:rsidR="00660E7A">
              <w:rPr>
                <w:bCs/>
                <w:sz w:val="24"/>
                <w:lang w:val="lv-LV"/>
              </w:rPr>
              <w:t>.0</w:t>
            </w:r>
            <w:r>
              <w:rPr>
                <w:bCs/>
                <w:sz w:val="24"/>
                <w:lang w:val="lv-LV"/>
              </w:rPr>
              <w:t>4</w:t>
            </w:r>
            <w:r w:rsidR="00562381">
              <w:rPr>
                <w:bCs/>
                <w:sz w:val="24"/>
                <w:lang w:val="lv-LV"/>
              </w:rPr>
              <w:t>.202</w:t>
            </w:r>
            <w:r>
              <w:rPr>
                <w:bCs/>
                <w:sz w:val="24"/>
                <w:lang w:val="lv-LV"/>
              </w:rPr>
              <w:t>3</w:t>
            </w:r>
            <w:r w:rsidR="00562381">
              <w:rPr>
                <w:bCs/>
                <w:sz w:val="24"/>
                <w:lang w:val="lv-LV"/>
              </w:rPr>
              <w:t>.</w:t>
            </w:r>
          </w:p>
        </w:tc>
        <w:tc>
          <w:tcPr>
            <w:tcW w:w="582" w:type="dxa"/>
            <w:vAlign w:val="bottom"/>
            <w:hideMark/>
          </w:tcPr>
          <w:p w14:paraId="626D5D7D" w14:textId="77777777" w:rsidR="00141103" w:rsidRDefault="00141103" w:rsidP="00D92B44">
            <w:pPr>
              <w:jc w:val="center"/>
              <w:rPr>
                <w:bCs/>
                <w:sz w:val="24"/>
                <w:lang w:val="lv-LV"/>
              </w:rPr>
            </w:pPr>
          </w:p>
        </w:tc>
        <w:tc>
          <w:tcPr>
            <w:tcW w:w="3156" w:type="dxa"/>
            <w:gridSpan w:val="2"/>
            <w:tcBorders>
              <w:top w:val="nil"/>
              <w:left w:val="nil"/>
              <w:bottom w:val="single" w:sz="4" w:space="0" w:color="auto"/>
              <w:right w:val="nil"/>
            </w:tcBorders>
            <w:vAlign w:val="bottom"/>
          </w:tcPr>
          <w:p w14:paraId="18A85E40" w14:textId="5C79FF77" w:rsidR="00141103" w:rsidRDefault="00141103" w:rsidP="00D92B44">
            <w:pPr>
              <w:rPr>
                <w:bCs/>
                <w:sz w:val="24"/>
                <w:lang w:val="lv-LV"/>
              </w:rPr>
            </w:pPr>
          </w:p>
        </w:tc>
      </w:tr>
      <w:tr w:rsidR="007125D3" w:rsidRPr="00A42DA0" w14:paraId="03B40AAE" w14:textId="77777777" w:rsidTr="00990D70">
        <w:tc>
          <w:tcPr>
            <w:tcW w:w="5245" w:type="dxa"/>
            <w:gridSpan w:val="4"/>
            <w:vAlign w:val="bottom"/>
            <w:hideMark/>
          </w:tcPr>
          <w:p w14:paraId="115BCD21" w14:textId="77777777" w:rsidR="007125D3" w:rsidRDefault="00A4038A" w:rsidP="00D92B44">
            <w:pPr>
              <w:rPr>
                <w:sz w:val="24"/>
                <w:lang w:val="lv-LV"/>
              </w:rPr>
            </w:pPr>
            <w:r>
              <w:rPr>
                <w:sz w:val="24"/>
                <w:lang w:val="lv-LV"/>
              </w:rPr>
              <w:t xml:space="preserve">                                                             </w:t>
            </w:r>
          </w:p>
        </w:tc>
        <w:tc>
          <w:tcPr>
            <w:tcW w:w="4115" w:type="dxa"/>
            <w:gridSpan w:val="3"/>
            <w:vAlign w:val="bottom"/>
            <w:hideMark/>
          </w:tcPr>
          <w:p w14:paraId="09D912DB" w14:textId="77777777" w:rsidR="00CD7C67" w:rsidRDefault="00CD7C67" w:rsidP="00CD7C67">
            <w:pPr>
              <w:rPr>
                <w:b/>
                <w:sz w:val="24"/>
                <w:lang w:val="lv-LV" w:eastAsia="lv-LV"/>
              </w:rPr>
            </w:pPr>
          </w:p>
          <w:p w14:paraId="67B500F2" w14:textId="431BE375" w:rsidR="00562381" w:rsidRDefault="005742A6" w:rsidP="005742A6">
            <w:pPr>
              <w:jc w:val="both"/>
              <w:rPr>
                <w:b/>
                <w:sz w:val="24"/>
                <w:lang w:val="lv-LV" w:eastAsia="lv-LV"/>
              </w:rPr>
            </w:pPr>
            <w:r>
              <w:rPr>
                <w:b/>
                <w:sz w:val="24"/>
                <w:lang w:val="lv-LV" w:eastAsia="lv-LV"/>
              </w:rPr>
              <w:t>Jānim Puriņam</w:t>
            </w:r>
          </w:p>
          <w:p w14:paraId="4484F067" w14:textId="1C9AE2CF" w:rsidR="003D6EE7" w:rsidRPr="00B95896" w:rsidRDefault="005742A6" w:rsidP="00684413">
            <w:pPr>
              <w:rPr>
                <w:bCs/>
                <w:sz w:val="24"/>
                <w:lang w:val="lv-LV" w:eastAsia="lv-LV"/>
              </w:rPr>
            </w:pPr>
            <w:r>
              <w:rPr>
                <w:sz w:val="24"/>
              </w:rPr>
              <w:t>janis-purins@inbox.lv</w:t>
            </w:r>
          </w:p>
          <w:p w14:paraId="25F23642" w14:textId="2F4C5E0C" w:rsidR="00574D4B" w:rsidRPr="004E4434" w:rsidRDefault="00574D4B" w:rsidP="00684413">
            <w:pPr>
              <w:rPr>
                <w:sz w:val="24"/>
                <w:lang w:val="lv-LV" w:eastAsia="lv-LV"/>
              </w:rPr>
            </w:pPr>
          </w:p>
          <w:p w14:paraId="58183C7F" w14:textId="77777777" w:rsidR="00CD7C67" w:rsidRDefault="00CD7C67" w:rsidP="00CD7C67">
            <w:pPr>
              <w:rPr>
                <w:rFonts w:ascii="LiberationSerif" w:hAnsi="LiberationSerif" w:cs="LiberationSerif"/>
                <w:sz w:val="24"/>
                <w:lang w:val="lv-LV" w:eastAsia="lv-LV"/>
              </w:rPr>
            </w:pPr>
          </w:p>
          <w:p w14:paraId="34D5A8A8" w14:textId="77777777" w:rsidR="00EC4B03" w:rsidRPr="00BB1DA8" w:rsidRDefault="00EC4B03" w:rsidP="00CD7C67">
            <w:pPr>
              <w:rPr>
                <w:sz w:val="24"/>
              </w:rPr>
            </w:pPr>
          </w:p>
        </w:tc>
      </w:tr>
      <w:tr w:rsidR="00141103" w:rsidRPr="002832C1" w14:paraId="2E01E312" w14:textId="77777777" w:rsidTr="007125D3">
        <w:tc>
          <w:tcPr>
            <w:tcW w:w="9360" w:type="dxa"/>
            <w:gridSpan w:val="7"/>
            <w:hideMark/>
          </w:tcPr>
          <w:p w14:paraId="2C76D3F8" w14:textId="77777777" w:rsidR="0028121F" w:rsidRPr="00635425" w:rsidRDefault="0028121F" w:rsidP="0028121F">
            <w:pPr>
              <w:tabs>
                <w:tab w:val="left" w:pos="-108"/>
                <w:tab w:val="left" w:pos="191"/>
                <w:tab w:val="left" w:pos="5415"/>
              </w:tabs>
              <w:rPr>
                <w:b/>
                <w:sz w:val="24"/>
              </w:rPr>
            </w:pPr>
            <w:r>
              <w:rPr>
                <w:b/>
                <w:sz w:val="24"/>
              </w:rPr>
              <w:t>Par atzinumu  bērnu nometnes</w:t>
            </w:r>
          </w:p>
          <w:p w14:paraId="65AE91E8" w14:textId="77777777" w:rsidR="0028121F" w:rsidRPr="00635425" w:rsidRDefault="0028121F" w:rsidP="0028121F">
            <w:pPr>
              <w:tabs>
                <w:tab w:val="left" w:pos="-108"/>
                <w:tab w:val="left" w:pos="191"/>
                <w:tab w:val="left" w:pos="5415"/>
              </w:tabs>
              <w:rPr>
                <w:b/>
                <w:sz w:val="24"/>
              </w:rPr>
            </w:pPr>
            <w:r w:rsidRPr="00635425">
              <w:rPr>
                <w:b/>
                <w:sz w:val="24"/>
              </w:rPr>
              <w:t>darbībai</w:t>
            </w:r>
          </w:p>
          <w:p w14:paraId="0128B317" w14:textId="77777777" w:rsidR="00421F90" w:rsidRPr="00D200CF" w:rsidRDefault="00421F90" w:rsidP="00EB0B55">
            <w:pPr>
              <w:ind w:firstLine="720"/>
              <w:jc w:val="both"/>
              <w:rPr>
                <w:sz w:val="24"/>
                <w:lang w:val="lv-LV"/>
              </w:rPr>
            </w:pPr>
          </w:p>
          <w:p w14:paraId="396F90B1" w14:textId="1896E983" w:rsidR="004076CD" w:rsidRDefault="00AB72AA" w:rsidP="00562381">
            <w:pPr>
              <w:ind w:firstLine="720"/>
              <w:jc w:val="both"/>
              <w:rPr>
                <w:sz w:val="24"/>
                <w:lang w:val="lv-LV"/>
              </w:rPr>
            </w:pPr>
            <w:r w:rsidRPr="00D200CF">
              <w:rPr>
                <w:sz w:val="24"/>
                <w:lang w:val="lv-LV"/>
              </w:rPr>
              <w:t>Veselības inspekcija</w:t>
            </w:r>
            <w:r w:rsidR="00F2277C">
              <w:rPr>
                <w:sz w:val="24"/>
                <w:lang w:val="lv-LV"/>
              </w:rPr>
              <w:t xml:space="preserve">s Sabiedrības veselības departamenta Kurzemes kontroles nodaļā </w:t>
            </w:r>
            <w:r w:rsidRPr="00D200CF">
              <w:rPr>
                <w:sz w:val="24"/>
                <w:lang w:val="lv-LV"/>
              </w:rPr>
              <w:t xml:space="preserve"> </w:t>
            </w:r>
            <w:r w:rsidR="004E4434" w:rsidRPr="00D200CF">
              <w:rPr>
                <w:sz w:val="24"/>
                <w:lang w:val="lv-LV"/>
              </w:rPr>
              <w:t xml:space="preserve">(turpmāk – Inspekcija) </w:t>
            </w:r>
            <w:r w:rsidR="00EC6E5A">
              <w:rPr>
                <w:sz w:val="24"/>
                <w:lang w:val="lv-LV"/>
              </w:rPr>
              <w:t>28</w:t>
            </w:r>
            <w:r w:rsidR="005D3B0F" w:rsidRPr="00D200CF">
              <w:rPr>
                <w:sz w:val="24"/>
                <w:lang w:val="lv-LV"/>
              </w:rPr>
              <w:t>.</w:t>
            </w:r>
            <w:r w:rsidR="004E4434" w:rsidRPr="00D200CF">
              <w:rPr>
                <w:sz w:val="24"/>
                <w:lang w:val="lv-LV"/>
              </w:rPr>
              <w:t>0</w:t>
            </w:r>
            <w:r w:rsidR="00EC6E5A">
              <w:rPr>
                <w:sz w:val="24"/>
                <w:lang w:val="lv-LV"/>
              </w:rPr>
              <w:t>4</w:t>
            </w:r>
            <w:r w:rsidR="00D16FEF" w:rsidRPr="00D200CF">
              <w:rPr>
                <w:sz w:val="24"/>
                <w:lang w:val="lv-LV"/>
              </w:rPr>
              <w:t>.202</w:t>
            </w:r>
            <w:r w:rsidR="00EC6E5A">
              <w:rPr>
                <w:sz w:val="24"/>
                <w:lang w:val="lv-LV"/>
              </w:rPr>
              <w:t>3</w:t>
            </w:r>
            <w:r w:rsidR="00AD7899" w:rsidRPr="00D200CF">
              <w:rPr>
                <w:sz w:val="24"/>
                <w:lang w:val="lv-LV"/>
              </w:rPr>
              <w:t>.</w:t>
            </w:r>
            <w:r w:rsidR="00F9560D" w:rsidRPr="00D200CF">
              <w:rPr>
                <w:sz w:val="24"/>
                <w:lang w:val="lv-LV"/>
              </w:rPr>
              <w:t xml:space="preserve"> </w:t>
            </w:r>
            <w:r w:rsidR="00F2277C">
              <w:rPr>
                <w:sz w:val="24"/>
                <w:lang w:val="lv-LV"/>
              </w:rPr>
              <w:t xml:space="preserve">tika </w:t>
            </w:r>
            <w:r w:rsidR="004E4434" w:rsidRPr="00D200CF">
              <w:rPr>
                <w:sz w:val="24"/>
                <w:lang w:val="lv-LV"/>
              </w:rPr>
              <w:t>sa</w:t>
            </w:r>
            <w:r w:rsidR="00F2277C">
              <w:rPr>
                <w:sz w:val="24"/>
                <w:lang w:val="lv-LV"/>
              </w:rPr>
              <w:t>ņemt</w:t>
            </w:r>
            <w:r w:rsidR="00C121A2">
              <w:rPr>
                <w:sz w:val="24"/>
                <w:lang w:val="lv-LV"/>
              </w:rPr>
              <w:t>s</w:t>
            </w:r>
            <w:r w:rsidR="004E4434" w:rsidRPr="00D200CF">
              <w:rPr>
                <w:sz w:val="24"/>
                <w:lang w:val="lv-LV"/>
              </w:rPr>
              <w:t xml:space="preserve"> </w:t>
            </w:r>
            <w:r w:rsidR="00F2277C">
              <w:rPr>
                <w:sz w:val="24"/>
                <w:lang w:val="lv-LV"/>
              </w:rPr>
              <w:t>elektroniski sagatavot</w:t>
            </w:r>
            <w:r w:rsidR="007A4060">
              <w:rPr>
                <w:sz w:val="24"/>
                <w:lang w:val="lv-LV"/>
              </w:rPr>
              <w:t>s</w:t>
            </w:r>
            <w:r w:rsidR="00F2277C">
              <w:rPr>
                <w:sz w:val="24"/>
                <w:lang w:val="lv-LV"/>
              </w:rPr>
              <w:t xml:space="preserve"> un izsūtīt</w:t>
            </w:r>
            <w:r w:rsidR="00280645">
              <w:rPr>
                <w:sz w:val="24"/>
                <w:lang w:val="lv-LV"/>
              </w:rPr>
              <w:t>s</w:t>
            </w:r>
            <w:r w:rsidR="00F2277C">
              <w:rPr>
                <w:sz w:val="24"/>
                <w:lang w:val="lv-LV"/>
              </w:rPr>
              <w:t xml:space="preserve"> no mājas lapas </w:t>
            </w:r>
            <w:hyperlink r:id="rId8" w:history="1">
              <w:r w:rsidR="00F2277C" w:rsidRPr="001E7832">
                <w:rPr>
                  <w:rStyle w:val="Hipersaite"/>
                  <w:color w:val="auto"/>
                  <w:sz w:val="24"/>
                  <w:u w:val="none"/>
                  <w:lang w:val="lv-LV"/>
                </w:rPr>
                <w:t>www.nometnes.gov.lv</w:t>
              </w:r>
            </w:hyperlink>
            <w:r w:rsidR="00DC7545">
              <w:rPr>
                <w:rStyle w:val="Hipersaite"/>
                <w:color w:val="auto"/>
                <w:sz w:val="24"/>
                <w:u w:val="none"/>
                <w:lang w:val="lv-LV"/>
              </w:rPr>
              <w:t xml:space="preserve"> iesniegum</w:t>
            </w:r>
            <w:r w:rsidR="00C121A2">
              <w:rPr>
                <w:rStyle w:val="Hipersaite"/>
                <w:color w:val="auto"/>
                <w:sz w:val="24"/>
                <w:u w:val="none"/>
                <w:lang w:val="lv-LV"/>
              </w:rPr>
              <w:t>s</w:t>
            </w:r>
            <w:r w:rsidR="00DC7545">
              <w:rPr>
                <w:rStyle w:val="Hipersaite"/>
                <w:color w:val="auto"/>
                <w:sz w:val="24"/>
                <w:u w:val="none"/>
                <w:lang w:val="lv-LV"/>
              </w:rPr>
              <w:t xml:space="preserve"> </w:t>
            </w:r>
            <w:r w:rsidR="009F7A6B">
              <w:rPr>
                <w:sz w:val="24"/>
                <w:lang w:val="lv-LV"/>
              </w:rPr>
              <w:t>Nr.</w:t>
            </w:r>
            <w:r w:rsidR="00EC6E5A">
              <w:rPr>
                <w:sz w:val="24"/>
                <w:lang w:val="lv-LV"/>
              </w:rPr>
              <w:t>11462</w:t>
            </w:r>
            <w:r w:rsidR="00F2277C">
              <w:rPr>
                <w:sz w:val="24"/>
                <w:lang w:val="lv-LV"/>
              </w:rPr>
              <w:t xml:space="preserve"> par Inspekcijas atzinuma </w:t>
            </w:r>
            <w:r w:rsidR="00FE373C">
              <w:rPr>
                <w:sz w:val="24"/>
                <w:lang w:val="lv-LV"/>
              </w:rPr>
              <w:t xml:space="preserve">sniegšanu par </w:t>
            </w:r>
            <w:r w:rsidR="00EC6E5A">
              <w:rPr>
                <w:sz w:val="24"/>
                <w:lang w:val="lv-LV"/>
              </w:rPr>
              <w:t xml:space="preserve">Jāņa Puriņa </w:t>
            </w:r>
            <w:r w:rsidR="009F7A6B">
              <w:rPr>
                <w:sz w:val="24"/>
                <w:lang w:val="lv-LV"/>
              </w:rPr>
              <w:t xml:space="preserve"> </w:t>
            </w:r>
            <w:r w:rsidR="00FE373C">
              <w:rPr>
                <w:sz w:val="24"/>
                <w:lang w:val="lv-LV"/>
              </w:rPr>
              <w:t xml:space="preserve">(reģistrācijas </w:t>
            </w:r>
            <w:r w:rsidR="00EC6E5A">
              <w:rPr>
                <w:sz w:val="24"/>
                <w:lang w:val="lv-LV"/>
              </w:rPr>
              <w:t xml:space="preserve">apl. </w:t>
            </w:r>
            <w:r w:rsidR="00FE373C">
              <w:rPr>
                <w:sz w:val="24"/>
                <w:lang w:val="lv-LV"/>
              </w:rPr>
              <w:t>Nr.</w:t>
            </w:r>
            <w:r w:rsidR="00EC6E5A">
              <w:rPr>
                <w:sz w:val="24"/>
                <w:lang w:val="lv-LV"/>
              </w:rPr>
              <w:t>13068712606</w:t>
            </w:r>
            <w:r w:rsidR="00FE373C">
              <w:rPr>
                <w:sz w:val="24"/>
                <w:lang w:val="lv-LV"/>
              </w:rPr>
              <w:t xml:space="preserve">, </w:t>
            </w:r>
            <w:r w:rsidR="00EC6E5A">
              <w:rPr>
                <w:sz w:val="24"/>
                <w:lang w:val="lv-LV"/>
              </w:rPr>
              <w:t>“Puriņi”, Tīnužu pagasts, Ikšķiles novads</w:t>
            </w:r>
            <w:r w:rsidR="00F10CFB">
              <w:rPr>
                <w:sz w:val="24"/>
                <w:lang w:val="lv-LV"/>
              </w:rPr>
              <w:t>)</w:t>
            </w:r>
            <w:r w:rsidR="00FE373C">
              <w:rPr>
                <w:sz w:val="24"/>
                <w:lang w:val="lv-LV"/>
              </w:rPr>
              <w:t xml:space="preserve"> </w:t>
            </w:r>
            <w:r w:rsidR="00993102">
              <w:rPr>
                <w:sz w:val="24"/>
                <w:lang w:val="lv-LV"/>
              </w:rPr>
              <w:t>slēgta</w:t>
            </w:r>
            <w:r w:rsidR="00FE373C">
              <w:rPr>
                <w:sz w:val="24"/>
                <w:lang w:val="lv-LV"/>
              </w:rPr>
              <w:t xml:space="preserve"> tipa dien</w:t>
            </w:r>
            <w:r w:rsidR="00993102">
              <w:rPr>
                <w:sz w:val="24"/>
                <w:lang w:val="lv-LV"/>
              </w:rPr>
              <w:t>nakts</w:t>
            </w:r>
            <w:r w:rsidR="009F7A6B">
              <w:rPr>
                <w:sz w:val="24"/>
                <w:lang w:val="lv-LV"/>
              </w:rPr>
              <w:t xml:space="preserve"> </w:t>
            </w:r>
            <w:r w:rsidR="00FE373C">
              <w:rPr>
                <w:sz w:val="24"/>
                <w:lang w:val="lv-LV"/>
              </w:rPr>
              <w:t>nomet</w:t>
            </w:r>
            <w:r w:rsidR="00C121A2">
              <w:rPr>
                <w:sz w:val="24"/>
                <w:lang w:val="lv-LV"/>
              </w:rPr>
              <w:t>ne</w:t>
            </w:r>
            <w:r w:rsidR="00AD0AB9">
              <w:rPr>
                <w:sz w:val="24"/>
                <w:lang w:val="lv-LV"/>
              </w:rPr>
              <w:t>s</w:t>
            </w:r>
            <w:r w:rsidR="00F10CFB">
              <w:rPr>
                <w:sz w:val="24"/>
                <w:lang w:val="lv-LV"/>
              </w:rPr>
              <w:t xml:space="preserve"> telpās </w:t>
            </w:r>
            <w:r w:rsidR="00FE373C">
              <w:rPr>
                <w:sz w:val="24"/>
                <w:lang w:val="lv-LV"/>
              </w:rPr>
              <w:t>“</w:t>
            </w:r>
            <w:r w:rsidR="00EC6E5A">
              <w:rPr>
                <w:sz w:val="24"/>
                <w:lang w:val="lv-LV"/>
              </w:rPr>
              <w:t>Roja 2023</w:t>
            </w:r>
            <w:r w:rsidR="00FE373C">
              <w:rPr>
                <w:sz w:val="24"/>
                <w:lang w:val="lv-LV"/>
              </w:rPr>
              <w:t>” darbības uzsākšanu</w:t>
            </w:r>
            <w:r w:rsidR="007B71CC">
              <w:rPr>
                <w:sz w:val="24"/>
                <w:lang w:val="lv-LV"/>
              </w:rPr>
              <w:t xml:space="preserve"> </w:t>
            </w:r>
            <w:r w:rsidR="00FE373C">
              <w:rPr>
                <w:sz w:val="24"/>
                <w:lang w:val="lv-LV"/>
              </w:rPr>
              <w:t>no</w:t>
            </w:r>
            <w:r w:rsidR="009F7A6B">
              <w:rPr>
                <w:sz w:val="24"/>
                <w:lang w:val="lv-LV"/>
              </w:rPr>
              <w:t xml:space="preserve"> </w:t>
            </w:r>
            <w:r w:rsidR="00993102">
              <w:rPr>
                <w:sz w:val="24"/>
                <w:lang w:val="lv-LV"/>
              </w:rPr>
              <w:t>1</w:t>
            </w:r>
            <w:r w:rsidR="00EC6E5A">
              <w:rPr>
                <w:sz w:val="24"/>
                <w:lang w:val="lv-LV"/>
              </w:rPr>
              <w:t>1</w:t>
            </w:r>
            <w:r w:rsidR="00FE373C">
              <w:rPr>
                <w:sz w:val="24"/>
                <w:lang w:val="lv-LV"/>
              </w:rPr>
              <w:t>.0</w:t>
            </w:r>
            <w:r w:rsidR="00EC6E5A">
              <w:rPr>
                <w:sz w:val="24"/>
                <w:lang w:val="lv-LV"/>
              </w:rPr>
              <w:t>6</w:t>
            </w:r>
            <w:r w:rsidR="00FE373C">
              <w:rPr>
                <w:sz w:val="24"/>
                <w:lang w:val="lv-LV"/>
              </w:rPr>
              <w:t>.202</w:t>
            </w:r>
            <w:r w:rsidR="00EC6E5A">
              <w:rPr>
                <w:sz w:val="24"/>
                <w:lang w:val="lv-LV"/>
              </w:rPr>
              <w:t>3</w:t>
            </w:r>
            <w:r w:rsidR="00FE373C">
              <w:rPr>
                <w:sz w:val="24"/>
                <w:lang w:val="lv-LV"/>
              </w:rPr>
              <w:t>.</w:t>
            </w:r>
            <w:r w:rsidR="009F7A6B">
              <w:rPr>
                <w:sz w:val="24"/>
                <w:lang w:val="lv-LV"/>
              </w:rPr>
              <w:t xml:space="preserve"> </w:t>
            </w:r>
            <w:r w:rsidR="00FE373C">
              <w:rPr>
                <w:sz w:val="24"/>
                <w:lang w:val="lv-LV"/>
              </w:rPr>
              <w:t xml:space="preserve">līdz </w:t>
            </w:r>
            <w:r w:rsidR="00EC6E5A">
              <w:rPr>
                <w:sz w:val="24"/>
                <w:lang w:val="lv-LV"/>
              </w:rPr>
              <w:t>18</w:t>
            </w:r>
            <w:r w:rsidR="00FE373C">
              <w:rPr>
                <w:sz w:val="24"/>
                <w:lang w:val="lv-LV"/>
              </w:rPr>
              <w:t>.0</w:t>
            </w:r>
            <w:r w:rsidR="00EC6E5A">
              <w:rPr>
                <w:sz w:val="24"/>
                <w:lang w:val="lv-LV"/>
              </w:rPr>
              <w:t>6</w:t>
            </w:r>
            <w:r w:rsidR="00FE373C">
              <w:rPr>
                <w:sz w:val="24"/>
                <w:lang w:val="lv-LV"/>
              </w:rPr>
              <w:t>.202</w:t>
            </w:r>
            <w:r w:rsidR="00EC6E5A">
              <w:rPr>
                <w:sz w:val="24"/>
                <w:lang w:val="lv-LV"/>
              </w:rPr>
              <w:t>3</w:t>
            </w:r>
            <w:r w:rsidR="00FE373C">
              <w:rPr>
                <w:sz w:val="24"/>
                <w:lang w:val="lv-LV"/>
              </w:rPr>
              <w:t>.</w:t>
            </w:r>
            <w:r w:rsidR="007B71CC">
              <w:rPr>
                <w:sz w:val="24"/>
                <w:lang w:val="lv-LV"/>
              </w:rPr>
              <w:t xml:space="preserve"> </w:t>
            </w:r>
            <w:r w:rsidR="00EC6E5A">
              <w:rPr>
                <w:sz w:val="24"/>
                <w:lang w:val="lv-LV"/>
              </w:rPr>
              <w:t xml:space="preserve">Zvejnieku ielā 7, Roja, Rojas pagastā, </w:t>
            </w:r>
            <w:r w:rsidR="007B71CC">
              <w:rPr>
                <w:sz w:val="24"/>
                <w:lang w:val="lv-LV"/>
              </w:rPr>
              <w:t xml:space="preserve"> Talsu novadā</w:t>
            </w:r>
            <w:r w:rsidR="00C61651">
              <w:rPr>
                <w:sz w:val="24"/>
                <w:lang w:val="lv-LV"/>
              </w:rPr>
              <w:t xml:space="preserve"> </w:t>
            </w:r>
            <w:r w:rsidR="00FE373C">
              <w:rPr>
                <w:sz w:val="24"/>
                <w:lang w:val="lv-LV"/>
              </w:rPr>
              <w:t>(turpmāk – Objekts).</w:t>
            </w:r>
          </w:p>
          <w:p w14:paraId="1AEE1028" w14:textId="0813E0B8" w:rsidR="00E03427" w:rsidRDefault="008F6491" w:rsidP="00E03427">
            <w:pPr>
              <w:ind w:firstLine="720"/>
              <w:jc w:val="both"/>
              <w:rPr>
                <w:sz w:val="24"/>
                <w:lang w:val="lv-LV"/>
              </w:rPr>
            </w:pPr>
            <w:r>
              <w:rPr>
                <w:sz w:val="24"/>
                <w:lang w:val="lv-LV"/>
              </w:rPr>
              <w:t xml:space="preserve">Informējam, ka Objekta </w:t>
            </w:r>
            <w:r w:rsidR="00E14EDB">
              <w:rPr>
                <w:sz w:val="24"/>
                <w:lang w:val="lv-LV"/>
              </w:rPr>
              <w:t xml:space="preserve">higiēniskā novērtēšana tika veikta </w:t>
            </w:r>
            <w:r w:rsidR="00F97A46">
              <w:rPr>
                <w:sz w:val="24"/>
                <w:lang w:val="lv-LV"/>
              </w:rPr>
              <w:t>29</w:t>
            </w:r>
            <w:r w:rsidR="00E14EDB">
              <w:rPr>
                <w:sz w:val="24"/>
                <w:lang w:val="lv-LV"/>
              </w:rPr>
              <w:t>.0</w:t>
            </w:r>
            <w:r w:rsidR="00C61651">
              <w:rPr>
                <w:sz w:val="24"/>
                <w:lang w:val="lv-LV"/>
              </w:rPr>
              <w:t>6</w:t>
            </w:r>
            <w:r w:rsidR="00E14EDB">
              <w:rPr>
                <w:sz w:val="24"/>
                <w:lang w:val="lv-LV"/>
              </w:rPr>
              <w:t>.202</w:t>
            </w:r>
            <w:r w:rsidR="00F97A46">
              <w:rPr>
                <w:sz w:val="24"/>
                <w:lang w:val="lv-LV"/>
              </w:rPr>
              <w:t>2</w:t>
            </w:r>
            <w:r w:rsidR="00E14EDB">
              <w:rPr>
                <w:sz w:val="24"/>
                <w:lang w:val="lv-LV"/>
              </w:rPr>
              <w:t xml:space="preserve">., par ko ir sagatavots Inspekcijas </w:t>
            </w:r>
            <w:r w:rsidR="00F97A46">
              <w:rPr>
                <w:sz w:val="24"/>
                <w:lang w:val="lv-LV"/>
              </w:rPr>
              <w:t>30</w:t>
            </w:r>
            <w:r w:rsidR="008C2964" w:rsidRPr="00C61651">
              <w:rPr>
                <w:sz w:val="24"/>
                <w:u w:val="single"/>
                <w:lang w:val="lv-LV"/>
              </w:rPr>
              <w:t>.</w:t>
            </w:r>
            <w:r w:rsidR="008C2964">
              <w:rPr>
                <w:sz w:val="24"/>
                <w:u w:val="single"/>
                <w:lang w:val="lv-LV"/>
              </w:rPr>
              <w:t>0</w:t>
            </w:r>
            <w:r w:rsidR="00C61651">
              <w:rPr>
                <w:sz w:val="24"/>
                <w:u w:val="single"/>
                <w:lang w:val="lv-LV"/>
              </w:rPr>
              <w:t>6</w:t>
            </w:r>
            <w:r w:rsidR="008C2964">
              <w:rPr>
                <w:sz w:val="24"/>
                <w:u w:val="single"/>
                <w:lang w:val="lv-LV"/>
              </w:rPr>
              <w:t>.202</w:t>
            </w:r>
            <w:r w:rsidR="00F97A46">
              <w:rPr>
                <w:sz w:val="24"/>
                <w:u w:val="single"/>
                <w:lang w:val="lv-LV"/>
              </w:rPr>
              <w:t>2</w:t>
            </w:r>
            <w:r w:rsidR="008C2964">
              <w:rPr>
                <w:sz w:val="24"/>
                <w:u w:val="single"/>
                <w:lang w:val="lv-LV"/>
              </w:rPr>
              <w:t>. Atzinums par objekta gatavību darbības uzsākšanai vai turpināšanai Nr.</w:t>
            </w:r>
            <w:r w:rsidR="00F97A46">
              <w:rPr>
                <w:sz w:val="24"/>
                <w:u w:val="single"/>
                <w:lang w:val="lv-LV"/>
              </w:rPr>
              <w:t>2.4.6.-14/672</w:t>
            </w:r>
            <w:r w:rsidR="008C2964">
              <w:rPr>
                <w:sz w:val="24"/>
                <w:lang w:val="lv-LV"/>
              </w:rPr>
              <w:t xml:space="preserve"> (turpmāk – Atzinums)</w:t>
            </w:r>
            <w:r w:rsidR="00A57CCC">
              <w:rPr>
                <w:sz w:val="24"/>
                <w:lang w:val="lv-LV"/>
              </w:rPr>
              <w:t xml:space="preserve">. </w:t>
            </w:r>
            <w:r w:rsidR="00A57CCC">
              <w:rPr>
                <w:sz w:val="24"/>
                <w:u w:val="single"/>
                <w:lang w:val="lv-LV"/>
              </w:rPr>
              <w:t xml:space="preserve">Atzinums ir derīgs vienu gadu – līdz </w:t>
            </w:r>
            <w:r w:rsidR="00F97A46">
              <w:rPr>
                <w:sz w:val="24"/>
                <w:u w:val="single"/>
                <w:lang w:val="lv-LV"/>
              </w:rPr>
              <w:t>29</w:t>
            </w:r>
            <w:r w:rsidR="00A57CCC">
              <w:rPr>
                <w:sz w:val="24"/>
                <w:u w:val="single"/>
                <w:lang w:val="lv-LV"/>
              </w:rPr>
              <w:t>.0</w:t>
            </w:r>
            <w:r w:rsidR="00C61651">
              <w:rPr>
                <w:sz w:val="24"/>
                <w:u w:val="single"/>
                <w:lang w:val="lv-LV"/>
              </w:rPr>
              <w:t>6</w:t>
            </w:r>
            <w:r w:rsidR="005D323C">
              <w:rPr>
                <w:sz w:val="24"/>
                <w:u w:val="single"/>
                <w:lang w:val="lv-LV"/>
              </w:rPr>
              <w:t>.</w:t>
            </w:r>
            <w:r w:rsidR="00A57CCC">
              <w:rPr>
                <w:sz w:val="24"/>
                <w:u w:val="single"/>
                <w:lang w:val="lv-LV"/>
              </w:rPr>
              <w:t>202</w:t>
            </w:r>
            <w:r w:rsidR="00F97A46">
              <w:rPr>
                <w:sz w:val="24"/>
                <w:u w:val="single"/>
                <w:lang w:val="lv-LV"/>
              </w:rPr>
              <w:t>3</w:t>
            </w:r>
            <w:r w:rsidR="00A57CCC">
              <w:rPr>
                <w:sz w:val="24"/>
                <w:u w:val="single"/>
                <w:lang w:val="lv-LV"/>
              </w:rPr>
              <w:t>.</w:t>
            </w:r>
            <w:r w:rsidR="00A57CCC">
              <w:rPr>
                <w:sz w:val="24"/>
                <w:lang w:val="lv-LV"/>
              </w:rPr>
              <w:t xml:space="preserve"> visām</w:t>
            </w:r>
            <w:r w:rsidR="00D91AB8">
              <w:rPr>
                <w:sz w:val="24"/>
                <w:lang w:val="lv-LV"/>
              </w:rPr>
              <w:t xml:space="preserve"> </w:t>
            </w:r>
            <w:r w:rsidR="00F97A46">
              <w:rPr>
                <w:sz w:val="24"/>
                <w:lang w:val="lv-LV"/>
              </w:rPr>
              <w:t xml:space="preserve">Jāņa Puriņa </w:t>
            </w:r>
            <w:r w:rsidR="00D91AB8">
              <w:rPr>
                <w:sz w:val="24"/>
                <w:lang w:val="lv-LV"/>
              </w:rPr>
              <w:t xml:space="preserve"> rīkotajām nometnēm </w:t>
            </w:r>
            <w:r w:rsidR="00F97A46">
              <w:rPr>
                <w:sz w:val="24"/>
                <w:lang w:val="lv-LV"/>
              </w:rPr>
              <w:t>Zvejnieku ielā 7, Rojā, Rojas pagastā,</w:t>
            </w:r>
            <w:r w:rsidR="00A0037E">
              <w:rPr>
                <w:sz w:val="24"/>
                <w:lang w:val="lv-LV"/>
              </w:rPr>
              <w:t xml:space="preserve"> </w:t>
            </w:r>
            <w:r w:rsidR="0087001F">
              <w:rPr>
                <w:sz w:val="24"/>
                <w:lang w:val="lv-LV"/>
              </w:rPr>
              <w:t>Talsu novadā</w:t>
            </w:r>
            <w:r w:rsidR="00567C15">
              <w:rPr>
                <w:sz w:val="24"/>
                <w:lang w:val="lv-LV"/>
              </w:rPr>
              <w:t>,</w:t>
            </w:r>
            <w:r w:rsidR="00DA6047">
              <w:rPr>
                <w:sz w:val="24"/>
                <w:lang w:val="lv-LV"/>
              </w:rPr>
              <w:t xml:space="preserve"> </w:t>
            </w:r>
            <w:r w:rsidR="00DA6047" w:rsidRPr="00DA6047">
              <w:rPr>
                <w:sz w:val="24"/>
                <w:u w:val="single"/>
                <w:lang w:val="lv-LV"/>
              </w:rPr>
              <w:t>stingri ievērojot normatīvo aktu prasības un atbilstoši epidemioloģiskās situācijas attīstībai valstī</w:t>
            </w:r>
            <w:r w:rsidR="00DA6047" w:rsidRPr="00DA6047">
              <w:rPr>
                <w:sz w:val="24"/>
                <w:lang w:val="lv-LV"/>
              </w:rPr>
              <w:t xml:space="preserve"> (</w:t>
            </w:r>
            <w:r w:rsidR="00AD0AB9">
              <w:rPr>
                <w:sz w:val="24"/>
                <w:lang w:val="lv-LV"/>
              </w:rPr>
              <w:t>28</w:t>
            </w:r>
            <w:r w:rsidR="00DA6047" w:rsidRPr="00DA6047">
              <w:rPr>
                <w:sz w:val="24"/>
                <w:lang w:val="lv-LV"/>
              </w:rPr>
              <w:t>.0</w:t>
            </w:r>
            <w:r w:rsidR="00AD0AB9">
              <w:rPr>
                <w:sz w:val="24"/>
                <w:lang w:val="lv-LV"/>
              </w:rPr>
              <w:t>9</w:t>
            </w:r>
            <w:r w:rsidR="00DA6047" w:rsidRPr="00DA6047">
              <w:rPr>
                <w:sz w:val="24"/>
                <w:lang w:val="lv-LV"/>
              </w:rPr>
              <w:t>.202</w:t>
            </w:r>
            <w:r w:rsidR="00AD0AB9">
              <w:rPr>
                <w:sz w:val="24"/>
                <w:lang w:val="lv-LV"/>
              </w:rPr>
              <w:t>1</w:t>
            </w:r>
            <w:r w:rsidR="00DA6047" w:rsidRPr="00DA6047">
              <w:rPr>
                <w:sz w:val="24"/>
                <w:lang w:val="lv-LV"/>
              </w:rPr>
              <w:t>. Ministru kabineta Noteikumi Nr.</w:t>
            </w:r>
            <w:r w:rsidR="00AD0AB9">
              <w:rPr>
                <w:sz w:val="24"/>
                <w:lang w:val="lv-LV"/>
              </w:rPr>
              <w:t>662</w:t>
            </w:r>
            <w:r w:rsidR="00DA6047" w:rsidRPr="00DA6047">
              <w:rPr>
                <w:sz w:val="24"/>
                <w:lang w:val="lv-LV"/>
              </w:rPr>
              <w:t xml:space="preserve"> „Epidemioloģiskās drošības pasākumi Covid-19 infekcijas izplatības ierobežošanai</w:t>
            </w:r>
            <w:r w:rsidR="00DA6047" w:rsidRPr="00DA6047">
              <w:rPr>
                <w:lang w:val="lv-LV"/>
              </w:rPr>
              <w:t>”)</w:t>
            </w:r>
            <w:r w:rsidR="00DA6047">
              <w:rPr>
                <w:lang w:val="lv-LV"/>
              </w:rPr>
              <w:t xml:space="preserve">, </w:t>
            </w:r>
            <w:r w:rsidR="00DA6047" w:rsidRPr="00DA6047">
              <w:rPr>
                <w:sz w:val="24"/>
                <w:lang w:val="lv-LV"/>
              </w:rPr>
              <w:t xml:space="preserve">veicot nometņu organizēšanu un to darbību nodrošināšanu saskaņā ar 01.09.2009. MK noteikumu Nr.981 “Bērnu nometņu organizēšanas un darbības kārtība” prasībām un vadoties pēc Valsts izglītības satura centra, sadarbībā ar Veselības ministriju, </w:t>
            </w:r>
            <w:r w:rsidR="00E03427" w:rsidRPr="00227A08">
              <w:rPr>
                <w:sz w:val="24"/>
              </w:rPr>
              <w:t>izstrādātām</w:t>
            </w:r>
            <w:r w:rsidR="00E03427" w:rsidRPr="00961F04">
              <w:rPr>
                <w:sz w:val="24"/>
              </w:rPr>
              <w:t xml:space="preserve"> 202</w:t>
            </w:r>
            <w:r w:rsidR="00E03427">
              <w:rPr>
                <w:sz w:val="24"/>
              </w:rPr>
              <w:t>2</w:t>
            </w:r>
            <w:r w:rsidR="00E03427" w:rsidRPr="00961F04">
              <w:rPr>
                <w:sz w:val="24"/>
              </w:rPr>
              <w:t>.</w:t>
            </w:r>
            <w:r w:rsidR="00E03427">
              <w:rPr>
                <w:sz w:val="24"/>
              </w:rPr>
              <w:t>gada 15. jūnija</w:t>
            </w:r>
            <w:r w:rsidR="00E03427" w:rsidRPr="00961F04">
              <w:rPr>
                <w:sz w:val="24"/>
              </w:rPr>
              <w:t xml:space="preserve"> „Vadlīnij</w:t>
            </w:r>
            <w:r w:rsidR="00E03427">
              <w:rPr>
                <w:sz w:val="24"/>
              </w:rPr>
              <w:t xml:space="preserve">ām </w:t>
            </w:r>
            <w:r w:rsidR="00E03427" w:rsidRPr="00961F04">
              <w:rPr>
                <w:sz w:val="24"/>
              </w:rPr>
              <w:t xml:space="preserve"> piesardzības pasākumie</w:t>
            </w:r>
            <w:r w:rsidR="00E03427">
              <w:rPr>
                <w:sz w:val="24"/>
              </w:rPr>
              <w:t>m bērnu nometņu organizētājiem”.</w:t>
            </w:r>
          </w:p>
          <w:p w14:paraId="49D2A911" w14:textId="39EE9A0F" w:rsidR="008F6491" w:rsidRPr="00DA6047" w:rsidRDefault="008F6491" w:rsidP="00D91AB8">
            <w:pPr>
              <w:ind w:firstLine="720"/>
              <w:jc w:val="both"/>
              <w:rPr>
                <w:sz w:val="24"/>
                <w:lang w:val="lv-LV"/>
              </w:rPr>
            </w:pPr>
          </w:p>
          <w:p w14:paraId="7E68FEB1" w14:textId="77777777" w:rsidR="00F2277C" w:rsidRDefault="00F2277C" w:rsidP="00562381">
            <w:pPr>
              <w:ind w:firstLine="720"/>
              <w:jc w:val="both"/>
              <w:rPr>
                <w:sz w:val="24"/>
                <w:lang w:val="lv-LV"/>
              </w:rPr>
            </w:pPr>
          </w:p>
          <w:p w14:paraId="37693FFB" w14:textId="77777777" w:rsidR="004E4434" w:rsidRPr="00D200CF" w:rsidRDefault="004E4434" w:rsidP="004A017C">
            <w:pPr>
              <w:jc w:val="both"/>
              <w:rPr>
                <w:sz w:val="24"/>
                <w:lang w:val="lv-LV"/>
              </w:rPr>
            </w:pPr>
          </w:p>
          <w:p w14:paraId="5BC84B69" w14:textId="77777777" w:rsidR="001F7CF7" w:rsidRPr="00D200CF" w:rsidRDefault="00CD6171" w:rsidP="00D200CF">
            <w:pPr>
              <w:jc w:val="both"/>
              <w:rPr>
                <w:sz w:val="24"/>
                <w:lang w:val="lv-LV"/>
              </w:rPr>
            </w:pPr>
            <w:r w:rsidRPr="00D200CF">
              <w:rPr>
                <w:sz w:val="24"/>
                <w:lang w:val="lv-LV"/>
              </w:rPr>
              <w:t xml:space="preserve"> </w:t>
            </w:r>
          </w:p>
        </w:tc>
      </w:tr>
      <w:tr w:rsidR="007F2F1D" w:rsidRPr="00BB1DA8" w14:paraId="1899D184" w14:textId="77777777" w:rsidTr="0013669B">
        <w:tc>
          <w:tcPr>
            <w:tcW w:w="6237" w:type="dxa"/>
            <w:gridSpan w:val="6"/>
            <w:hideMark/>
          </w:tcPr>
          <w:p w14:paraId="197100E8" w14:textId="77777777" w:rsidR="00BB1DA8" w:rsidRDefault="00BB1DA8" w:rsidP="00555D8F">
            <w:pPr>
              <w:rPr>
                <w:sz w:val="24"/>
                <w:lang w:val="lv-LV"/>
              </w:rPr>
            </w:pPr>
            <w:r>
              <w:rPr>
                <w:sz w:val="24"/>
                <w:lang w:val="lv-LV"/>
              </w:rPr>
              <w:t>Sabiedrības ves</w:t>
            </w:r>
            <w:r w:rsidR="00766A7F">
              <w:rPr>
                <w:sz w:val="24"/>
                <w:lang w:val="lv-LV"/>
              </w:rPr>
              <w:t xml:space="preserve">elības </w:t>
            </w:r>
            <w:r>
              <w:rPr>
                <w:sz w:val="24"/>
                <w:lang w:val="lv-LV"/>
              </w:rPr>
              <w:t>departamenta</w:t>
            </w:r>
            <w:r w:rsidR="00DB74FA">
              <w:rPr>
                <w:sz w:val="24"/>
                <w:lang w:val="lv-LV"/>
              </w:rPr>
              <w:t xml:space="preserve">  </w:t>
            </w:r>
            <w:r w:rsidR="00FC602B">
              <w:rPr>
                <w:sz w:val="24"/>
                <w:lang w:val="lv-LV"/>
              </w:rPr>
              <w:t xml:space="preserve">                                                                                 </w:t>
            </w:r>
          </w:p>
          <w:p w14:paraId="1F3C962E" w14:textId="6A5D8C5E" w:rsidR="007F2F1D" w:rsidRDefault="007F2F1D" w:rsidP="00555D8F">
            <w:pPr>
              <w:rPr>
                <w:sz w:val="24"/>
                <w:lang w:val="lv-LV"/>
              </w:rPr>
            </w:pPr>
            <w:r>
              <w:rPr>
                <w:sz w:val="24"/>
                <w:lang w:val="lv-LV"/>
              </w:rPr>
              <w:t>Kurzemes kontroles nodaļas vadītāja</w:t>
            </w:r>
            <w:r w:rsidR="007E357A">
              <w:rPr>
                <w:sz w:val="24"/>
                <w:lang w:val="lv-LV"/>
              </w:rPr>
              <w:t xml:space="preserve"> </w:t>
            </w:r>
          </w:p>
        </w:tc>
        <w:tc>
          <w:tcPr>
            <w:tcW w:w="3123" w:type="dxa"/>
            <w:hideMark/>
          </w:tcPr>
          <w:p w14:paraId="725A2AA4" w14:textId="77777777" w:rsidR="00BB1DA8" w:rsidRDefault="007F2F1D" w:rsidP="00555D8F">
            <w:pPr>
              <w:rPr>
                <w:sz w:val="24"/>
                <w:lang w:val="lv-LV"/>
              </w:rPr>
            </w:pPr>
            <w:r>
              <w:rPr>
                <w:sz w:val="24"/>
                <w:lang w:val="lv-LV"/>
              </w:rPr>
              <w:t xml:space="preserve">                     </w:t>
            </w:r>
          </w:p>
          <w:p w14:paraId="0822BDCF" w14:textId="2A629FA0" w:rsidR="00DB74FA" w:rsidRDefault="00BB1DA8" w:rsidP="00766A7F">
            <w:pPr>
              <w:rPr>
                <w:sz w:val="24"/>
                <w:lang w:val="lv-LV"/>
              </w:rPr>
            </w:pPr>
            <w:r>
              <w:rPr>
                <w:sz w:val="24"/>
                <w:lang w:val="lv-LV"/>
              </w:rPr>
              <w:t xml:space="preserve">                </w:t>
            </w:r>
            <w:r w:rsidR="003C323B">
              <w:rPr>
                <w:sz w:val="24"/>
                <w:lang w:val="lv-LV"/>
              </w:rPr>
              <w:t>Inta Leite</w:t>
            </w:r>
            <w:r>
              <w:rPr>
                <w:sz w:val="24"/>
                <w:lang w:val="lv-LV"/>
              </w:rPr>
              <w:t xml:space="preserve">     </w:t>
            </w:r>
          </w:p>
          <w:p w14:paraId="37D854CA" w14:textId="77777777" w:rsidR="007F176E" w:rsidRDefault="00DB74FA" w:rsidP="00766A7F">
            <w:pPr>
              <w:rPr>
                <w:sz w:val="24"/>
                <w:lang w:val="lv-LV"/>
              </w:rPr>
            </w:pPr>
            <w:r>
              <w:rPr>
                <w:sz w:val="24"/>
                <w:lang w:val="lv-LV"/>
              </w:rPr>
              <w:t xml:space="preserve">                       </w:t>
            </w:r>
          </w:p>
          <w:p w14:paraId="013991C5" w14:textId="77777777" w:rsidR="007F2F1D" w:rsidRDefault="009C063F" w:rsidP="009C063F">
            <w:pPr>
              <w:rPr>
                <w:sz w:val="24"/>
                <w:lang w:val="lv-LV"/>
              </w:rPr>
            </w:pPr>
            <w:r>
              <w:rPr>
                <w:sz w:val="24"/>
                <w:lang w:val="lv-LV"/>
              </w:rPr>
              <w:t xml:space="preserve">               </w:t>
            </w:r>
          </w:p>
        </w:tc>
      </w:tr>
    </w:tbl>
    <w:p w14:paraId="6007691A" w14:textId="77777777" w:rsidR="00421F90" w:rsidRDefault="00421F90" w:rsidP="00141103">
      <w:pPr>
        <w:tabs>
          <w:tab w:val="right" w:pos="9072"/>
        </w:tabs>
        <w:rPr>
          <w:sz w:val="24"/>
          <w:lang w:val="lv-LV"/>
        </w:rPr>
      </w:pPr>
    </w:p>
    <w:p w14:paraId="1757FFF9" w14:textId="77777777" w:rsidR="00862D95" w:rsidRDefault="00862D95" w:rsidP="00141103">
      <w:pPr>
        <w:tabs>
          <w:tab w:val="right" w:pos="9072"/>
        </w:tabs>
        <w:rPr>
          <w:sz w:val="24"/>
          <w:lang w:val="lv-LV"/>
        </w:rPr>
      </w:pPr>
    </w:p>
    <w:tbl>
      <w:tblPr>
        <w:tblW w:w="0" w:type="auto"/>
        <w:tblLook w:val="04A0" w:firstRow="1" w:lastRow="0" w:firstColumn="1" w:lastColumn="0" w:noHBand="0" w:noVBand="1"/>
      </w:tblPr>
      <w:tblGrid>
        <w:gridCol w:w="9355"/>
      </w:tblGrid>
      <w:tr w:rsidR="00D7555C" w:rsidRPr="00BB1DA8" w14:paraId="777AF5B9" w14:textId="77777777" w:rsidTr="00D7555C">
        <w:tc>
          <w:tcPr>
            <w:tcW w:w="9355" w:type="dxa"/>
            <w:hideMark/>
          </w:tcPr>
          <w:p w14:paraId="2603B672" w14:textId="6CCA6C1A" w:rsidR="00D7555C" w:rsidRPr="00676EDB" w:rsidRDefault="00E03427" w:rsidP="00D7555C">
            <w:pPr>
              <w:pStyle w:val="H4"/>
              <w:spacing w:after="0"/>
              <w:jc w:val="left"/>
              <w:outlineLvl w:val="9"/>
              <w:rPr>
                <w:b w:val="0"/>
                <w:bCs/>
                <w:sz w:val="20"/>
                <w:szCs w:val="20"/>
              </w:rPr>
            </w:pPr>
            <w:r>
              <w:rPr>
                <w:b w:val="0"/>
                <w:bCs/>
                <w:sz w:val="20"/>
                <w:szCs w:val="20"/>
              </w:rPr>
              <w:t xml:space="preserve"> Baiba Vernere</w:t>
            </w:r>
            <w:r w:rsidR="00D7555C" w:rsidRPr="00676EDB">
              <w:rPr>
                <w:b w:val="0"/>
                <w:bCs/>
                <w:sz w:val="20"/>
                <w:szCs w:val="20"/>
              </w:rPr>
              <w:t xml:space="preserve">  </w:t>
            </w:r>
            <w:r>
              <w:rPr>
                <w:b w:val="0"/>
                <w:bCs/>
                <w:sz w:val="20"/>
                <w:szCs w:val="20"/>
              </w:rPr>
              <w:t>25413313</w:t>
            </w:r>
          </w:p>
        </w:tc>
      </w:tr>
      <w:tr w:rsidR="00D7555C" w:rsidRPr="00E23016" w14:paraId="645C103D" w14:textId="77777777" w:rsidTr="00D7555C">
        <w:tc>
          <w:tcPr>
            <w:tcW w:w="9355" w:type="dxa"/>
          </w:tcPr>
          <w:p w14:paraId="4331B0E5" w14:textId="3E4F738E" w:rsidR="00D7555C" w:rsidRPr="00676EDB" w:rsidRDefault="00D7555C" w:rsidP="00D7555C">
            <w:pPr>
              <w:pStyle w:val="H4"/>
              <w:spacing w:after="0"/>
              <w:jc w:val="left"/>
              <w:outlineLvl w:val="9"/>
              <w:rPr>
                <w:b w:val="0"/>
                <w:bCs/>
                <w:sz w:val="20"/>
                <w:szCs w:val="20"/>
              </w:rPr>
            </w:pPr>
            <w:r w:rsidRPr="00676EDB">
              <w:rPr>
                <w:b w:val="0"/>
                <w:bCs/>
                <w:sz w:val="20"/>
                <w:szCs w:val="20"/>
              </w:rPr>
              <w:t xml:space="preserve"> </w:t>
            </w:r>
            <w:r w:rsidR="00E03427">
              <w:rPr>
                <w:b w:val="0"/>
                <w:bCs/>
                <w:sz w:val="20"/>
                <w:szCs w:val="20"/>
              </w:rPr>
              <w:t>baiba</w:t>
            </w:r>
            <w:r w:rsidRPr="00676EDB">
              <w:rPr>
                <w:b w:val="0"/>
                <w:bCs/>
                <w:sz w:val="20"/>
                <w:szCs w:val="20"/>
              </w:rPr>
              <w:t>.</w:t>
            </w:r>
            <w:r w:rsidR="00E03427">
              <w:rPr>
                <w:b w:val="0"/>
                <w:bCs/>
                <w:sz w:val="20"/>
                <w:szCs w:val="20"/>
              </w:rPr>
              <w:t>vernere</w:t>
            </w:r>
            <w:r w:rsidRPr="00676EDB">
              <w:rPr>
                <w:b w:val="0"/>
                <w:bCs/>
                <w:sz w:val="20"/>
                <w:szCs w:val="20"/>
              </w:rPr>
              <w:t>@vi.gov.lv</w:t>
            </w:r>
          </w:p>
        </w:tc>
      </w:tr>
    </w:tbl>
    <w:p w14:paraId="3AE7E634" w14:textId="77777777" w:rsidR="00CC2D45" w:rsidRPr="00E23016" w:rsidRDefault="00CC2D45" w:rsidP="005F4FA8">
      <w:pPr>
        <w:rPr>
          <w:sz w:val="24"/>
          <w:lang w:val="lv-LV"/>
        </w:rPr>
      </w:pPr>
    </w:p>
    <w:sectPr w:rsidR="00CC2D45" w:rsidRPr="00E23016" w:rsidSect="00C14EF0">
      <w:headerReference w:type="even" r:id="rId9"/>
      <w:headerReference w:type="default" r:id="rId10"/>
      <w:footerReference w:type="default" r:id="rId11"/>
      <w:headerReference w:type="first" r:id="rId12"/>
      <w:footerReference w:type="first" r:id="rId13"/>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5291B" w14:textId="77777777" w:rsidR="008943DF" w:rsidRDefault="008943DF">
      <w:r>
        <w:separator/>
      </w:r>
    </w:p>
  </w:endnote>
  <w:endnote w:type="continuationSeparator" w:id="0">
    <w:p w14:paraId="3735F81E" w14:textId="77777777" w:rsidR="008943DF" w:rsidRDefault="0089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E346" w14:textId="77777777" w:rsidR="00E815D4" w:rsidRPr="00E815D4" w:rsidRDefault="00E815D4" w:rsidP="00E815D4">
    <w:pPr>
      <w:pStyle w:val="Elektronikaisparaksts"/>
      <w:rPr>
        <w:sz w:val="19"/>
        <w:szCs w:val="19"/>
      </w:rPr>
    </w:pPr>
    <w:r w:rsidRPr="00E815D4">
      <w:rPr>
        <w:sz w:val="19"/>
        <w:szCs w:val="19"/>
      </w:rPr>
      <w:t>DOKUMENTS PARAKSTĪTS AR DROŠU ELEKTRONISKO PARAKSTU, KAS SATUR LAIKA ZĪMOGU</w:t>
    </w:r>
  </w:p>
  <w:p w14:paraId="0715A523" w14:textId="77777777" w:rsidR="0017043C" w:rsidRDefault="0017043C" w:rsidP="00BC3824">
    <w:pPr>
      <w:pStyle w:val="Kjene"/>
      <w:rPr>
        <w:bCs/>
        <w:sz w:val="20"/>
        <w:lang w:val="de-DE"/>
      </w:rPr>
    </w:pPr>
  </w:p>
  <w:p w14:paraId="646CE5BC" w14:textId="77777777" w:rsidR="00264178" w:rsidRPr="00BC3824" w:rsidRDefault="00CC2D45" w:rsidP="00BC3824">
    <w:pPr>
      <w:pStyle w:val="Kjene"/>
      <w:rPr>
        <w:bCs/>
        <w:sz w:val="20"/>
        <w:lang w:val="de-DE"/>
      </w:rPr>
    </w:pPr>
    <w:r>
      <w:rPr>
        <w:bCs/>
        <w:sz w:val="20"/>
        <w:lang w:val="de-DE"/>
      </w:rPr>
      <w:t>F001</w:t>
    </w:r>
    <w:r w:rsidR="00BC3824">
      <w:rPr>
        <w:bCs/>
        <w:sz w:val="20"/>
        <w:lang w:val="de-DE"/>
      </w:rPr>
      <w:t>-v2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6835F" w14:textId="77777777" w:rsidR="00E815D4" w:rsidRPr="00E815D4" w:rsidRDefault="00E815D4" w:rsidP="00E815D4">
    <w:pPr>
      <w:pStyle w:val="Elektronikaisparaksts"/>
      <w:rPr>
        <w:sz w:val="19"/>
        <w:szCs w:val="19"/>
      </w:rPr>
    </w:pPr>
    <w:r w:rsidRPr="00E815D4">
      <w:rPr>
        <w:sz w:val="19"/>
        <w:szCs w:val="19"/>
      </w:rPr>
      <w:t>DOKUMENTS PARAKSTĪTS AR DROŠU ELEKTRONISKO PARAKSTU, KAS SATUR LAIKA ZĪMOGU</w:t>
    </w:r>
  </w:p>
  <w:p w14:paraId="323A83C4" w14:textId="77777777" w:rsidR="00E815D4" w:rsidRPr="00E815D4" w:rsidRDefault="00E815D4" w:rsidP="00E815D4">
    <w:pPr>
      <w:pStyle w:val="Elektronikaisparaksts"/>
      <w:rPr>
        <w:sz w:val="19"/>
        <w:szCs w:val="19"/>
      </w:rPr>
    </w:pPr>
  </w:p>
  <w:p w14:paraId="09DDCF26" w14:textId="77777777" w:rsidR="00A56CC6" w:rsidRPr="00BC3824" w:rsidRDefault="00CC2D45" w:rsidP="00BC3824">
    <w:pPr>
      <w:pStyle w:val="Kjene"/>
      <w:rPr>
        <w:bCs/>
        <w:sz w:val="20"/>
        <w:lang w:val="de-DE"/>
      </w:rPr>
    </w:pPr>
    <w:r>
      <w:rPr>
        <w:bCs/>
        <w:sz w:val="20"/>
        <w:lang w:val="de-DE"/>
      </w:rPr>
      <w:t>F001</w:t>
    </w:r>
    <w:r w:rsidR="00BC3824">
      <w:rPr>
        <w:bCs/>
        <w:sz w:val="20"/>
        <w:lang w:val="de-DE"/>
      </w:rPr>
      <w:t>-v2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94D47" w14:textId="77777777" w:rsidR="008943DF" w:rsidRDefault="008943DF">
      <w:r>
        <w:separator/>
      </w:r>
    </w:p>
  </w:footnote>
  <w:footnote w:type="continuationSeparator" w:id="0">
    <w:p w14:paraId="34AD2350" w14:textId="77777777" w:rsidR="008943DF" w:rsidRDefault="00894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E863" w14:textId="77777777" w:rsidR="00021E92" w:rsidRDefault="00E048CA">
    <w:pPr>
      <w:pStyle w:val="Galvene"/>
      <w:framePr w:wrap="around" w:vAnchor="text" w:hAnchor="margin" w:xAlign="center" w:y="1"/>
      <w:rPr>
        <w:rStyle w:val="Lappusesnumurs"/>
      </w:rPr>
    </w:pPr>
    <w:r>
      <w:rPr>
        <w:rStyle w:val="Lappusesnumurs"/>
      </w:rPr>
      <w:fldChar w:fldCharType="begin"/>
    </w:r>
    <w:r w:rsidR="00021E92">
      <w:rPr>
        <w:rStyle w:val="Lappusesnumurs"/>
      </w:rPr>
      <w:instrText xml:space="preserve">PAGE  </w:instrText>
    </w:r>
    <w:r>
      <w:rPr>
        <w:rStyle w:val="Lappusesnumurs"/>
      </w:rPr>
      <w:fldChar w:fldCharType="end"/>
    </w:r>
  </w:p>
  <w:p w14:paraId="540FD5A3" w14:textId="77777777" w:rsidR="00021E92" w:rsidRDefault="00021E9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6957A" w14:textId="77777777" w:rsidR="00021E92" w:rsidRDefault="00E048CA">
    <w:pPr>
      <w:pStyle w:val="Galvene"/>
      <w:framePr w:w="157" w:wrap="around" w:vAnchor="text" w:hAnchor="page" w:x="6182" w:y="11"/>
      <w:jc w:val="center"/>
      <w:rPr>
        <w:rStyle w:val="Lappusesnumurs"/>
        <w:sz w:val="24"/>
      </w:rPr>
    </w:pPr>
    <w:r>
      <w:rPr>
        <w:rStyle w:val="Lappusesnumurs"/>
        <w:sz w:val="24"/>
      </w:rPr>
      <w:fldChar w:fldCharType="begin"/>
    </w:r>
    <w:r w:rsidR="00021E92">
      <w:rPr>
        <w:rStyle w:val="Lappusesnumurs"/>
        <w:sz w:val="24"/>
      </w:rPr>
      <w:instrText xml:space="preserve">PAGE  </w:instrText>
    </w:r>
    <w:r>
      <w:rPr>
        <w:rStyle w:val="Lappusesnumurs"/>
        <w:sz w:val="24"/>
      </w:rPr>
      <w:fldChar w:fldCharType="separate"/>
    </w:r>
    <w:r w:rsidR="009C063F">
      <w:rPr>
        <w:rStyle w:val="Lappusesnumurs"/>
        <w:noProof/>
        <w:sz w:val="24"/>
      </w:rPr>
      <w:t>2</w:t>
    </w:r>
    <w:r>
      <w:rPr>
        <w:rStyle w:val="Lappusesnumurs"/>
        <w:sz w:val="24"/>
      </w:rPr>
      <w:fldChar w:fldCharType="end"/>
    </w:r>
  </w:p>
  <w:p w14:paraId="7AF1263C" w14:textId="77777777" w:rsidR="00021E92" w:rsidRDefault="00021E92">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2BA1" w14:textId="77777777" w:rsidR="00C20182" w:rsidRPr="00733E60" w:rsidRDefault="00B76EED" w:rsidP="00C20182">
    <w:pPr>
      <w:pStyle w:val="Galvene"/>
      <w:pBdr>
        <w:bottom w:val="single" w:sz="4" w:space="1" w:color="auto"/>
      </w:pBdr>
      <w:jc w:val="center"/>
      <w:rPr>
        <w:sz w:val="20"/>
        <w:szCs w:val="20"/>
      </w:rPr>
    </w:pPr>
    <w:r>
      <w:rPr>
        <w:noProof/>
        <w:sz w:val="20"/>
        <w:szCs w:val="20"/>
        <w:lang w:val="lv-LV" w:eastAsia="lv-LV"/>
      </w:rPr>
      <w:drawing>
        <wp:inline distT="0" distB="0" distL="0" distR="0" wp14:anchorId="27882162" wp14:editId="2C757C40">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14:paraId="5B519A73" w14:textId="77777777" w:rsidR="00C20182" w:rsidRPr="00733E60" w:rsidRDefault="00B76EED" w:rsidP="00C20182">
    <w:pPr>
      <w:pStyle w:val="Galvene"/>
      <w:pBdr>
        <w:bottom w:val="single" w:sz="4" w:space="1" w:color="auto"/>
      </w:pBdr>
      <w:jc w:val="center"/>
      <w:rPr>
        <w:sz w:val="20"/>
        <w:szCs w:val="20"/>
      </w:rPr>
    </w:pPr>
    <w:r>
      <w:rPr>
        <w:noProof/>
        <w:sz w:val="20"/>
        <w:szCs w:val="20"/>
        <w:lang w:val="lv-LV" w:eastAsia="lv-LV"/>
      </w:rPr>
      <w:drawing>
        <wp:inline distT="0" distB="0" distL="0" distR="0" wp14:anchorId="322C8050" wp14:editId="70434777">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14:paraId="649F1B3F" w14:textId="77777777" w:rsidR="00F509CB" w:rsidRDefault="00F509CB" w:rsidP="00F509CB">
    <w:pPr>
      <w:jc w:val="center"/>
      <w:rPr>
        <w:bCs/>
        <w:sz w:val="20"/>
        <w:lang w:val="lv-LV"/>
      </w:rPr>
    </w:pPr>
    <w:r>
      <w:rPr>
        <w:bCs/>
        <w:sz w:val="20"/>
        <w:lang w:val="lv-LV"/>
      </w:rPr>
      <w:t>Juridiskā adrese: Klijānu iela 7, Rīga, LV-1012, fak</w:t>
    </w:r>
    <w:r w:rsidR="00FB50BA">
      <w:rPr>
        <w:bCs/>
        <w:sz w:val="20"/>
        <w:lang w:val="lv-LV"/>
      </w:rPr>
      <w:t>tiskā adrese: Pilsētas laukums 4</w:t>
    </w:r>
    <w:r>
      <w:rPr>
        <w:bCs/>
        <w:sz w:val="20"/>
        <w:lang w:val="lv-LV"/>
      </w:rPr>
      <w:t>, Kuldīga,</w:t>
    </w:r>
  </w:p>
  <w:p w14:paraId="46E52830" w14:textId="77777777" w:rsidR="00C20182" w:rsidRPr="00F509CB" w:rsidRDefault="00F509CB" w:rsidP="00F509CB">
    <w:pPr>
      <w:rPr>
        <w:bCs/>
        <w:sz w:val="20"/>
      </w:rPr>
    </w:pPr>
    <w:r>
      <w:rPr>
        <w:bCs/>
        <w:sz w:val="20"/>
        <w:lang w:val="lv-LV"/>
      </w:rPr>
      <w:t xml:space="preserve">Kuldīgas novads, LV-3301, tālrunis/fakss: 63323799, e-pasts: kurzeme@vi.gov.lv, </w:t>
    </w:r>
    <w:hyperlink r:id="rId2" w:history="1">
      <w:r w:rsidRPr="00380CF9">
        <w:rPr>
          <w:rStyle w:val="Hipersaite"/>
          <w:bCs/>
          <w:sz w:val="20"/>
          <w:lang w:val="lv-LV"/>
        </w:rPr>
        <w:t>http://www.vi.gov.lv</w:t>
      </w:r>
    </w:hyperlink>
  </w:p>
  <w:p w14:paraId="60438D48" w14:textId="77777777" w:rsidR="00C20182" w:rsidRPr="00C20182" w:rsidRDefault="00C20182" w:rsidP="00C20182">
    <w:pPr>
      <w:rPr>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5FB56D8"/>
    <w:multiLevelType w:val="hybridMultilevel"/>
    <w:tmpl w:val="BA96A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6A60949"/>
    <w:multiLevelType w:val="hybridMultilevel"/>
    <w:tmpl w:val="37528E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6" w15:restartNumberingAfterBreak="0">
    <w:nsid w:val="63AF6C74"/>
    <w:multiLevelType w:val="hybridMultilevel"/>
    <w:tmpl w:val="8ECEE94E"/>
    <w:lvl w:ilvl="0" w:tplc="43C2C87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6B60F7F"/>
    <w:multiLevelType w:val="singleLevel"/>
    <w:tmpl w:val="A9442346"/>
    <w:lvl w:ilvl="0">
      <w:numFmt w:val="bullet"/>
      <w:lvlText w:val="-"/>
      <w:lvlJc w:val="left"/>
      <w:pPr>
        <w:tabs>
          <w:tab w:val="num" w:pos="1800"/>
        </w:tabs>
        <w:ind w:left="1800" w:hanging="360"/>
      </w:pPr>
      <w:rPr>
        <w:rFonts w:hint="default"/>
      </w:rPr>
    </w:lvl>
  </w:abstractNum>
  <w:abstractNum w:abstractNumId="8" w15:restartNumberingAfterBreak="0">
    <w:nsid w:val="6DD429DA"/>
    <w:multiLevelType w:val="hybridMultilevel"/>
    <w:tmpl w:val="B53A0A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0331FD9"/>
    <w:multiLevelType w:val="singleLevel"/>
    <w:tmpl w:val="A9442346"/>
    <w:lvl w:ilvl="0">
      <w:numFmt w:val="bullet"/>
      <w:lvlText w:val="-"/>
      <w:lvlJc w:val="left"/>
      <w:pPr>
        <w:tabs>
          <w:tab w:val="num" w:pos="1800"/>
        </w:tabs>
        <w:ind w:left="1800" w:hanging="360"/>
      </w:pPr>
      <w:rPr>
        <w:rFonts w:hint="default"/>
      </w:rPr>
    </w:lvl>
  </w:abstractNum>
  <w:abstractNum w:abstractNumId="10" w15:restartNumberingAfterBreak="0">
    <w:nsid w:val="73D80787"/>
    <w:multiLevelType w:val="singleLevel"/>
    <w:tmpl w:val="A9442346"/>
    <w:lvl w:ilvl="0">
      <w:numFmt w:val="bullet"/>
      <w:lvlText w:val="-"/>
      <w:lvlJc w:val="left"/>
      <w:pPr>
        <w:tabs>
          <w:tab w:val="num" w:pos="1800"/>
        </w:tabs>
        <w:ind w:left="1800" w:hanging="360"/>
      </w:pPr>
      <w:rPr>
        <w:rFonts w:hint="default"/>
      </w:rPr>
    </w:lvl>
  </w:abstractNum>
  <w:num w:numId="1" w16cid:durableId="629944756">
    <w:abstractNumId w:val="5"/>
  </w:num>
  <w:num w:numId="2" w16cid:durableId="1961522285">
    <w:abstractNumId w:val="1"/>
  </w:num>
  <w:num w:numId="3" w16cid:durableId="377314457">
    <w:abstractNumId w:val="0"/>
  </w:num>
  <w:num w:numId="4" w16cid:durableId="2076001118">
    <w:abstractNumId w:val="3"/>
  </w:num>
  <w:num w:numId="5" w16cid:durableId="185600654">
    <w:abstractNumId w:val="9"/>
  </w:num>
  <w:num w:numId="6" w16cid:durableId="884374031">
    <w:abstractNumId w:val="10"/>
  </w:num>
  <w:num w:numId="7" w16cid:durableId="707294575">
    <w:abstractNumId w:val="7"/>
  </w:num>
  <w:num w:numId="8" w16cid:durableId="267664174">
    <w:abstractNumId w:val="8"/>
  </w:num>
  <w:num w:numId="9" w16cid:durableId="1198002494">
    <w:abstractNumId w:val="4"/>
  </w:num>
  <w:num w:numId="10" w16cid:durableId="1686903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8105018">
    <w:abstractNumId w:val="6"/>
  </w:num>
  <w:num w:numId="12" w16cid:durableId="341010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01BC2"/>
    <w:rsid w:val="000076D0"/>
    <w:rsid w:val="0001397B"/>
    <w:rsid w:val="000147D1"/>
    <w:rsid w:val="000148CE"/>
    <w:rsid w:val="000154D7"/>
    <w:rsid w:val="000155F6"/>
    <w:rsid w:val="00015F7E"/>
    <w:rsid w:val="00021E92"/>
    <w:rsid w:val="00022B7A"/>
    <w:rsid w:val="0002598D"/>
    <w:rsid w:val="00025AE7"/>
    <w:rsid w:val="00026743"/>
    <w:rsid w:val="00027D32"/>
    <w:rsid w:val="00033DBA"/>
    <w:rsid w:val="00034385"/>
    <w:rsid w:val="00035D24"/>
    <w:rsid w:val="00037D44"/>
    <w:rsid w:val="0004126E"/>
    <w:rsid w:val="00041557"/>
    <w:rsid w:val="00042421"/>
    <w:rsid w:val="00047194"/>
    <w:rsid w:val="00051D4C"/>
    <w:rsid w:val="00052F01"/>
    <w:rsid w:val="000568C4"/>
    <w:rsid w:val="00057254"/>
    <w:rsid w:val="000626CC"/>
    <w:rsid w:val="00062DC1"/>
    <w:rsid w:val="00063EB9"/>
    <w:rsid w:val="00085D87"/>
    <w:rsid w:val="0008754F"/>
    <w:rsid w:val="000918AF"/>
    <w:rsid w:val="000A2950"/>
    <w:rsid w:val="000A40D1"/>
    <w:rsid w:val="000A5EA3"/>
    <w:rsid w:val="000A78FB"/>
    <w:rsid w:val="000B2B39"/>
    <w:rsid w:val="000B6D88"/>
    <w:rsid w:val="000B7441"/>
    <w:rsid w:val="000C10D1"/>
    <w:rsid w:val="000C3D2F"/>
    <w:rsid w:val="000C5546"/>
    <w:rsid w:val="000D4553"/>
    <w:rsid w:val="000D5847"/>
    <w:rsid w:val="000E27A0"/>
    <w:rsid w:val="000E30FB"/>
    <w:rsid w:val="000E3C7F"/>
    <w:rsid w:val="000F4854"/>
    <w:rsid w:val="000F5CD6"/>
    <w:rsid w:val="000F7739"/>
    <w:rsid w:val="001006B6"/>
    <w:rsid w:val="001009EA"/>
    <w:rsid w:val="00104812"/>
    <w:rsid w:val="00106D80"/>
    <w:rsid w:val="00112D0E"/>
    <w:rsid w:val="00115CB8"/>
    <w:rsid w:val="0012065E"/>
    <w:rsid w:val="001243FF"/>
    <w:rsid w:val="001304C1"/>
    <w:rsid w:val="00130B14"/>
    <w:rsid w:val="00131352"/>
    <w:rsid w:val="00132F31"/>
    <w:rsid w:val="00133835"/>
    <w:rsid w:val="0013669B"/>
    <w:rsid w:val="00137EFD"/>
    <w:rsid w:val="00141103"/>
    <w:rsid w:val="00141FFA"/>
    <w:rsid w:val="001438C4"/>
    <w:rsid w:val="00144ABE"/>
    <w:rsid w:val="001573D0"/>
    <w:rsid w:val="00164769"/>
    <w:rsid w:val="00165AE6"/>
    <w:rsid w:val="00167885"/>
    <w:rsid w:val="0017043C"/>
    <w:rsid w:val="001727A8"/>
    <w:rsid w:val="00173A5A"/>
    <w:rsid w:val="0017534B"/>
    <w:rsid w:val="00182517"/>
    <w:rsid w:val="001849BB"/>
    <w:rsid w:val="00184FD7"/>
    <w:rsid w:val="001854AF"/>
    <w:rsid w:val="00185E48"/>
    <w:rsid w:val="001906A6"/>
    <w:rsid w:val="001921E1"/>
    <w:rsid w:val="001A3C2D"/>
    <w:rsid w:val="001B2EA0"/>
    <w:rsid w:val="001B33C1"/>
    <w:rsid w:val="001B5085"/>
    <w:rsid w:val="001B5FCD"/>
    <w:rsid w:val="001B7737"/>
    <w:rsid w:val="001C343F"/>
    <w:rsid w:val="001C7149"/>
    <w:rsid w:val="001C7D79"/>
    <w:rsid w:val="001D059C"/>
    <w:rsid w:val="001D641E"/>
    <w:rsid w:val="001D7E9E"/>
    <w:rsid w:val="001E0D8A"/>
    <w:rsid w:val="001E3166"/>
    <w:rsid w:val="001E6824"/>
    <w:rsid w:val="001E7832"/>
    <w:rsid w:val="001F1D84"/>
    <w:rsid w:val="001F3A71"/>
    <w:rsid w:val="001F4E13"/>
    <w:rsid w:val="001F7191"/>
    <w:rsid w:val="001F7CF7"/>
    <w:rsid w:val="0021206B"/>
    <w:rsid w:val="00230D0A"/>
    <w:rsid w:val="00236C34"/>
    <w:rsid w:val="00240EFA"/>
    <w:rsid w:val="00250695"/>
    <w:rsid w:val="00250BF0"/>
    <w:rsid w:val="00252857"/>
    <w:rsid w:val="002573F2"/>
    <w:rsid w:val="00264178"/>
    <w:rsid w:val="00272C48"/>
    <w:rsid w:val="00280160"/>
    <w:rsid w:val="0028016F"/>
    <w:rsid w:val="00280645"/>
    <w:rsid w:val="00280B93"/>
    <w:rsid w:val="0028121F"/>
    <w:rsid w:val="002832C1"/>
    <w:rsid w:val="00283964"/>
    <w:rsid w:val="00285D97"/>
    <w:rsid w:val="00287CF9"/>
    <w:rsid w:val="00291147"/>
    <w:rsid w:val="00292F90"/>
    <w:rsid w:val="00293B1B"/>
    <w:rsid w:val="00294C03"/>
    <w:rsid w:val="002955F9"/>
    <w:rsid w:val="002A1E8B"/>
    <w:rsid w:val="002A5718"/>
    <w:rsid w:val="002A72DC"/>
    <w:rsid w:val="002B0573"/>
    <w:rsid w:val="002B1711"/>
    <w:rsid w:val="002B2258"/>
    <w:rsid w:val="002B28C8"/>
    <w:rsid w:val="002B5793"/>
    <w:rsid w:val="002C142F"/>
    <w:rsid w:val="002C1E30"/>
    <w:rsid w:val="002C5059"/>
    <w:rsid w:val="002C54E1"/>
    <w:rsid w:val="002D19C7"/>
    <w:rsid w:val="002E1B91"/>
    <w:rsid w:val="002E5766"/>
    <w:rsid w:val="002E75BE"/>
    <w:rsid w:val="002F48E2"/>
    <w:rsid w:val="00300CF8"/>
    <w:rsid w:val="00302D76"/>
    <w:rsid w:val="00303CF8"/>
    <w:rsid w:val="003059B5"/>
    <w:rsid w:val="00305E6C"/>
    <w:rsid w:val="00307206"/>
    <w:rsid w:val="00307E12"/>
    <w:rsid w:val="003144CF"/>
    <w:rsid w:val="00314C26"/>
    <w:rsid w:val="00326314"/>
    <w:rsid w:val="00327710"/>
    <w:rsid w:val="003278BF"/>
    <w:rsid w:val="00330B71"/>
    <w:rsid w:val="00340DD2"/>
    <w:rsid w:val="00341F45"/>
    <w:rsid w:val="003451B2"/>
    <w:rsid w:val="00352E53"/>
    <w:rsid w:val="00355483"/>
    <w:rsid w:val="00364154"/>
    <w:rsid w:val="00365D54"/>
    <w:rsid w:val="003769F3"/>
    <w:rsid w:val="003828C5"/>
    <w:rsid w:val="0038641A"/>
    <w:rsid w:val="0039026A"/>
    <w:rsid w:val="003A1D41"/>
    <w:rsid w:val="003A4D85"/>
    <w:rsid w:val="003A6582"/>
    <w:rsid w:val="003B10E1"/>
    <w:rsid w:val="003B256A"/>
    <w:rsid w:val="003B314A"/>
    <w:rsid w:val="003B46EF"/>
    <w:rsid w:val="003C0950"/>
    <w:rsid w:val="003C0D5F"/>
    <w:rsid w:val="003C156A"/>
    <w:rsid w:val="003C1810"/>
    <w:rsid w:val="003C323B"/>
    <w:rsid w:val="003C33E5"/>
    <w:rsid w:val="003C5A76"/>
    <w:rsid w:val="003C7139"/>
    <w:rsid w:val="003D6EE7"/>
    <w:rsid w:val="003E03CC"/>
    <w:rsid w:val="003E179B"/>
    <w:rsid w:val="003E33E3"/>
    <w:rsid w:val="003E4602"/>
    <w:rsid w:val="003E4640"/>
    <w:rsid w:val="003E52BC"/>
    <w:rsid w:val="003E6E43"/>
    <w:rsid w:val="003F1ED0"/>
    <w:rsid w:val="003F2D10"/>
    <w:rsid w:val="003F373F"/>
    <w:rsid w:val="003F43FC"/>
    <w:rsid w:val="003F4F78"/>
    <w:rsid w:val="003F59AE"/>
    <w:rsid w:val="004076CD"/>
    <w:rsid w:val="00415AC9"/>
    <w:rsid w:val="00421F90"/>
    <w:rsid w:val="0042292D"/>
    <w:rsid w:val="00423BBF"/>
    <w:rsid w:val="00426264"/>
    <w:rsid w:val="0044033E"/>
    <w:rsid w:val="00442933"/>
    <w:rsid w:val="00444E1A"/>
    <w:rsid w:val="0044607E"/>
    <w:rsid w:val="00447790"/>
    <w:rsid w:val="00453102"/>
    <w:rsid w:val="004535B2"/>
    <w:rsid w:val="00455ED0"/>
    <w:rsid w:val="00460DAC"/>
    <w:rsid w:val="004610E8"/>
    <w:rsid w:val="00464A88"/>
    <w:rsid w:val="0046683C"/>
    <w:rsid w:val="00467DE4"/>
    <w:rsid w:val="00470929"/>
    <w:rsid w:val="004710B8"/>
    <w:rsid w:val="0047717D"/>
    <w:rsid w:val="004809D1"/>
    <w:rsid w:val="00483CE7"/>
    <w:rsid w:val="00490641"/>
    <w:rsid w:val="00492434"/>
    <w:rsid w:val="00494DE3"/>
    <w:rsid w:val="004962AD"/>
    <w:rsid w:val="0049676B"/>
    <w:rsid w:val="004A017C"/>
    <w:rsid w:val="004A0612"/>
    <w:rsid w:val="004A081F"/>
    <w:rsid w:val="004A1BBC"/>
    <w:rsid w:val="004A3D3D"/>
    <w:rsid w:val="004A6B38"/>
    <w:rsid w:val="004B1FAC"/>
    <w:rsid w:val="004C17EB"/>
    <w:rsid w:val="004C655E"/>
    <w:rsid w:val="004C70B2"/>
    <w:rsid w:val="004D167B"/>
    <w:rsid w:val="004D2651"/>
    <w:rsid w:val="004D46A6"/>
    <w:rsid w:val="004D7D8F"/>
    <w:rsid w:val="004E4434"/>
    <w:rsid w:val="004E606A"/>
    <w:rsid w:val="004E678E"/>
    <w:rsid w:val="004E6FB5"/>
    <w:rsid w:val="004F51EC"/>
    <w:rsid w:val="00500590"/>
    <w:rsid w:val="005052FB"/>
    <w:rsid w:val="0051084B"/>
    <w:rsid w:val="0051133B"/>
    <w:rsid w:val="005226C1"/>
    <w:rsid w:val="0052421A"/>
    <w:rsid w:val="005260F5"/>
    <w:rsid w:val="00535CCD"/>
    <w:rsid w:val="00540199"/>
    <w:rsid w:val="005464B1"/>
    <w:rsid w:val="00546649"/>
    <w:rsid w:val="005514D8"/>
    <w:rsid w:val="00553767"/>
    <w:rsid w:val="00555931"/>
    <w:rsid w:val="00562381"/>
    <w:rsid w:val="005643F5"/>
    <w:rsid w:val="00564C4D"/>
    <w:rsid w:val="005668EE"/>
    <w:rsid w:val="0056708C"/>
    <w:rsid w:val="00567C15"/>
    <w:rsid w:val="00567F04"/>
    <w:rsid w:val="00573A75"/>
    <w:rsid w:val="005742A6"/>
    <w:rsid w:val="00574D4B"/>
    <w:rsid w:val="00580711"/>
    <w:rsid w:val="005857C6"/>
    <w:rsid w:val="00586180"/>
    <w:rsid w:val="00590115"/>
    <w:rsid w:val="00591664"/>
    <w:rsid w:val="00595639"/>
    <w:rsid w:val="005961DE"/>
    <w:rsid w:val="005A3B98"/>
    <w:rsid w:val="005A4270"/>
    <w:rsid w:val="005A5406"/>
    <w:rsid w:val="005A7212"/>
    <w:rsid w:val="005B1027"/>
    <w:rsid w:val="005B1588"/>
    <w:rsid w:val="005C18DF"/>
    <w:rsid w:val="005C5F5C"/>
    <w:rsid w:val="005C6415"/>
    <w:rsid w:val="005D181C"/>
    <w:rsid w:val="005D323C"/>
    <w:rsid w:val="005D3B0F"/>
    <w:rsid w:val="005D404D"/>
    <w:rsid w:val="005D5D48"/>
    <w:rsid w:val="005E0D3A"/>
    <w:rsid w:val="005E0EED"/>
    <w:rsid w:val="005E1F5C"/>
    <w:rsid w:val="005E28B6"/>
    <w:rsid w:val="005E53DC"/>
    <w:rsid w:val="005F0667"/>
    <w:rsid w:val="005F4FA8"/>
    <w:rsid w:val="005F5A85"/>
    <w:rsid w:val="00600554"/>
    <w:rsid w:val="00601BD3"/>
    <w:rsid w:val="0060364C"/>
    <w:rsid w:val="00603BC3"/>
    <w:rsid w:val="006074A8"/>
    <w:rsid w:val="00611168"/>
    <w:rsid w:val="0062309E"/>
    <w:rsid w:val="0062395C"/>
    <w:rsid w:val="00624945"/>
    <w:rsid w:val="00624F1C"/>
    <w:rsid w:val="00627201"/>
    <w:rsid w:val="00627CC4"/>
    <w:rsid w:val="00630438"/>
    <w:rsid w:val="006317E7"/>
    <w:rsid w:val="006355FF"/>
    <w:rsid w:val="00640E43"/>
    <w:rsid w:val="006500C8"/>
    <w:rsid w:val="00650818"/>
    <w:rsid w:val="00652EBB"/>
    <w:rsid w:val="00660E7A"/>
    <w:rsid w:val="00661FB9"/>
    <w:rsid w:val="006651C8"/>
    <w:rsid w:val="00670402"/>
    <w:rsid w:val="00670B03"/>
    <w:rsid w:val="00671523"/>
    <w:rsid w:val="00672850"/>
    <w:rsid w:val="00673BF0"/>
    <w:rsid w:val="006740D4"/>
    <w:rsid w:val="0067566F"/>
    <w:rsid w:val="00676551"/>
    <w:rsid w:val="006769C7"/>
    <w:rsid w:val="00676EDB"/>
    <w:rsid w:val="00681692"/>
    <w:rsid w:val="00684413"/>
    <w:rsid w:val="00691E94"/>
    <w:rsid w:val="00695A43"/>
    <w:rsid w:val="006A30DD"/>
    <w:rsid w:val="006A6FED"/>
    <w:rsid w:val="006B13C1"/>
    <w:rsid w:val="006B28CB"/>
    <w:rsid w:val="006B7502"/>
    <w:rsid w:val="006C7E0A"/>
    <w:rsid w:val="006D1684"/>
    <w:rsid w:val="006E4806"/>
    <w:rsid w:val="006E4D2B"/>
    <w:rsid w:val="006F0207"/>
    <w:rsid w:val="006F030E"/>
    <w:rsid w:val="006F1ADD"/>
    <w:rsid w:val="006F4B9E"/>
    <w:rsid w:val="006F68A9"/>
    <w:rsid w:val="00701EAC"/>
    <w:rsid w:val="00702CC3"/>
    <w:rsid w:val="0070348B"/>
    <w:rsid w:val="00710429"/>
    <w:rsid w:val="007120F8"/>
    <w:rsid w:val="007125D3"/>
    <w:rsid w:val="0071366F"/>
    <w:rsid w:val="0071599F"/>
    <w:rsid w:val="0072116D"/>
    <w:rsid w:val="00724A81"/>
    <w:rsid w:val="00727014"/>
    <w:rsid w:val="0073495D"/>
    <w:rsid w:val="0073628C"/>
    <w:rsid w:val="00736317"/>
    <w:rsid w:val="0073700C"/>
    <w:rsid w:val="00746A0A"/>
    <w:rsid w:val="007472DF"/>
    <w:rsid w:val="007537BA"/>
    <w:rsid w:val="00754728"/>
    <w:rsid w:val="00760A9E"/>
    <w:rsid w:val="00766A7F"/>
    <w:rsid w:val="007707EE"/>
    <w:rsid w:val="00772D27"/>
    <w:rsid w:val="00775DA2"/>
    <w:rsid w:val="007769A6"/>
    <w:rsid w:val="00776B58"/>
    <w:rsid w:val="00787CEE"/>
    <w:rsid w:val="00790B1F"/>
    <w:rsid w:val="00790E2E"/>
    <w:rsid w:val="00791816"/>
    <w:rsid w:val="007952D0"/>
    <w:rsid w:val="007954FF"/>
    <w:rsid w:val="00796568"/>
    <w:rsid w:val="00796F61"/>
    <w:rsid w:val="0079794E"/>
    <w:rsid w:val="007A008A"/>
    <w:rsid w:val="007A108F"/>
    <w:rsid w:val="007A2708"/>
    <w:rsid w:val="007A4060"/>
    <w:rsid w:val="007A42AA"/>
    <w:rsid w:val="007B3407"/>
    <w:rsid w:val="007B71CC"/>
    <w:rsid w:val="007C0B70"/>
    <w:rsid w:val="007C262C"/>
    <w:rsid w:val="007C3DD8"/>
    <w:rsid w:val="007C48BC"/>
    <w:rsid w:val="007C64BA"/>
    <w:rsid w:val="007D55BA"/>
    <w:rsid w:val="007E01B1"/>
    <w:rsid w:val="007E357A"/>
    <w:rsid w:val="007E385B"/>
    <w:rsid w:val="007E38C3"/>
    <w:rsid w:val="007F176E"/>
    <w:rsid w:val="007F2F1D"/>
    <w:rsid w:val="007F5FEC"/>
    <w:rsid w:val="00802BDD"/>
    <w:rsid w:val="008049F5"/>
    <w:rsid w:val="00812ECB"/>
    <w:rsid w:val="00814804"/>
    <w:rsid w:val="008164F3"/>
    <w:rsid w:val="0082773E"/>
    <w:rsid w:val="00831CD5"/>
    <w:rsid w:val="008369ED"/>
    <w:rsid w:val="00836AD7"/>
    <w:rsid w:val="008379B8"/>
    <w:rsid w:val="00854D64"/>
    <w:rsid w:val="00855DB2"/>
    <w:rsid w:val="00862D95"/>
    <w:rsid w:val="008650D8"/>
    <w:rsid w:val="0087001F"/>
    <w:rsid w:val="00870C94"/>
    <w:rsid w:val="00870D2C"/>
    <w:rsid w:val="00871C6F"/>
    <w:rsid w:val="00874865"/>
    <w:rsid w:val="00880D0A"/>
    <w:rsid w:val="008818C9"/>
    <w:rsid w:val="00881F2B"/>
    <w:rsid w:val="00884BC4"/>
    <w:rsid w:val="00891B4D"/>
    <w:rsid w:val="008943DF"/>
    <w:rsid w:val="008A1482"/>
    <w:rsid w:val="008A3066"/>
    <w:rsid w:val="008A792F"/>
    <w:rsid w:val="008B10C2"/>
    <w:rsid w:val="008B469B"/>
    <w:rsid w:val="008B48F3"/>
    <w:rsid w:val="008C2964"/>
    <w:rsid w:val="008C3C62"/>
    <w:rsid w:val="008C6948"/>
    <w:rsid w:val="008C6FC2"/>
    <w:rsid w:val="008D1487"/>
    <w:rsid w:val="008D2A3E"/>
    <w:rsid w:val="008D2B7C"/>
    <w:rsid w:val="008D3B87"/>
    <w:rsid w:val="008D46F7"/>
    <w:rsid w:val="008D66CE"/>
    <w:rsid w:val="008F4848"/>
    <w:rsid w:val="008F52BA"/>
    <w:rsid w:val="008F6491"/>
    <w:rsid w:val="00900669"/>
    <w:rsid w:val="009010D8"/>
    <w:rsid w:val="009034D4"/>
    <w:rsid w:val="00910EED"/>
    <w:rsid w:val="00911A26"/>
    <w:rsid w:val="00914FE5"/>
    <w:rsid w:val="00920B45"/>
    <w:rsid w:val="00927211"/>
    <w:rsid w:val="00930055"/>
    <w:rsid w:val="00930C7D"/>
    <w:rsid w:val="009313A7"/>
    <w:rsid w:val="00931E4E"/>
    <w:rsid w:val="0093204D"/>
    <w:rsid w:val="0093660E"/>
    <w:rsid w:val="00937885"/>
    <w:rsid w:val="00940961"/>
    <w:rsid w:val="00943064"/>
    <w:rsid w:val="00943732"/>
    <w:rsid w:val="00946737"/>
    <w:rsid w:val="00946C55"/>
    <w:rsid w:val="00952A8C"/>
    <w:rsid w:val="00960DA7"/>
    <w:rsid w:val="00961A91"/>
    <w:rsid w:val="00962236"/>
    <w:rsid w:val="00965995"/>
    <w:rsid w:val="00966B2C"/>
    <w:rsid w:val="00966FBC"/>
    <w:rsid w:val="00971914"/>
    <w:rsid w:val="00974617"/>
    <w:rsid w:val="0097576A"/>
    <w:rsid w:val="00982542"/>
    <w:rsid w:val="00990D70"/>
    <w:rsid w:val="00993102"/>
    <w:rsid w:val="009933E7"/>
    <w:rsid w:val="009A6038"/>
    <w:rsid w:val="009A6BE0"/>
    <w:rsid w:val="009A6C47"/>
    <w:rsid w:val="009B019F"/>
    <w:rsid w:val="009B0F9E"/>
    <w:rsid w:val="009B12AA"/>
    <w:rsid w:val="009B4C54"/>
    <w:rsid w:val="009B54F8"/>
    <w:rsid w:val="009C05C7"/>
    <w:rsid w:val="009C063F"/>
    <w:rsid w:val="009C3779"/>
    <w:rsid w:val="009C7C74"/>
    <w:rsid w:val="009D5296"/>
    <w:rsid w:val="009E0CC7"/>
    <w:rsid w:val="009E3318"/>
    <w:rsid w:val="009E3744"/>
    <w:rsid w:val="009F0378"/>
    <w:rsid w:val="009F27BF"/>
    <w:rsid w:val="009F553E"/>
    <w:rsid w:val="009F5A02"/>
    <w:rsid w:val="009F7A6B"/>
    <w:rsid w:val="00A0037E"/>
    <w:rsid w:val="00A05C64"/>
    <w:rsid w:val="00A06C10"/>
    <w:rsid w:val="00A179EC"/>
    <w:rsid w:val="00A241B1"/>
    <w:rsid w:val="00A267D7"/>
    <w:rsid w:val="00A26FE5"/>
    <w:rsid w:val="00A4038A"/>
    <w:rsid w:val="00A40A52"/>
    <w:rsid w:val="00A411C2"/>
    <w:rsid w:val="00A42DA0"/>
    <w:rsid w:val="00A477D9"/>
    <w:rsid w:val="00A5313E"/>
    <w:rsid w:val="00A53B2B"/>
    <w:rsid w:val="00A56CC6"/>
    <w:rsid w:val="00A577DF"/>
    <w:rsid w:val="00A57CCC"/>
    <w:rsid w:val="00A6369C"/>
    <w:rsid w:val="00A6446A"/>
    <w:rsid w:val="00A67E6F"/>
    <w:rsid w:val="00A72B6E"/>
    <w:rsid w:val="00A75DA8"/>
    <w:rsid w:val="00A77CA0"/>
    <w:rsid w:val="00A80445"/>
    <w:rsid w:val="00A83D99"/>
    <w:rsid w:val="00A90B4F"/>
    <w:rsid w:val="00A917C2"/>
    <w:rsid w:val="00A93E38"/>
    <w:rsid w:val="00A94E67"/>
    <w:rsid w:val="00AB1583"/>
    <w:rsid w:val="00AB3ABB"/>
    <w:rsid w:val="00AB55E8"/>
    <w:rsid w:val="00AB6BA4"/>
    <w:rsid w:val="00AB72AA"/>
    <w:rsid w:val="00AB7CD3"/>
    <w:rsid w:val="00AC12E7"/>
    <w:rsid w:val="00AC1D65"/>
    <w:rsid w:val="00AD0AB9"/>
    <w:rsid w:val="00AD0C92"/>
    <w:rsid w:val="00AD7899"/>
    <w:rsid w:val="00AE0487"/>
    <w:rsid w:val="00AE06D7"/>
    <w:rsid w:val="00AE13D7"/>
    <w:rsid w:val="00AE29D8"/>
    <w:rsid w:val="00AE586A"/>
    <w:rsid w:val="00AF0DF7"/>
    <w:rsid w:val="00AF3F7E"/>
    <w:rsid w:val="00AF5E0C"/>
    <w:rsid w:val="00AF70B5"/>
    <w:rsid w:val="00AF7602"/>
    <w:rsid w:val="00AF7F91"/>
    <w:rsid w:val="00B000F4"/>
    <w:rsid w:val="00B005D7"/>
    <w:rsid w:val="00B025A8"/>
    <w:rsid w:val="00B1671F"/>
    <w:rsid w:val="00B177E3"/>
    <w:rsid w:val="00B30759"/>
    <w:rsid w:val="00B33948"/>
    <w:rsid w:val="00B40923"/>
    <w:rsid w:val="00B4172A"/>
    <w:rsid w:val="00B511E7"/>
    <w:rsid w:val="00B52EC7"/>
    <w:rsid w:val="00B53CFB"/>
    <w:rsid w:val="00B54457"/>
    <w:rsid w:val="00B56849"/>
    <w:rsid w:val="00B622ED"/>
    <w:rsid w:val="00B65AAA"/>
    <w:rsid w:val="00B664EE"/>
    <w:rsid w:val="00B67645"/>
    <w:rsid w:val="00B7439C"/>
    <w:rsid w:val="00B76EED"/>
    <w:rsid w:val="00B80212"/>
    <w:rsid w:val="00B803E5"/>
    <w:rsid w:val="00B87C38"/>
    <w:rsid w:val="00B95896"/>
    <w:rsid w:val="00B96D49"/>
    <w:rsid w:val="00BA2BB1"/>
    <w:rsid w:val="00BA3BF1"/>
    <w:rsid w:val="00BA4837"/>
    <w:rsid w:val="00BA66CB"/>
    <w:rsid w:val="00BB1DA8"/>
    <w:rsid w:val="00BB5EA1"/>
    <w:rsid w:val="00BB7965"/>
    <w:rsid w:val="00BC100A"/>
    <w:rsid w:val="00BC141B"/>
    <w:rsid w:val="00BC2440"/>
    <w:rsid w:val="00BC3824"/>
    <w:rsid w:val="00BC544D"/>
    <w:rsid w:val="00BC5BE1"/>
    <w:rsid w:val="00BC6E06"/>
    <w:rsid w:val="00BD1CCE"/>
    <w:rsid w:val="00BD3536"/>
    <w:rsid w:val="00BD429B"/>
    <w:rsid w:val="00BD5A49"/>
    <w:rsid w:val="00BD5F5B"/>
    <w:rsid w:val="00BE15B5"/>
    <w:rsid w:val="00BE2A85"/>
    <w:rsid w:val="00BE33C6"/>
    <w:rsid w:val="00BE49B1"/>
    <w:rsid w:val="00BE50C0"/>
    <w:rsid w:val="00BF0641"/>
    <w:rsid w:val="00BF20F8"/>
    <w:rsid w:val="00BF356E"/>
    <w:rsid w:val="00BF6EC1"/>
    <w:rsid w:val="00C00708"/>
    <w:rsid w:val="00C013FE"/>
    <w:rsid w:val="00C121A2"/>
    <w:rsid w:val="00C14EF0"/>
    <w:rsid w:val="00C15255"/>
    <w:rsid w:val="00C15533"/>
    <w:rsid w:val="00C15F37"/>
    <w:rsid w:val="00C20182"/>
    <w:rsid w:val="00C24220"/>
    <w:rsid w:val="00C2458C"/>
    <w:rsid w:val="00C274B1"/>
    <w:rsid w:val="00C36A7A"/>
    <w:rsid w:val="00C4279E"/>
    <w:rsid w:val="00C436DB"/>
    <w:rsid w:val="00C44295"/>
    <w:rsid w:val="00C4597F"/>
    <w:rsid w:val="00C46A88"/>
    <w:rsid w:val="00C55AB8"/>
    <w:rsid w:val="00C576AE"/>
    <w:rsid w:val="00C60D45"/>
    <w:rsid w:val="00C61651"/>
    <w:rsid w:val="00C63C7C"/>
    <w:rsid w:val="00C7119B"/>
    <w:rsid w:val="00C77342"/>
    <w:rsid w:val="00C80C9E"/>
    <w:rsid w:val="00C81BA5"/>
    <w:rsid w:val="00C84871"/>
    <w:rsid w:val="00C855D8"/>
    <w:rsid w:val="00C85922"/>
    <w:rsid w:val="00C87C83"/>
    <w:rsid w:val="00C961D6"/>
    <w:rsid w:val="00C96C06"/>
    <w:rsid w:val="00CA0BB6"/>
    <w:rsid w:val="00CA1D9A"/>
    <w:rsid w:val="00CB04B7"/>
    <w:rsid w:val="00CB68FD"/>
    <w:rsid w:val="00CB7489"/>
    <w:rsid w:val="00CC2D45"/>
    <w:rsid w:val="00CC370E"/>
    <w:rsid w:val="00CC4EA8"/>
    <w:rsid w:val="00CD218B"/>
    <w:rsid w:val="00CD5578"/>
    <w:rsid w:val="00CD6171"/>
    <w:rsid w:val="00CD6A41"/>
    <w:rsid w:val="00CD7C67"/>
    <w:rsid w:val="00CE0038"/>
    <w:rsid w:val="00CF2A47"/>
    <w:rsid w:val="00CF6FDA"/>
    <w:rsid w:val="00D01AF9"/>
    <w:rsid w:val="00D03C1D"/>
    <w:rsid w:val="00D129F4"/>
    <w:rsid w:val="00D16FEF"/>
    <w:rsid w:val="00D200CF"/>
    <w:rsid w:val="00D20B94"/>
    <w:rsid w:val="00D217E7"/>
    <w:rsid w:val="00D22ACB"/>
    <w:rsid w:val="00D25B44"/>
    <w:rsid w:val="00D25F41"/>
    <w:rsid w:val="00D367E4"/>
    <w:rsid w:val="00D37CB6"/>
    <w:rsid w:val="00D4409C"/>
    <w:rsid w:val="00D44306"/>
    <w:rsid w:val="00D473A9"/>
    <w:rsid w:val="00D47A16"/>
    <w:rsid w:val="00D5036A"/>
    <w:rsid w:val="00D5235F"/>
    <w:rsid w:val="00D57350"/>
    <w:rsid w:val="00D60589"/>
    <w:rsid w:val="00D643BC"/>
    <w:rsid w:val="00D64D23"/>
    <w:rsid w:val="00D7017A"/>
    <w:rsid w:val="00D72D10"/>
    <w:rsid w:val="00D7395B"/>
    <w:rsid w:val="00D7555C"/>
    <w:rsid w:val="00D84ADB"/>
    <w:rsid w:val="00D86D4E"/>
    <w:rsid w:val="00D90E02"/>
    <w:rsid w:val="00D91AB8"/>
    <w:rsid w:val="00D92B44"/>
    <w:rsid w:val="00DA4902"/>
    <w:rsid w:val="00DA6047"/>
    <w:rsid w:val="00DB515A"/>
    <w:rsid w:val="00DB74BC"/>
    <w:rsid w:val="00DB74FA"/>
    <w:rsid w:val="00DC01C1"/>
    <w:rsid w:val="00DC36CF"/>
    <w:rsid w:val="00DC7545"/>
    <w:rsid w:val="00DD230D"/>
    <w:rsid w:val="00DD5EDF"/>
    <w:rsid w:val="00DE03D3"/>
    <w:rsid w:val="00DE3FB1"/>
    <w:rsid w:val="00DE6BC7"/>
    <w:rsid w:val="00DE76C1"/>
    <w:rsid w:val="00DF46DD"/>
    <w:rsid w:val="00E03427"/>
    <w:rsid w:val="00E048CA"/>
    <w:rsid w:val="00E1063D"/>
    <w:rsid w:val="00E14EDB"/>
    <w:rsid w:val="00E15ED9"/>
    <w:rsid w:val="00E23016"/>
    <w:rsid w:val="00E25CA8"/>
    <w:rsid w:val="00E277EF"/>
    <w:rsid w:val="00E34528"/>
    <w:rsid w:val="00E35736"/>
    <w:rsid w:val="00E36F2F"/>
    <w:rsid w:val="00E405AB"/>
    <w:rsid w:val="00E40C5C"/>
    <w:rsid w:val="00E40E80"/>
    <w:rsid w:val="00E40F6A"/>
    <w:rsid w:val="00E4365F"/>
    <w:rsid w:val="00E43C24"/>
    <w:rsid w:val="00E46EBD"/>
    <w:rsid w:val="00E528C5"/>
    <w:rsid w:val="00E534C6"/>
    <w:rsid w:val="00E54E23"/>
    <w:rsid w:val="00E5610C"/>
    <w:rsid w:val="00E61260"/>
    <w:rsid w:val="00E63968"/>
    <w:rsid w:val="00E64880"/>
    <w:rsid w:val="00E655CB"/>
    <w:rsid w:val="00E71645"/>
    <w:rsid w:val="00E72959"/>
    <w:rsid w:val="00E729E9"/>
    <w:rsid w:val="00E76D35"/>
    <w:rsid w:val="00E815D4"/>
    <w:rsid w:val="00E82DAD"/>
    <w:rsid w:val="00E93F0A"/>
    <w:rsid w:val="00E94597"/>
    <w:rsid w:val="00E94AA5"/>
    <w:rsid w:val="00E96187"/>
    <w:rsid w:val="00EA5B28"/>
    <w:rsid w:val="00EA78B0"/>
    <w:rsid w:val="00EB0B55"/>
    <w:rsid w:val="00EB53F4"/>
    <w:rsid w:val="00EC0B3F"/>
    <w:rsid w:val="00EC11A0"/>
    <w:rsid w:val="00EC1D00"/>
    <w:rsid w:val="00EC308A"/>
    <w:rsid w:val="00EC3183"/>
    <w:rsid w:val="00EC3FAB"/>
    <w:rsid w:val="00EC4B03"/>
    <w:rsid w:val="00EC6E5A"/>
    <w:rsid w:val="00ED2200"/>
    <w:rsid w:val="00ED6B40"/>
    <w:rsid w:val="00ED7573"/>
    <w:rsid w:val="00EE1DC6"/>
    <w:rsid w:val="00EE5D65"/>
    <w:rsid w:val="00EF4F54"/>
    <w:rsid w:val="00F020D7"/>
    <w:rsid w:val="00F074D8"/>
    <w:rsid w:val="00F10CFB"/>
    <w:rsid w:val="00F11610"/>
    <w:rsid w:val="00F133CC"/>
    <w:rsid w:val="00F13B6E"/>
    <w:rsid w:val="00F17EAC"/>
    <w:rsid w:val="00F212F3"/>
    <w:rsid w:val="00F22466"/>
    <w:rsid w:val="00F2277C"/>
    <w:rsid w:val="00F2344C"/>
    <w:rsid w:val="00F307E9"/>
    <w:rsid w:val="00F338FC"/>
    <w:rsid w:val="00F42F45"/>
    <w:rsid w:val="00F46B0A"/>
    <w:rsid w:val="00F509CB"/>
    <w:rsid w:val="00F54C3D"/>
    <w:rsid w:val="00F56056"/>
    <w:rsid w:val="00F60F0E"/>
    <w:rsid w:val="00F65293"/>
    <w:rsid w:val="00F725E0"/>
    <w:rsid w:val="00F736C2"/>
    <w:rsid w:val="00F73C60"/>
    <w:rsid w:val="00F770C6"/>
    <w:rsid w:val="00F84350"/>
    <w:rsid w:val="00F854E8"/>
    <w:rsid w:val="00F86FF0"/>
    <w:rsid w:val="00F94EDF"/>
    <w:rsid w:val="00F9560D"/>
    <w:rsid w:val="00F97A46"/>
    <w:rsid w:val="00F97E54"/>
    <w:rsid w:val="00FA57C0"/>
    <w:rsid w:val="00FA705D"/>
    <w:rsid w:val="00FB07E6"/>
    <w:rsid w:val="00FB20C5"/>
    <w:rsid w:val="00FB50BA"/>
    <w:rsid w:val="00FB5A3A"/>
    <w:rsid w:val="00FB6E27"/>
    <w:rsid w:val="00FC434C"/>
    <w:rsid w:val="00FC602B"/>
    <w:rsid w:val="00FC67AF"/>
    <w:rsid w:val="00FD0729"/>
    <w:rsid w:val="00FD62A1"/>
    <w:rsid w:val="00FE06F9"/>
    <w:rsid w:val="00FE187B"/>
    <w:rsid w:val="00FE2A9F"/>
    <w:rsid w:val="00FE373C"/>
    <w:rsid w:val="00FE46D5"/>
    <w:rsid w:val="00FE79CD"/>
    <w:rsid w:val="00FF481E"/>
    <w:rsid w:val="00FF6F8F"/>
    <w:rsid w:val="00FF71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ecimalSymbol w:val=","/>
  <w:listSeparator w:val=";"/>
  <w14:docId w14:val="4E8C1DC5"/>
  <w15:docId w15:val="{DD9BAA89-3C1D-4146-8AFD-E4909B0EA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148CE"/>
    <w:pPr>
      <w:overflowPunct w:val="0"/>
      <w:autoSpaceDE w:val="0"/>
      <w:autoSpaceDN w:val="0"/>
      <w:adjustRightInd w:val="0"/>
      <w:textAlignment w:val="baseline"/>
    </w:pPr>
    <w:rPr>
      <w:sz w:val="28"/>
      <w:szCs w:val="24"/>
      <w:lang w:val="en-GB" w:eastAsia="en-US"/>
    </w:rPr>
  </w:style>
  <w:style w:type="paragraph" w:styleId="Virsraksts1">
    <w:name w:val="heading 1"/>
    <w:basedOn w:val="Parasts"/>
    <w:next w:val="Parasts"/>
    <w:qFormat/>
    <w:rsid w:val="000148CE"/>
    <w:pPr>
      <w:keepNext/>
      <w:jc w:val="center"/>
      <w:outlineLvl w:val="0"/>
    </w:pPr>
    <w:rPr>
      <w:b/>
      <w:sz w:val="52"/>
    </w:rPr>
  </w:style>
  <w:style w:type="paragraph" w:styleId="Virsraksts2">
    <w:name w:val="heading 2"/>
    <w:basedOn w:val="Parasts"/>
    <w:next w:val="Parasts"/>
    <w:qFormat/>
    <w:rsid w:val="000148CE"/>
    <w:pPr>
      <w:keepNext/>
      <w:jc w:val="center"/>
      <w:outlineLvl w:val="1"/>
    </w:pPr>
    <w:rPr>
      <w:b/>
      <w:sz w:val="44"/>
    </w:rPr>
  </w:style>
  <w:style w:type="paragraph" w:styleId="Virsraksts3">
    <w:name w:val="heading 3"/>
    <w:basedOn w:val="Parasts"/>
    <w:next w:val="Parasts"/>
    <w:qFormat/>
    <w:rsid w:val="000148CE"/>
    <w:pPr>
      <w:keepNext/>
      <w:outlineLvl w:val="2"/>
    </w:pPr>
    <w:rPr>
      <w:lang w:val="lv-LV"/>
    </w:rPr>
  </w:style>
  <w:style w:type="paragraph" w:styleId="Virsraksts4">
    <w:name w:val="heading 4"/>
    <w:basedOn w:val="Parasts"/>
    <w:next w:val="Parasts"/>
    <w:qFormat/>
    <w:rsid w:val="000148CE"/>
    <w:pPr>
      <w:keepNext/>
      <w:outlineLvl w:val="3"/>
    </w:pPr>
    <w:rPr>
      <w:b/>
      <w:bCs/>
      <w:lang w:val="lv-LV"/>
    </w:rPr>
  </w:style>
  <w:style w:type="paragraph" w:styleId="Virsraksts5">
    <w:name w:val="heading 5"/>
    <w:basedOn w:val="Parasts"/>
    <w:next w:val="Parasts"/>
    <w:qFormat/>
    <w:rsid w:val="000148CE"/>
    <w:pPr>
      <w:keepNext/>
      <w:jc w:val="center"/>
      <w:outlineLvl w:val="4"/>
    </w:pPr>
    <w:rPr>
      <w:sz w:val="24"/>
      <w:lang w:val="lv-LV"/>
    </w:rPr>
  </w:style>
  <w:style w:type="paragraph" w:styleId="Virsraksts6">
    <w:name w:val="heading 6"/>
    <w:basedOn w:val="Parasts"/>
    <w:next w:val="Parasts"/>
    <w:link w:val="Virsraksts6Rakstz"/>
    <w:qFormat/>
    <w:rsid w:val="000148CE"/>
    <w:pPr>
      <w:keepNext/>
      <w:jc w:val="center"/>
      <w:outlineLvl w:val="5"/>
    </w:pPr>
    <w:rPr>
      <w:b/>
      <w:bCs/>
      <w:sz w:val="32"/>
      <w:lang w:val="lv-LV"/>
    </w:rPr>
  </w:style>
  <w:style w:type="paragraph" w:styleId="Virsraksts7">
    <w:name w:val="heading 7"/>
    <w:basedOn w:val="Parasts"/>
    <w:next w:val="Parasts"/>
    <w:qFormat/>
    <w:rsid w:val="000148CE"/>
    <w:pPr>
      <w:keepNext/>
      <w:jc w:val="right"/>
      <w:outlineLvl w:val="6"/>
    </w:pPr>
    <w:rPr>
      <w:lang w:val="lv-LV"/>
    </w:rPr>
  </w:style>
  <w:style w:type="paragraph" w:styleId="Virsraksts8">
    <w:name w:val="heading 8"/>
    <w:basedOn w:val="Parasts"/>
    <w:next w:val="Parasts"/>
    <w:qFormat/>
    <w:rsid w:val="000148CE"/>
    <w:pPr>
      <w:keepNext/>
      <w:outlineLvl w:val="7"/>
    </w:pPr>
    <w:rPr>
      <w:color w:val="FF0000"/>
      <w:lang w:val="lv-LV"/>
    </w:rPr>
  </w:style>
  <w:style w:type="paragraph" w:styleId="Virsraksts9">
    <w:name w:val="heading 9"/>
    <w:basedOn w:val="Parasts"/>
    <w:next w:val="Parasts"/>
    <w:qFormat/>
    <w:rsid w:val="000148CE"/>
    <w:pPr>
      <w:keepNext/>
      <w:jc w:val="both"/>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0148CE"/>
    <w:pPr>
      <w:tabs>
        <w:tab w:val="center" w:pos="4153"/>
        <w:tab w:val="right" w:pos="8306"/>
      </w:tabs>
    </w:pPr>
  </w:style>
  <w:style w:type="character" w:styleId="Lappusesnumurs">
    <w:name w:val="page number"/>
    <w:basedOn w:val="Noklusjumarindkopasfonts"/>
    <w:rsid w:val="000148CE"/>
  </w:style>
  <w:style w:type="paragraph" w:styleId="Pamatteksts">
    <w:name w:val="Body Text"/>
    <w:basedOn w:val="Parasts"/>
    <w:rsid w:val="000148CE"/>
    <w:rPr>
      <w:lang w:val="lv-LV"/>
    </w:rPr>
  </w:style>
  <w:style w:type="paragraph" w:styleId="Pamattekstsaratkpi">
    <w:name w:val="Body Text Indent"/>
    <w:basedOn w:val="Parasts"/>
    <w:rsid w:val="000148CE"/>
    <w:pPr>
      <w:spacing w:before="480" w:line="420" w:lineRule="auto"/>
      <w:ind w:firstLine="680"/>
      <w:jc w:val="both"/>
    </w:pPr>
    <w:rPr>
      <w:lang w:val="lv-LV"/>
    </w:rPr>
  </w:style>
  <w:style w:type="paragraph" w:customStyle="1" w:styleId="FR2">
    <w:name w:val="FR2"/>
    <w:rsid w:val="000148CE"/>
    <w:pPr>
      <w:widowControl w:val="0"/>
      <w:spacing w:before="20"/>
    </w:pPr>
    <w:rPr>
      <w:rFonts w:ascii="Arial" w:hAnsi="Arial"/>
      <w:snapToGrid w:val="0"/>
      <w:sz w:val="24"/>
      <w:szCs w:val="24"/>
      <w:lang w:val="en-GB" w:eastAsia="en-US"/>
    </w:rPr>
  </w:style>
  <w:style w:type="paragraph" w:styleId="Kjene">
    <w:name w:val="footer"/>
    <w:basedOn w:val="Parasts"/>
    <w:link w:val="KjeneRakstz"/>
    <w:rsid w:val="000148CE"/>
    <w:pPr>
      <w:tabs>
        <w:tab w:val="center" w:pos="4153"/>
        <w:tab w:val="right" w:pos="8306"/>
      </w:tabs>
    </w:pPr>
  </w:style>
  <w:style w:type="character" w:styleId="Hipersaite">
    <w:name w:val="Hyperlink"/>
    <w:basedOn w:val="Noklusjumarindkopasfonts"/>
    <w:rsid w:val="00BF20F8"/>
    <w:rPr>
      <w:color w:val="0000FF"/>
      <w:u w:val="single"/>
    </w:rPr>
  </w:style>
  <w:style w:type="paragraph" w:styleId="HTMLiepriekformattais">
    <w:name w:val="HTML Preformatted"/>
    <w:basedOn w:val="Parasts"/>
    <w:link w:val="HTMLiepriekformattaisRakstz"/>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iepriekformattaisRakstz">
    <w:name w:val="HTML iepriekšformatētais Rakstz."/>
    <w:basedOn w:val="Noklusjumarindkopasfonts"/>
    <w:link w:val="HTMLiepriekformattais"/>
    <w:uiPriority w:val="99"/>
    <w:rsid w:val="0017534B"/>
    <w:rPr>
      <w:rFonts w:ascii="Courier New" w:hAnsi="Courier New" w:cs="Courier New"/>
    </w:rPr>
  </w:style>
  <w:style w:type="table" w:styleId="Reatabula">
    <w:name w:val="Table Grid"/>
    <w:basedOn w:val="Parastatabula"/>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eastAsia="zh-CN"/>
    </w:rPr>
  </w:style>
  <w:style w:type="character" w:customStyle="1" w:styleId="KjeneRakstz">
    <w:name w:val="Kājene Rakstz."/>
    <w:basedOn w:val="Noklusjumarindkopasfonts"/>
    <w:link w:val="Kjene"/>
    <w:rsid w:val="005E0EED"/>
    <w:rPr>
      <w:sz w:val="28"/>
      <w:lang w:val="en-GB" w:eastAsia="en-US"/>
    </w:rPr>
  </w:style>
  <w:style w:type="paragraph" w:styleId="Sarakstarindkopa">
    <w:name w:val="List Paragraph"/>
    <w:basedOn w:val="Parasts"/>
    <w:uiPriority w:val="34"/>
    <w:qFormat/>
    <w:rsid w:val="005C6415"/>
    <w:pPr>
      <w:overflowPunct/>
      <w:autoSpaceDE/>
      <w:autoSpaceDN/>
      <w:adjustRightInd/>
      <w:spacing w:after="200" w:line="276" w:lineRule="auto"/>
      <w:ind w:left="720"/>
      <w:contextualSpacing/>
      <w:textAlignment w:val="auto"/>
    </w:pPr>
    <w:rPr>
      <w:rFonts w:eastAsia="Calibri"/>
      <w:szCs w:val="22"/>
      <w:lang w:val="lv-LV"/>
    </w:rPr>
  </w:style>
  <w:style w:type="character" w:customStyle="1" w:styleId="Virsraksts6Rakstz">
    <w:name w:val="Virsraksts 6 Rakstz."/>
    <w:basedOn w:val="Noklusjumarindkopasfonts"/>
    <w:link w:val="Virsraksts6"/>
    <w:rsid w:val="005C6415"/>
    <w:rPr>
      <w:b/>
      <w:bCs/>
      <w:sz w:val="32"/>
      <w:lang w:eastAsia="en-US"/>
    </w:rPr>
  </w:style>
  <w:style w:type="character" w:customStyle="1" w:styleId="GalveneRakstz">
    <w:name w:val="Galvene Rakstz."/>
    <w:basedOn w:val="Noklusjumarindkopasfonts"/>
    <w:link w:val="Galvene"/>
    <w:uiPriority w:val="99"/>
    <w:rsid w:val="00961A91"/>
    <w:rPr>
      <w:sz w:val="28"/>
      <w:lang w:val="en-GB" w:eastAsia="en-US"/>
    </w:rPr>
  </w:style>
  <w:style w:type="paragraph" w:customStyle="1" w:styleId="Elektronikaisparaksts">
    <w:name w:val="Elektronikais paraksts"/>
    <w:autoRedefine/>
    <w:rsid w:val="00E815D4"/>
    <w:pPr>
      <w:jc w:val="center"/>
    </w:pPr>
    <w:rPr>
      <w:b/>
      <w:sz w:val="24"/>
      <w:szCs w:val="24"/>
      <w:lang w:eastAsia="en-US"/>
    </w:rPr>
  </w:style>
  <w:style w:type="paragraph" w:styleId="Balonteksts">
    <w:name w:val="Balloon Text"/>
    <w:basedOn w:val="Parasts"/>
    <w:link w:val="BalontekstsRakstz"/>
    <w:rsid w:val="007125D3"/>
    <w:rPr>
      <w:rFonts w:ascii="Tahoma" w:hAnsi="Tahoma" w:cs="Tahoma"/>
      <w:sz w:val="16"/>
      <w:szCs w:val="16"/>
    </w:rPr>
  </w:style>
  <w:style w:type="character" w:customStyle="1" w:styleId="BalontekstsRakstz">
    <w:name w:val="Balonteksts Rakstz."/>
    <w:basedOn w:val="Noklusjumarindkopasfonts"/>
    <w:link w:val="Balonteksts"/>
    <w:rsid w:val="007125D3"/>
    <w:rPr>
      <w:rFonts w:ascii="Tahoma" w:hAnsi="Tahoma" w:cs="Tahoma"/>
      <w:sz w:val="16"/>
      <w:szCs w:val="16"/>
      <w:lang w:val="en-GB" w:eastAsia="en-US"/>
    </w:rPr>
  </w:style>
  <w:style w:type="paragraph" w:customStyle="1" w:styleId="naiskr">
    <w:name w:val="naiskr"/>
    <w:basedOn w:val="Parasts"/>
    <w:rsid w:val="007C48BC"/>
    <w:pPr>
      <w:overflowPunct/>
      <w:autoSpaceDE/>
      <w:autoSpaceDN/>
      <w:adjustRightInd/>
      <w:spacing w:before="84" w:after="84"/>
      <w:textAlignment w:val="auto"/>
    </w:pPr>
    <w:rPr>
      <w:sz w:val="24"/>
    </w:rPr>
  </w:style>
  <w:style w:type="character" w:styleId="Neatrisintapieminana">
    <w:name w:val="Unresolved Mention"/>
    <w:basedOn w:val="Noklusjumarindkopasfonts"/>
    <w:uiPriority w:val="99"/>
    <w:semiHidden/>
    <w:unhideWhenUsed/>
    <w:rsid w:val="00F22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61681">
      <w:bodyDiv w:val="1"/>
      <w:marLeft w:val="0"/>
      <w:marRight w:val="0"/>
      <w:marTop w:val="0"/>
      <w:marBottom w:val="0"/>
      <w:divBdr>
        <w:top w:val="none" w:sz="0" w:space="0" w:color="auto"/>
        <w:left w:val="none" w:sz="0" w:space="0" w:color="auto"/>
        <w:bottom w:val="none" w:sz="0" w:space="0" w:color="auto"/>
        <w:right w:val="none" w:sz="0" w:space="0" w:color="auto"/>
      </w:divBdr>
    </w:div>
    <w:div w:id="1108161518">
      <w:bodyDiv w:val="1"/>
      <w:marLeft w:val="0"/>
      <w:marRight w:val="0"/>
      <w:marTop w:val="0"/>
      <w:marBottom w:val="0"/>
      <w:divBdr>
        <w:top w:val="none" w:sz="0" w:space="0" w:color="auto"/>
        <w:left w:val="none" w:sz="0" w:space="0" w:color="auto"/>
        <w:bottom w:val="none" w:sz="0" w:space="0" w:color="auto"/>
        <w:right w:val="none" w:sz="0" w:space="0" w:color="auto"/>
      </w:divBdr>
    </w:div>
    <w:div w:id="1140222887">
      <w:bodyDiv w:val="1"/>
      <w:marLeft w:val="0"/>
      <w:marRight w:val="0"/>
      <w:marTop w:val="0"/>
      <w:marBottom w:val="0"/>
      <w:divBdr>
        <w:top w:val="none" w:sz="0" w:space="0" w:color="auto"/>
        <w:left w:val="none" w:sz="0" w:space="0" w:color="auto"/>
        <w:bottom w:val="none" w:sz="0" w:space="0" w:color="auto"/>
        <w:right w:val="none" w:sz="0" w:space="0" w:color="auto"/>
      </w:divBdr>
    </w:div>
    <w:div w:id="158691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metnes.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vi.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E10B4-57E4-44DD-8AD8-86CA37841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1273</Words>
  <Characters>727</Characters>
  <Application>Microsoft Office Word</Application>
  <DocSecurity>0</DocSecurity>
  <Lines>6</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VSI</Company>
  <LinksUpToDate>false</LinksUpToDate>
  <CharactersWithSpaces>1997</CharactersWithSpaces>
  <SharedDoc>false</SharedDoc>
  <HLinks>
    <vt:vector size="6" baseType="variant">
      <vt:variant>
        <vt:i4>4456516</vt:i4>
      </vt:variant>
      <vt:variant>
        <vt:i4>5</vt:i4>
      </vt:variant>
      <vt:variant>
        <vt:i4>0</vt:i4>
      </vt:variant>
      <vt:variant>
        <vt:i4>5</vt:i4>
      </vt:variant>
      <vt:variant>
        <vt:lpwstr>http://www.vi.gov.lv/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LigaZ</dc:creator>
  <cp:lastModifiedBy>Baiba Vernere</cp:lastModifiedBy>
  <cp:revision>39</cp:revision>
  <cp:lastPrinted>2021-02-23T07:38:00Z</cp:lastPrinted>
  <dcterms:created xsi:type="dcterms:W3CDTF">2021-08-11T07:22:00Z</dcterms:created>
  <dcterms:modified xsi:type="dcterms:W3CDTF">2023-05-02T09:17:00Z</dcterms:modified>
</cp:coreProperties>
</file>