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17BB8E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30DD365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1C08D4D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72720A7A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BC67F6" w:rsidRPr="008A3DA7" w:rsidP="00BC67F6" w14:paraId="19DB2DE1" w14:textId="77777777">
      <w:pPr>
        <w:rPr>
          <w:sz w:val="24"/>
          <w:szCs w:val="24"/>
          <w:lang w:val="lv-LV"/>
        </w:rPr>
      </w:pPr>
    </w:p>
    <w:tbl>
      <w:tblPr>
        <w:tblW w:w="9357" w:type="dxa"/>
        <w:tblInd w:w="108" w:type="dxa"/>
        <w:tblLayout w:type="fixed"/>
        <w:tblLook w:val="0000"/>
      </w:tblPr>
      <w:tblGrid>
        <w:gridCol w:w="2909"/>
        <w:gridCol w:w="3328"/>
        <w:gridCol w:w="3120"/>
      </w:tblGrid>
      <w:tr w14:paraId="48BD2EDD" w14:textId="77777777" w:rsidTr="000A7319">
        <w:tblPrEx>
          <w:tblW w:w="9357" w:type="dxa"/>
          <w:tblInd w:w="108" w:type="dxa"/>
          <w:tblLayout w:type="fixed"/>
          <w:tblLook w:val="0000"/>
        </w:tblPrEx>
        <w:trPr>
          <w:gridAfter w:val="2"/>
          <w:wAfter w:w="6448" w:type="dxa"/>
        </w:trPr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P="00BC67F6" w14:paraId="087BD36E" w14:textId="5973962F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  <w:r>
              <w:rPr>
                <w:bCs/>
                <w:sz w:val="24"/>
                <w:szCs w:val="24"/>
                <w:u w:val="single"/>
                <w:lang w:val="lv-LV"/>
              </w:rPr>
              <w:t>1</w:t>
            </w:r>
            <w:r w:rsidR="00DE4CCB">
              <w:rPr>
                <w:bCs/>
                <w:sz w:val="24"/>
                <w:szCs w:val="24"/>
                <w:u w:val="single"/>
                <w:lang w:val="lv-LV"/>
              </w:rPr>
              <w:t>5</w:t>
            </w:r>
            <w:r w:rsidR="009C2B73">
              <w:rPr>
                <w:bCs/>
                <w:sz w:val="24"/>
                <w:szCs w:val="24"/>
                <w:u w:val="single"/>
                <w:lang w:val="lv-LV"/>
              </w:rPr>
              <w:t>.0</w:t>
            </w:r>
            <w:r w:rsidR="00DE4CCB">
              <w:rPr>
                <w:bCs/>
                <w:sz w:val="24"/>
                <w:szCs w:val="24"/>
                <w:u w:val="single"/>
                <w:lang w:val="lv-LV"/>
              </w:rPr>
              <w:t>5</w:t>
            </w:r>
            <w:r w:rsidR="009C2B73">
              <w:rPr>
                <w:bCs/>
                <w:sz w:val="24"/>
                <w:szCs w:val="24"/>
                <w:u w:val="single"/>
                <w:lang w:val="lv-LV"/>
              </w:rPr>
              <w:t>.202</w:t>
            </w:r>
            <w:r w:rsidR="00DE4CCB">
              <w:rPr>
                <w:bCs/>
                <w:sz w:val="24"/>
                <w:szCs w:val="24"/>
                <w:u w:val="single"/>
                <w:lang w:val="lv-LV"/>
              </w:rPr>
              <w:t>3</w:t>
            </w:r>
            <w:r w:rsidRPr="00BB7D77" w:rsidR="00BB7D77">
              <w:rPr>
                <w:bCs/>
                <w:sz w:val="24"/>
                <w:szCs w:val="24"/>
                <w:u w:val="single"/>
                <w:lang w:val="lv-LV"/>
              </w:rPr>
              <w:t>.</w:t>
            </w:r>
          </w:p>
          <w:p w:rsidR="00FD7D07" w:rsidRPr="00BB7D77" w:rsidP="00BC67F6" w14:paraId="116AC967" w14:textId="77777777">
            <w:pPr>
              <w:jc w:val="center"/>
              <w:rPr>
                <w:bCs/>
                <w:sz w:val="24"/>
                <w:szCs w:val="24"/>
                <w:u w:val="single"/>
                <w:lang w:val="lv-LV"/>
              </w:rPr>
            </w:pPr>
          </w:p>
        </w:tc>
      </w:tr>
      <w:tr w14:paraId="653C688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DC4536" w14:paraId="1CBBA1D7" w14:textId="2B2BE7A5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nosaukums:</w:t>
            </w:r>
            <w:r w:rsidR="00213ABE">
              <w:rPr>
                <w:sz w:val="24"/>
                <w:szCs w:val="24"/>
                <w:lang w:val="lv-LV"/>
              </w:rPr>
              <w:t xml:space="preserve"> </w:t>
            </w:r>
            <w:r w:rsidR="009C2B73">
              <w:rPr>
                <w:sz w:val="24"/>
                <w:lang w:val="lv-LV"/>
              </w:rPr>
              <w:t>Bērnu dienas nometne „</w:t>
            </w:r>
            <w:r w:rsidR="00DE4CCB">
              <w:rPr>
                <w:sz w:val="24"/>
                <w:lang w:val="lv-LV"/>
              </w:rPr>
              <w:t xml:space="preserve">Sportiski </w:t>
            </w:r>
            <w:r w:rsidR="009C2B73">
              <w:rPr>
                <w:sz w:val="24"/>
                <w:lang w:val="lv-LV"/>
              </w:rPr>
              <w:t>Radoš</w:t>
            </w:r>
            <w:r w:rsidR="00DC4536">
              <w:rPr>
                <w:sz w:val="24"/>
                <w:lang w:val="lv-LV"/>
              </w:rPr>
              <w:t>ā vasara”</w:t>
            </w:r>
          </w:p>
        </w:tc>
      </w:tr>
      <w:tr w14:paraId="6D5D40F8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DC4536" w14:paraId="59820DE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īpašnieks:</w:t>
            </w:r>
            <w:r w:rsidR="00023739">
              <w:rPr>
                <w:sz w:val="24"/>
                <w:szCs w:val="24"/>
                <w:lang w:val="lv-LV"/>
              </w:rPr>
              <w:t xml:space="preserve"> </w:t>
            </w:r>
            <w:r w:rsidRPr="004F0A7B" w:rsidR="00DC4536">
              <w:rPr>
                <w:sz w:val="24"/>
                <w:lang w:val="lv-LV"/>
              </w:rPr>
              <w:t>Telpu</w:t>
            </w:r>
            <w:r w:rsidR="00DC4536">
              <w:rPr>
                <w:sz w:val="24"/>
                <w:lang w:val="lv-LV"/>
              </w:rPr>
              <w:t xml:space="preserve"> nomnieks: Sabiedrība ar ierobežotu atbildību „</w:t>
            </w:r>
            <w:r w:rsidR="00DC4536">
              <w:rPr>
                <w:sz w:val="24"/>
                <w:lang w:val="lv-LV"/>
              </w:rPr>
              <w:t>Body</w:t>
            </w:r>
            <w:r w:rsidR="00DC4536">
              <w:rPr>
                <w:sz w:val="24"/>
                <w:lang w:val="lv-LV"/>
              </w:rPr>
              <w:t xml:space="preserve"> </w:t>
            </w:r>
            <w:r w:rsidR="00DC4536">
              <w:rPr>
                <w:sz w:val="24"/>
                <w:lang w:val="lv-LV"/>
              </w:rPr>
              <w:t>Factory</w:t>
            </w:r>
            <w:r w:rsidR="00DC4536">
              <w:rPr>
                <w:sz w:val="24"/>
                <w:lang w:val="lv-LV"/>
              </w:rPr>
              <w:t xml:space="preserve"> Salaspils”, </w:t>
            </w:r>
            <w:r w:rsidR="00DC4536">
              <w:rPr>
                <w:sz w:val="24"/>
                <w:lang w:val="lv-LV"/>
              </w:rPr>
              <w:t>reģ</w:t>
            </w:r>
            <w:r w:rsidR="00DC4536">
              <w:rPr>
                <w:sz w:val="24"/>
                <w:lang w:val="lv-LV"/>
              </w:rPr>
              <w:t>. Nr. 40008290659</w:t>
            </w:r>
          </w:p>
        </w:tc>
      </w:tr>
      <w:tr w14:paraId="6338CC0C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DC4536" w14:paraId="2D925E4F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Objekta adrese:</w:t>
            </w:r>
            <w:r w:rsidR="00467485">
              <w:rPr>
                <w:b/>
                <w:sz w:val="24"/>
                <w:lang w:val="lv-LV"/>
              </w:rPr>
              <w:t xml:space="preserve"> </w:t>
            </w:r>
            <w:r w:rsidR="00DC4536">
              <w:rPr>
                <w:sz w:val="24"/>
                <w:lang w:val="lv-LV"/>
              </w:rPr>
              <w:t>Rīgas iela 113, Salaspils</w:t>
            </w:r>
          </w:p>
        </w:tc>
      </w:tr>
      <w:tr w14:paraId="284CF889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7D5CD6" w14:paraId="14F8CFEA" w14:textId="134B59E2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Novērtēšanu veica:</w:t>
            </w:r>
            <w:r w:rsidRPr="00C3589B" w:rsidR="00A154C8">
              <w:rPr>
                <w:sz w:val="24"/>
                <w:lang w:val="nn-NO" w:eastAsia="lv-LV"/>
              </w:rPr>
              <w:t xml:space="preserve"> </w:t>
            </w:r>
            <w:r w:rsidR="00625A37">
              <w:rPr>
                <w:sz w:val="24"/>
                <w:lang w:eastAsia="lv-LV"/>
              </w:rPr>
              <w:t>1</w:t>
            </w:r>
            <w:r w:rsidR="00DE4CCB">
              <w:rPr>
                <w:sz w:val="24"/>
                <w:lang w:eastAsia="lv-LV"/>
              </w:rPr>
              <w:t>5</w:t>
            </w:r>
            <w:r w:rsidR="00625A37">
              <w:rPr>
                <w:sz w:val="24"/>
              </w:rPr>
              <w:t>.0</w:t>
            </w:r>
            <w:r w:rsidR="00DE4CCB">
              <w:rPr>
                <w:sz w:val="24"/>
              </w:rPr>
              <w:t>5</w:t>
            </w:r>
            <w:r w:rsidR="00625A37">
              <w:rPr>
                <w:sz w:val="24"/>
              </w:rPr>
              <w:t>.202</w:t>
            </w:r>
            <w:r w:rsidR="00DE4CCB">
              <w:rPr>
                <w:sz w:val="24"/>
              </w:rPr>
              <w:t>3</w:t>
            </w:r>
            <w:r w:rsidRPr="00625A37" w:rsidR="00625A37">
              <w:rPr>
                <w:sz w:val="24"/>
                <w:lang w:val="lv-LV"/>
              </w:rPr>
              <w:t>. higiēnas ārste Nataļja Vorobjova</w:t>
            </w:r>
          </w:p>
        </w:tc>
      </w:tr>
      <w:tr w14:paraId="665733B3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874" w:rsidP="00DC4536" w14:paraId="2BE75FE9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textAlignment w:val="auto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Novērtēšanā piedalījās:</w:t>
            </w:r>
            <w:r w:rsidR="000F4D1D">
              <w:rPr>
                <w:b/>
                <w:sz w:val="24"/>
                <w:lang w:val="lv-LV"/>
              </w:rPr>
              <w:t xml:space="preserve"> </w:t>
            </w:r>
            <w:r w:rsidRPr="00DC4536" w:rsidR="00DC4536">
              <w:rPr>
                <w:sz w:val="24"/>
                <w:lang w:val="lv-LV"/>
              </w:rPr>
              <w:t>Nometnes</w:t>
            </w:r>
            <w:r w:rsidR="00DC4536">
              <w:rPr>
                <w:sz w:val="24"/>
                <w:szCs w:val="24"/>
                <w:lang w:val="lv-LV"/>
              </w:rPr>
              <w:t xml:space="preserve"> </w:t>
            </w:r>
            <w:r w:rsidR="007D5CD6">
              <w:rPr>
                <w:sz w:val="24"/>
                <w:szCs w:val="24"/>
                <w:lang w:val="lv-LV"/>
              </w:rPr>
              <w:t xml:space="preserve">vadītājs </w:t>
            </w:r>
            <w:r w:rsidR="00DC4536">
              <w:rPr>
                <w:sz w:val="24"/>
                <w:szCs w:val="24"/>
                <w:lang w:val="lv-LV"/>
              </w:rPr>
              <w:t xml:space="preserve">Mārtiņš </w:t>
            </w:r>
            <w:r w:rsidR="00DC4536">
              <w:rPr>
                <w:sz w:val="24"/>
                <w:szCs w:val="24"/>
                <w:lang w:val="lv-LV"/>
              </w:rPr>
              <w:t>Marķitāns</w:t>
            </w:r>
          </w:p>
        </w:tc>
      </w:tr>
      <w:tr w14:paraId="4685CAC1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DC2468" w14:paraId="3A6753DD" w14:textId="77777777">
            <w:pPr>
              <w:tabs>
                <w:tab w:val="left" w:pos="993"/>
              </w:tabs>
              <w:ind w:left="34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 Konstatēts:    </w:t>
            </w:r>
          </w:p>
          <w:p w:rsidR="00DC2468" w:rsidP="00DC2468" w14:paraId="2909061A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6.1. Vispārīgās ziņas par objektu/ objekta raksturojums</w:t>
            </w:r>
          </w:p>
          <w:p w:rsidR="00DC2468" w:rsidRPr="00722351" w:rsidP="009C2B73" w14:paraId="5A3BCB7E" w14:textId="72831CCE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9C2B73">
              <w:rPr>
                <w:sz w:val="24"/>
                <w:lang w:val="lv-LV"/>
              </w:rPr>
              <w:t>Bērnu dienas nometne „</w:t>
            </w:r>
            <w:r w:rsidR="00DE4CCB">
              <w:rPr>
                <w:sz w:val="24"/>
                <w:lang w:val="lv-LV"/>
              </w:rPr>
              <w:t xml:space="preserve">Sportiski </w:t>
            </w:r>
            <w:r w:rsidR="009C2B73">
              <w:rPr>
                <w:sz w:val="24"/>
                <w:lang w:val="lv-LV"/>
              </w:rPr>
              <w:t>Radošā</w:t>
            </w:r>
            <w:r w:rsidR="00DC4536">
              <w:rPr>
                <w:sz w:val="24"/>
                <w:lang w:val="lv-LV"/>
              </w:rPr>
              <w:t xml:space="preserve"> vasara”</w:t>
            </w:r>
            <w:r w:rsidR="00E01C38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organizēta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DC4536">
              <w:rPr>
                <w:sz w:val="24"/>
                <w:szCs w:val="24"/>
                <w:lang w:val="lv-LV"/>
              </w:rPr>
              <w:t>Valsts sabiedrības ar ierobežotu atbildību „Zemkopības ministrijas nekustamie īpašumi” administratīvās ēkas 1. stāva telpās</w:t>
            </w:r>
            <w:r w:rsidRPr="00625A37" w:rsidR="00625A37">
              <w:rPr>
                <w:bCs/>
                <w:sz w:val="24"/>
                <w:szCs w:val="24"/>
                <w:lang w:val="lv-LV"/>
              </w:rPr>
              <w:t xml:space="preserve"> no</w:t>
            </w:r>
            <w:r w:rsidR="00DE4CCB">
              <w:rPr>
                <w:bCs/>
                <w:sz w:val="24"/>
                <w:szCs w:val="24"/>
                <w:lang w:val="lv-LV"/>
              </w:rPr>
              <w:t xml:space="preserve"> </w:t>
            </w:r>
            <w:r w:rsidR="00DE4CCB">
              <w:rPr>
                <w:bCs/>
                <w:sz w:val="24"/>
                <w:lang w:val="lv-LV"/>
              </w:rPr>
              <w:t>05.06.2023. līdz 18.08.2023.</w:t>
            </w:r>
            <w:r w:rsidRPr="004F0A7B" w:rsidR="00DE4CCB">
              <w:rPr>
                <w:sz w:val="24"/>
                <w:lang w:val="lv-LV"/>
              </w:rPr>
              <w:t xml:space="preserve"> </w:t>
            </w:r>
            <w:r w:rsidRPr="004F0A7B" w:rsidR="00DE4CCB">
              <w:rPr>
                <w:sz w:val="24"/>
                <w:lang w:val="lv-LV"/>
              </w:rPr>
              <w:t>Telpu</w:t>
            </w:r>
            <w:r w:rsidR="00DE4CCB">
              <w:rPr>
                <w:sz w:val="24"/>
                <w:lang w:val="lv-LV"/>
              </w:rPr>
              <w:t xml:space="preserve"> nomnieks</w:t>
            </w:r>
            <w:r w:rsidR="00DE4CCB">
              <w:rPr>
                <w:sz w:val="24"/>
                <w:lang w:val="lv-LV"/>
              </w:rPr>
              <w:t xml:space="preserve"> un nometnes organizētājs- </w:t>
            </w:r>
            <w:r w:rsidR="00DE4CCB">
              <w:rPr>
                <w:sz w:val="24"/>
                <w:lang w:val="lv-LV"/>
              </w:rPr>
              <w:t>Sabiedrība ar ierobežotu atbildību „</w:t>
            </w:r>
            <w:r w:rsidR="00DE4CCB">
              <w:rPr>
                <w:sz w:val="24"/>
                <w:lang w:val="lv-LV"/>
              </w:rPr>
              <w:t>Body</w:t>
            </w:r>
            <w:r w:rsidR="00DE4CCB">
              <w:rPr>
                <w:sz w:val="24"/>
                <w:lang w:val="lv-LV"/>
              </w:rPr>
              <w:t xml:space="preserve"> </w:t>
            </w:r>
            <w:r w:rsidR="00DE4CCB">
              <w:rPr>
                <w:sz w:val="24"/>
                <w:lang w:val="lv-LV"/>
              </w:rPr>
              <w:t>Factory</w:t>
            </w:r>
            <w:r w:rsidR="00DE4CCB">
              <w:rPr>
                <w:sz w:val="24"/>
                <w:lang w:val="lv-LV"/>
              </w:rPr>
              <w:t xml:space="preserve"> Salaspils</w:t>
            </w:r>
            <w:r w:rsidR="00DE4CCB">
              <w:rPr>
                <w:sz w:val="24"/>
                <w:lang w:val="lv-LV"/>
              </w:rPr>
              <w:t>”.</w:t>
            </w:r>
            <w:r w:rsidR="00DE4CCB">
              <w:rPr>
                <w:bCs/>
                <w:sz w:val="24"/>
                <w:lang w:val="lv-LV"/>
              </w:rPr>
              <w:t xml:space="preserve"> </w:t>
            </w:r>
            <w:r w:rsidR="007D5CD6">
              <w:rPr>
                <w:sz w:val="24"/>
                <w:szCs w:val="24"/>
                <w:lang w:val="lv-LV"/>
              </w:rPr>
              <w:t>Nometnes veids- sporta</w:t>
            </w:r>
            <w:r>
              <w:rPr>
                <w:sz w:val="24"/>
                <w:szCs w:val="24"/>
                <w:lang w:val="lv-LV"/>
              </w:rPr>
              <w:t xml:space="preserve"> u</w:t>
            </w:r>
            <w:r w:rsidR="00A154C8">
              <w:rPr>
                <w:sz w:val="24"/>
                <w:szCs w:val="24"/>
                <w:lang w:val="lv-LV"/>
              </w:rPr>
              <w:t>n atpūtas bērnu dienas nometne.</w:t>
            </w:r>
            <w:r>
              <w:rPr>
                <w:sz w:val="24"/>
                <w:lang w:val="lv-LV"/>
              </w:rPr>
              <w:t xml:space="preserve"> </w:t>
            </w:r>
            <w:r w:rsidR="00A154C8">
              <w:rPr>
                <w:sz w:val="24"/>
                <w:lang w:val="lv-LV"/>
              </w:rPr>
              <w:t>M</w:t>
            </w:r>
            <w:r w:rsidR="007D5CD6">
              <w:rPr>
                <w:sz w:val="24"/>
                <w:lang w:val="lv-LV"/>
              </w:rPr>
              <w:t xml:space="preserve">aksimālais dalībnieku skaits– </w:t>
            </w:r>
            <w:r w:rsidR="001776EC">
              <w:rPr>
                <w:sz w:val="24"/>
                <w:lang w:val="lv-LV"/>
              </w:rPr>
              <w:t xml:space="preserve">līdz </w:t>
            </w:r>
            <w:r w:rsidR="009C2B73">
              <w:rPr>
                <w:sz w:val="24"/>
                <w:lang w:val="lv-LV"/>
              </w:rPr>
              <w:t>2</w:t>
            </w:r>
            <w:r w:rsidR="007D5CD6">
              <w:rPr>
                <w:sz w:val="24"/>
                <w:lang w:val="lv-LV"/>
              </w:rPr>
              <w:t>0</w:t>
            </w:r>
            <w:r w:rsidRPr="00BD5F6F" w:rsidR="00A154C8">
              <w:rPr>
                <w:sz w:val="24"/>
                <w:lang w:val="lv-LV"/>
              </w:rPr>
              <w:t>,</w:t>
            </w:r>
            <w:r w:rsidR="009C2B73">
              <w:rPr>
                <w:sz w:val="24"/>
                <w:lang w:val="lv-LV"/>
              </w:rPr>
              <w:t xml:space="preserve"> vecumā no </w:t>
            </w:r>
            <w:r w:rsidR="00625A37">
              <w:rPr>
                <w:sz w:val="24"/>
                <w:lang w:val="lv-LV"/>
              </w:rPr>
              <w:t>5</w:t>
            </w:r>
            <w:r w:rsidR="009C2B73">
              <w:rPr>
                <w:sz w:val="24"/>
                <w:lang w:val="lv-LV"/>
              </w:rPr>
              <w:t xml:space="preserve"> līdz 1</w:t>
            </w:r>
            <w:r w:rsidR="00DE4CCB">
              <w:rPr>
                <w:sz w:val="24"/>
                <w:lang w:val="lv-LV"/>
              </w:rPr>
              <w:t>1</w:t>
            </w:r>
            <w:r w:rsidR="00A154C8">
              <w:rPr>
                <w:sz w:val="24"/>
                <w:lang w:val="lv-LV"/>
              </w:rPr>
              <w:t xml:space="preserve"> gadiem. </w:t>
            </w:r>
            <w:r w:rsidR="00DC4536">
              <w:rPr>
                <w:sz w:val="24"/>
                <w:lang w:val="lv-LV"/>
              </w:rPr>
              <w:t xml:space="preserve">Telpu sastāvs: sporta zāle, divas ģērbtuves ar dušu, </w:t>
            </w:r>
            <w:r w:rsidR="00DE4CCB">
              <w:rPr>
                <w:sz w:val="24"/>
                <w:lang w:val="lv-LV"/>
              </w:rPr>
              <w:t>trīs</w:t>
            </w:r>
            <w:r w:rsidR="00DC4536">
              <w:rPr>
                <w:sz w:val="24"/>
                <w:lang w:val="lv-LV"/>
              </w:rPr>
              <w:t xml:space="preserve"> tualetes telpas, halle ar biroja nišu. </w:t>
            </w:r>
            <w:r>
              <w:rPr>
                <w:sz w:val="24"/>
                <w:lang w:val="lv-LV"/>
              </w:rPr>
              <w:t>Telpu higiēniskais stāvoklis ir apmierinošs. Tualetes telpās personīgās higiēnas ievērošanas apstākļi ir nodrošināti. Sanitārās ierīces darbojas.</w:t>
            </w:r>
            <w:r w:rsidR="003B4B72">
              <w:rPr>
                <w:sz w:val="24"/>
                <w:szCs w:val="24"/>
                <w:lang w:val="lv-LV"/>
              </w:rPr>
              <w:t xml:space="preserve"> </w:t>
            </w:r>
            <w:r w:rsidRPr="00CF36F6" w:rsidR="00DC4536">
              <w:rPr>
                <w:sz w:val="24"/>
                <w:lang w:val="lv-LV"/>
              </w:rPr>
              <w:t>Bērnu un darbinieku personīgās higiēnas ievērošanai ir visas nepieciešamās līdzekļi</w:t>
            </w:r>
            <w:r w:rsidR="00625A37">
              <w:rPr>
                <w:sz w:val="24"/>
                <w:lang w:val="lv-LV"/>
              </w:rPr>
              <w:t>.</w:t>
            </w:r>
            <w:r w:rsidR="00DC4536">
              <w:rPr>
                <w:sz w:val="24"/>
                <w:szCs w:val="24"/>
                <w:lang w:val="lv-LV"/>
              </w:rPr>
              <w:t xml:space="preserve"> Peldēšanās nav paredzēta. </w:t>
            </w:r>
            <w:r w:rsidR="003B4B72">
              <w:rPr>
                <w:sz w:val="24"/>
                <w:szCs w:val="24"/>
                <w:lang w:val="lv-LV"/>
              </w:rPr>
              <w:t>Nometne</w:t>
            </w:r>
            <w:r w:rsidR="00C0422C">
              <w:rPr>
                <w:sz w:val="24"/>
                <w:szCs w:val="24"/>
                <w:lang w:val="lv-LV"/>
              </w:rPr>
              <w:t xml:space="preserve">s vadītājs Mārtiņš </w:t>
            </w:r>
            <w:r w:rsidR="00C0422C">
              <w:rPr>
                <w:sz w:val="24"/>
                <w:szCs w:val="24"/>
                <w:lang w:val="lv-LV"/>
              </w:rPr>
              <w:t>Marķitāns</w:t>
            </w:r>
            <w:r w:rsidRPr="00D655E4">
              <w:rPr>
                <w:sz w:val="24"/>
                <w:szCs w:val="24"/>
                <w:lang w:val="lv-LV"/>
              </w:rPr>
              <w:t xml:space="preserve">, bērnu nometņu vadītāja apliecības </w:t>
            </w:r>
            <w:r w:rsidR="00C0422C">
              <w:rPr>
                <w:sz w:val="24"/>
                <w:szCs w:val="24"/>
                <w:lang w:val="lv-LV"/>
              </w:rPr>
              <w:t>Nr. 085-00021, tālrunis 26626265</w:t>
            </w:r>
            <w:r>
              <w:rPr>
                <w:sz w:val="24"/>
                <w:szCs w:val="24"/>
                <w:lang w:val="lv-LV"/>
              </w:rPr>
              <w:t>.</w:t>
            </w:r>
          </w:p>
          <w:p w:rsidR="00DC2468" w:rsidP="00DC2468" w14:paraId="42FA7584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6.2. Iekštelpu virsmu apdare</w:t>
            </w:r>
          </w:p>
          <w:p w:rsidR="00DC2468" w:rsidP="00DC2468" w14:paraId="1D7B3381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 xml:space="preserve">Iekšējo 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telpu apdarei </w:t>
            </w:r>
            <w:r>
              <w:rPr>
                <w:color w:val="000000"/>
                <w:sz w:val="24"/>
                <w:szCs w:val="24"/>
                <w:lang w:val="lv-LV"/>
              </w:rPr>
              <w:t>izmantoti sertificēti, telpu funkcijai atbilstoši,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</w:t>
            </w:r>
            <w:r>
              <w:rPr>
                <w:color w:val="000000"/>
                <w:sz w:val="24"/>
                <w:szCs w:val="24"/>
                <w:lang w:val="lv-LV"/>
              </w:rPr>
              <w:t>cilvēku veselībai nekaitīgie</w:t>
            </w:r>
            <w:r w:rsidRPr="00A5653C">
              <w:rPr>
                <w:color w:val="000000"/>
                <w:sz w:val="24"/>
                <w:szCs w:val="24"/>
                <w:lang w:val="lv-LV"/>
              </w:rPr>
              <w:t xml:space="preserve"> materiāl</w:t>
            </w:r>
            <w:r>
              <w:rPr>
                <w:color w:val="000000"/>
                <w:sz w:val="24"/>
                <w:szCs w:val="24"/>
                <w:lang w:val="lv-LV"/>
              </w:rPr>
              <w:t>i.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1A739A9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6.3. Apgaismojums</w:t>
            </w:r>
          </w:p>
          <w:p w:rsidR="00DC2468" w:rsidP="00DC2468" w14:paraId="5FFDFAE0" w14:textId="77777777">
            <w:pPr>
              <w:overflowPunct/>
              <w:autoSpaceDE/>
              <w:adjustRightInd/>
              <w:ind w:right="6"/>
              <w:rPr>
                <w:i/>
                <w:spacing w:val="-2"/>
                <w:sz w:val="24"/>
                <w:lang w:val="lv-LV"/>
              </w:rPr>
            </w:pPr>
            <w:r w:rsidRPr="00676625">
              <w:rPr>
                <w:sz w:val="24"/>
                <w:lang w:val="lv-LV"/>
              </w:rPr>
              <w:t>Telpu apgaismojums</w:t>
            </w:r>
            <w:r>
              <w:rPr>
                <w:b/>
                <w:sz w:val="24"/>
                <w:lang w:val="lv-LV"/>
              </w:rPr>
              <w:t xml:space="preserve">- </w:t>
            </w:r>
            <w:r w:rsidRPr="00BA3729">
              <w:rPr>
                <w:sz w:val="24"/>
                <w:szCs w:val="24"/>
                <w:lang w:val="lv-LV"/>
              </w:rPr>
              <w:t>dabiskais un mākslīgais</w:t>
            </w:r>
            <w:r w:rsidR="007D5CD6">
              <w:rPr>
                <w:sz w:val="24"/>
                <w:szCs w:val="24"/>
                <w:lang w:val="lv-LV"/>
              </w:rPr>
              <w:t>, vizuāli pietiekošs</w:t>
            </w:r>
            <w:r w:rsidRPr="00BA3729"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</w:t>
            </w:r>
          </w:p>
          <w:p w:rsidR="00DC2468" w:rsidP="00DC2468" w14:paraId="2D8E5EC9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6.4. Siltumapgāde</w:t>
            </w:r>
            <w:r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49D6FEB7" w14:textId="77777777">
            <w:pPr>
              <w:overflowPunct/>
              <w:autoSpaceDE/>
              <w:adjustRightInd/>
              <w:ind w:right="6"/>
              <w:rPr>
                <w:i/>
                <w:spacing w:val="-4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Ēkas apkure- </w:t>
            </w:r>
            <w:r>
              <w:rPr>
                <w:sz w:val="24"/>
                <w:szCs w:val="24"/>
                <w:lang w:val="lv-LV"/>
              </w:rPr>
              <w:t>pieslēgums</w:t>
            </w:r>
            <w:r>
              <w:rPr>
                <w:sz w:val="24"/>
                <w:szCs w:val="24"/>
                <w:lang w:val="lv-LV"/>
              </w:rPr>
              <w:t xml:space="preserve"> pilsētas centralizētajiem tīkliem</w:t>
            </w:r>
            <w:r>
              <w:rPr>
                <w:sz w:val="24"/>
                <w:szCs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57F68713" w14:textId="77777777">
            <w:pPr>
              <w:overflowPunct/>
              <w:autoSpaceDE/>
              <w:adjustRightInd/>
              <w:ind w:right="6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6.5. Gaisa apmaiņa</w:t>
            </w:r>
            <w:r w:rsidRPr="00BA3729">
              <w:rPr>
                <w:sz w:val="24"/>
                <w:szCs w:val="24"/>
                <w:lang w:val="lv-LV"/>
              </w:rPr>
              <w:t xml:space="preserve"> </w:t>
            </w:r>
          </w:p>
          <w:p w:rsidR="00DC2468" w:rsidP="00DC2468" w14:paraId="27A8C084" w14:textId="2FDF5FD2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Telpu</w:t>
            </w:r>
            <w:r w:rsidR="007D5CD6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 xml:space="preserve">ventilācija- </w:t>
            </w:r>
            <w:r w:rsidRPr="00BA3729">
              <w:rPr>
                <w:sz w:val="24"/>
                <w:szCs w:val="24"/>
                <w:lang w:val="lv-LV"/>
              </w:rPr>
              <w:t>dabiskā</w:t>
            </w:r>
            <w:r>
              <w:rPr>
                <w:sz w:val="24"/>
                <w:szCs w:val="24"/>
                <w:lang w:val="lv-LV"/>
              </w:rPr>
              <w:t xml:space="preserve"> un mākslīga pieplūdes </w:t>
            </w:r>
            <w:r>
              <w:rPr>
                <w:sz w:val="24"/>
                <w:szCs w:val="24"/>
                <w:lang w:val="lv-LV"/>
              </w:rPr>
              <w:t>nosūces</w:t>
            </w:r>
            <w:r>
              <w:rPr>
                <w:sz w:val="24"/>
                <w:szCs w:val="24"/>
                <w:lang w:val="lv-LV"/>
              </w:rPr>
              <w:t xml:space="preserve"> ventilācijas sistēma</w:t>
            </w:r>
            <w:r w:rsidR="00625A37">
              <w:rPr>
                <w:sz w:val="24"/>
                <w:szCs w:val="24"/>
                <w:lang w:val="lv-LV"/>
              </w:rPr>
              <w:t>, mehānisk</w:t>
            </w:r>
            <w:r w:rsidR="00E31229">
              <w:rPr>
                <w:sz w:val="24"/>
                <w:szCs w:val="24"/>
                <w:lang w:val="lv-LV"/>
              </w:rPr>
              <w:t>ā</w:t>
            </w:r>
            <w:r w:rsidR="00625A37">
              <w:rPr>
                <w:sz w:val="24"/>
                <w:szCs w:val="24"/>
                <w:lang w:val="lv-LV"/>
              </w:rPr>
              <w:t xml:space="preserve"> </w:t>
            </w:r>
            <w:r w:rsidR="00625A37">
              <w:rPr>
                <w:sz w:val="24"/>
                <w:szCs w:val="24"/>
                <w:lang w:val="lv-LV"/>
              </w:rPr>
              <w:t>nosūces</w:t>
            </w:r>
            <w:r w:rsidR="00625A37">
              <w:rPr>
                <w:sz w:val="24"/>
                <w:szCs w:val="24"/>
                <w:lang w:val="lv-LV"/>
              </w:rPr>
              <w:t xml:space="preserve"> tualetes telpās</w:t>
            </w:r>
            <w:r>
              <w:rPr>
                <w:sz w:val="24"/>
                <w:szCs w:val="24"/>
                <w:lang w:val="lv-LV"/>
              </w:rPr>
              <w:t>, ka arī gaisa kondicionēšana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0FEE4EE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6.6. Ūdens apgāde  </w:t>
            </w:r>
          </w:p>
          <w:p w:rsidR="00DC2468" w:rsidP="00DC2468" w14:paraId="44561B0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Ēkas</w:t>
            </w:r>
            <w:r w:rsidR="007D5CD6">
              <w:rPr>
                <w:sz w:val="24"/>
                <w:szCs w:val="24"/>
                <w:lang w:val="lv-LV"/>
              </w:rPr>
              <w:t xml:space="preserve"> ū</w:t>
            </w:r>
            <w:r>
              <w:rPr>
                <w:sz w:val="24"/>
                <w:szCs w:val="24"/>
                <w:lang w:val="lv-LV"/>
              </w:rPr>
              <w:t>dens a</w:t>
            </w:r>
            <w:r>
              <w:rPr>
                <w:sz w:val="24"/>
                <w:szCs w:val="24"/>
                <w:lang w:val="lv-LV"/>
              </w:rPr>
              <w:t xml:space="preserve">pgāde- </w:t>
            </w:r>
            <w:r>
              <w:rPr>
                <w:sz w:val="24"/>
                <w:szCs w:val="24"/>
                <w:lang w:val="lv-LV"/>
              </w:rPr>
              <w:t>pieslēgums</w:t>
            </w:r>
            <w:r>
              <w:rPr>
                <w:sz w:val="24"/>
                <w:szCs w:val="24"/>
                <w:lang w:val="lv-LV"/>
              </w:rPr>
              <w:t xml:space="preserve">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3656F7D0" w14:textId="77777777">
            <w:pPr>
              <w:tabs>
                <w:tab w:val="left" w:pos="993"/>
              </w:tabs>
              <w:ind w:left="34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6.7. Kanalizācijas sistēma</w:t>
            </w:r>
          </w:p>
          <w:p w:rsidR="00DC2468" w:rsidP="00DC2468" w14:paraId="416DC978" w14:textId="77777777">
            <w:pPr>
              <w:tabs>
                <w:tab w:val="left" w:pos="993"/>
              </w:tabs>
              <w:ind w:left="34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Ēkas</w:t>
            </w:r>
            <w:r>
              <w:rPr>
                <w:sz w:val="24"/>
                <w:szCs w:val="24"/>
                <w:lang w:val="lv-LV"/>
              </w:rPr>
              <w:t xml:space="preserve"> kanalizācijas si</w:t>
            </w:r>
            <w:r>
              <w:rPr>
                <w:sz w:val="24"/>
                <w:szCs w:val="24"/>
                <w:lang w:val="lv-LV"/>
              </w:rPr>
              <w:t xml:space="preserve">stēma- </w:t>
            </w:r>
            <w:r>
              <w:rPr>
                <w:sz w:val="24"/>
                <w:szCs w:val="24"/>
                <w:lang w:val="lv-LV"/>
              </w:rPr>
              <w:t>pieslēgums</w:t>
            </w:r>
            <w:r>
              <w:rPr>
                <w:sz w:val="24"/>
                <w:szCs w:val="24"/>
                <w:lang w:val="lv-LV"/>
              </w:rPr>
              <w:t xml:space="preserve"> pilsētas</w:t>
            </w:r>
            <w:r>
              <w:rPr>
                <w:sz w:val="24"/>
                <w:szCs w:val="24"/>
                <w:lang w:val="lv-LV"/>
              </w:rPr>
              <w:t xml:space="preserve"> centralizētajiem tīkliem.</w:t>
            </w:r>
            <w:r>
              <w:rPr>
                <w:sz w:val="24"/>
                <w:lang w:val="lv-LV"/>
              </w:rPr>
              <w:t xml:space="preserve">   </w:t>
            </w:r>
          </w:p>
          <w:p w:rsidR="00DC2468" w:rsidP="00DC2468" w14:paraId="2BD6D171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6.8. Teritorijas labiekārtošana</w:t>
            </w:r>
          </w:p>
          <w:p w:rsidR="00DC2468" w:rsidP="00DC2468" w14:paraId="6B2DB583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szCs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Teritorija ir labiekārtota</w:t>
            </w:r>
            <w:r w:rsidR="007D5CD6">
              <w:rPr>
                <w:sz w:val="24"/>
                <w:lang w:val="lv-LV"/>
              </w:rPr>
              <w:t xml:space="preserve"> un iežogota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53995E25" w14:textId="77777777">
            <w:pPr>
              <w:overflowPunct/>
              <w:autoSpaceDE/>
              <w:adjustRightInd/>
              <w:ind w:right="6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6.9. Vides pieejamība</w:t>
            </w:r>
          </w:p>
          <w:p w:rsidR="00DC2468" w:rsidP="00DC2468" w14:paraId="3DBD9F83" w14:textId="77777777">
            <w:pPr>
              <w:overflowPunct/>
              <w:autoSpaceDE/>
              <w:adjustRightInd/>
              <w:ind w:right="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95140D">
              <w:rPr>
                <w:sz w:val="24"/>
                <w:lang w:val="lv-LV"/>
              </w:rPr>
              <w:t>Nav paredzēta</w:t>
            </w:r>
            <w:r>
              <w:rPr>
                <w:sz w:val="24"/>
                <w:lang w:val="lv-LV"/>
              </w:rPr>
              <w:t>.</w:t>
            </w:r>
          </w:p>
          <w:p w:rsidR="00DC2468" w:rsidP="00DC2468" w14:paraId="2E9D37E9" w14:textId="77777777">
            <w:pPr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6.10.Riska faktoru novērtēšana un cita informācija</w:t>
            </w:r>
            <w:r>
              <w:rPr>
                <w:sz w:val="24"/>
                <w:lang w:val="lv-LV"/>
              </w:rPr>
              <w:t xml:space="preserve">  </w:t>
            </w:r>
          </w:p>
          <w:p w:rsidR="00D64874" w:rsidP="00C3589B" w14:paraId="6076BEE2" w14:textId="77777777">
            <w:pPr>
              <w:adjustRightInd/>
              <w:ind w:right="6"/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   Nav.</w:t>
            </w:r>
          </w:p>
        </w:tc>
      </w:tr>
      <w:tr w14:paraId="40CACBFB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874" w14:paraId="15C0221C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szCs w:val="24"/>
                <w:lang w:val="lv-LV"/>
              </w:rPr>
            </w:pPr>
            <w:r w:rsidRPr="003A49F8">
              <w:rPr>
                <w:b/>
                <w:caps/>
                <w:sz w:val="24"/>
                <w:lang w:val="lv-LV"/>
              </w:rPr>
              <w:t>7</w:t>
            </w:r>
            <w:r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Slēdziens</w:t>
            </w:r>
            <w:r w:rsidR="002D776C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D64874" w:rsidRPr="000A7319" w:rsidP="00C0422C" w14:paraId="06E95767" w14:textId="14A31F54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0422C">
              <w:rPr>
                <w:bCs/>
                <w:sz w:val="24"/>
                <w:lang w:val="lv-LV"/>
              </w:rPr>
              <w:t>Objekts</w:t>
            </w:r>
            <w:r w:rsidRPr="00AA56FB" w:rsidR="00C0422C">
              <w:rPr>
                <w:bCs/>
                <w:sz w:val="24"/>
                <w:lang w:val="lv-LV"/>
              </w:rPr>
              <w:t xml:space="preserve"> </w:t>
            </w:r>
            <w:r w:rsidRPr="004F467B" w:rsidR="00C0422C">
              <w:rPr>
                <w:sz w:val="24"/>
                <w:lang w:val="lv-LV"/>
              </w:rPr>
              <w:t>„</w:t>
            </w:r>
            <w:r w:rsidR="009C2B73">
              <w:rPr>
                <w:sz w:val="24"/>
                <w:lang w:val="lv-LV"/>
              </w:rPr>
              <w:t>Bērnu dienas nometne „</w:t>
            </w:r>
            <w:r w:rsidR="00DE4CCB">
              <w:rPr>
                <w:sz w:val="24"/>
                <w:lang w:val="lv-LV"/>
              </w:rPr>
              <w:t xml:space="preserve">Sportiski </w:t>
            </w:r>
            <w:r w:rsidR="009C2B73">
              <w:rPr>
                <w:sz w:val="24"/>
                <w:lang w:val="lv-LV"/>
              </w:rPr>
              <w:t>Radoš</w:t>
            </w:r>
            <w:r w:rsidR="00C0422C">
              <w:rPr>
                <w:sz w:val="24"/>
                <w:lang w:val="lv-LV"/>
              </w:rPr>
              <w:t xml:space="preserve">ā vasara”” Rīgas ielā 113, Salaspilī </w:t>
            </w:r>
            <w:r w:rsidR="00C0422C">
              <w:rPr>
                <w:bCs/>
                <w:sz w:val="24"/>
                <w:lang w:val="lv-LV"/>
              </w:rPr>
              <w:t>atbilst higiēnas prasībām</w:t>
            </w:r>
            <w:r w:rsidR="009C2B73">
              <w:rPr>
                <w:bCs/>
                <w:sz w:val="24"/>
                <w:lang w:val="lv-LV"/>
              </w:rPr>
              <w:t>.</w:t>
            </w:r>
          </w:p>
        </w:tc>
      </w:tr>
      <w:tr w14:paraId="1D7EA307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468" w:rsidP="00625A37" w14:paraId="14B58E7C" w14:textId="77777777">
            <w:pPr>
              <w:numPr>
                <w:ilvl w:val="0"/>
                <w:numId w:val="13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textAlignment w:val="auto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sz w:val="24"/>
                <w:lang w:val="lv-LV"/>
              </w:rPr>
              <w:t>Rekomendējamie pasākumi</w:t>
            </w:r>
            <w:r w:rsidR="000A7319">
              <w:rPr>
                <w:b/>
                <w:sz w:val="24"/>
                <w:lang w:val="lv-LV"/>
              </w:rPr>
              <w:t>: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DE4CCB" w:rsidRPr="000B1CA1" w:rsidP="00DE4CCB" w14:paraId="471F0818" w14:textId="1C9D5C30">
            <w:pPr>
              <w:jc w:val="both"/>
              <w:rPr>
                <w:sz w:val="24"/>
                <w:szCs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0B1CA1">
              <w:rPr>
                <w:sz w:val="24"/>
                <w:szCs w:val="24"/>
                <w:lang w:val="lv-LV"/>
              </w:rPr>
              <w:t>Objekta darbības laikā ievērot 28.09.2021. Ministru kabineta noteikumu Nr. 662 “Epidemioloģiskās drošības pasākumi Covid-19 infekcijas izplatības ierobežošanai” prasības;</w:t>
            </w:r>
          </w:p>
          <w:p w:rsidR="00DE4CCB" w:rsidRPr="000B1CA1" w:rsidP="00DE4CCB" w14:paraId="0C866533" w14:textId="77777777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 xml:space="preserve">- Objekta darbības laikā ievērot ar Veselības ministriju 15.06.2022. saskaņotās „Vadlīnijas piesardzības pasākumiem bērnu nometņu organizētājiem” un regulāri sekot līdzi vadlīniju papildinājumiem un/vai atjauninājumiem. </w:t>
            </w:r>
          </w:p>
          <w:p w:rsidR="00625A37" w:rsidRPr="00625A37" w:rsidP="00DE4CCB" w14:paraId="2A47BF32" w14:textId="0F59F9F6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b/>
                <w:sz w:val="24"/>
                <w:szCs w:val="24"/>
                <w:lang w:val="lv-LV"/>
              </w:rPr>
            </w:pPr>
            <w:r w:rsidRPr="000B1CA1">
              <w:rPr>
                <w:sz w:val="24"/>
                <w:szCs w:val="24"/>
                <w:lang w:val="lv-LV"/>
              </w:rPr>
              <w:t xml:space="preserve">- Ievērot Ministru kabineta 01.09.2009. noteikumus Nr. 981 „Bērnu nometņu organizēšanas un darbības kārtība”, kā arī nodrošināt </w:t>
            </w:r>
            <w:r w:rsidRPr="000B1CA1">
              <w:rPr>
                <w:sz w:val="24"/>
                <w:szCs w:val="24"/>
                <w:lang w:val="lv-LV"/>
              </w:rPr>
              <w:t>pretepidēmiskā</w:t>
            </w:r>
            <w:r w:rsidRPr="000B1CA1">
              <w:rPr>
                <w:sz w:val="24"/>
                <w:szCs w:val="24"/>
                <w:lang w:val="lv-LV"/>
              </w:rPr>
              <w:t xml:space="preserve"> režīma ievērošanu un bērnu veselībai drošu vidi.</w:t>
            </w:r>
          </w:p>
        </w:tc>
      </w:tr>
      <w:tr w14:paraId="48EEF230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gridSpan w:val="2"/>
            <w:hideMark/>
          </w:tcPr>
          <w:p w:rsidR="009D11F7" w:rsidP="000A7319" w14:paraId="1E41106C" w14:textId="77777777">
            <w:pPr>
              <w:rPr>
                <w:sz w:val="24"/>
                <w:szCs w:val="24"/>
                <w:lang w:val="lv-LV"/>
              </w:rPr>
            </w:pPr>
          </w:p>
          <w:p w:rsidR="009D11F7" w:rsidP="000A7319" w14:paraId="411FC0A6" w14:textId="77777777">
            <w:pPr>
              <w:rPr>
                <w:sz w:val="24"/>
                <w:szCs w:val="24"/>
                <w:lang w:val="lv-LV"/>
              </w:rPr>
            </w:pPr>
          </w:p>
          <w:p w:rsidR="00213ABE" w:rsidP="000A7319" w14:paraId="7A2E69BB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Sabiedrības veselības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  <w:r>
              <w:rPr>
                <w:sz w:val="24"/>
                <w:szCs w:val="24"/>
                <w:lang w:val="lv-LV"/>
              </w:rPr>
              <w:t>departamenta</w:t>
            </w:r>
            <w:r w:rsidRPr="009504E0">
              <w:rPr>
                <w:sz w:val="24"/>
                <w:szCs w:val="24"/>
                <w:lang w:val="lv-LV"/>
              </w:rPr>
              <w:t xml:space="preserve"> </w:t>
            </w:r>
          </w:p>
          <w:p w:rsidR="002A39F3" w:rsidP="000A7319" w14:paraId="619B2B6F" w14:textId="77777777">
            <w:pPr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Higiēnas novērtēšanas nodaļas higiēnas ārst</w:t>
            </w:r>
            <w:r w:rsidR="00E566B8">
              <w:rPr>
                <w:sz w:val="24"/>
                <w:szCs w:val="24"/>
                <w:lang w:val="lv-LV"/>
              </w:rPr>
              <w:t>e</w:t>
            </w:r>
          </w:p>
        </w:tc>
        <w:tc>
          <w:tcPr>
            <w:tcW w:w="3120" w:type="dxa"/>
            <w:hideMark/>
          </w:tcPr>
          <w:p w:rsidR="000A7319" w14:paraId="18DE2EF2" w14:textId="77777777">
            <w:pPr>
              <w:rPr>
                <w:sz w:val="24"/>
                <w:szCs w:val="24"/>
                <w:lang w:val="lv-LV"/>
              </w:rPr>
            </w:pPr>
          </w:p>
          <w:p w:rsidR="000A7319" w14:paraId="1EBBC9CA" w14:textId="77777777">
            <w:pPr>
              <w:rPr>
                <w:sz w:val="24"/>
                <w:szCs w:val="24"/>
                <w:lang w:val="lv-LV"/>
              </w:rPr>
            </w:pPr>
          </w:p>
          <w:p w:rsidR="000A7319" w:rsidP="000A7319" w14:paraId="253915FD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9D11F7" w:rsidP="000A7319" w14:paraId="1A0D48F4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2A39F3" w:rsidP="000A7319" w14:paraId="0AB47B68" w14:textId="77777777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Nataļja Vorobjova</w:t>
            </w:r>
          </w:p>
        </w:tc>
      </w:tr>
      <w:tr w14:paraId="0731320D" w14:textId="77777777" w:rsidTr="000A7319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3"/>
            <w:hideMark/>
          </w:tcPr>
          <w:p w:rsidR="00FE247E" w:rsidP="00BB7D77" w14:paraId="11CDF82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25B4B18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9D11F7" w:rsidP="00BB7D77" w14:paraId="200C447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11AB65B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264929" w:rsidP="00BB7D77" w14:paraId="776916A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</w:p>
          <w:p w:rsidR="000A7319" w:rsidP="00BB7D77" w14:paraId="15981A2F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Nataļja Vorobjova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Pr="0015021D">
              <w:rPr>
                <w:b w:val="0"/>
                <w:sz w:val="24"/>
                <w:szCs w:val="24"/>
              </w:rPr>
              <w:t>6</w:t>
            </w:r>
            <w:r>
              <w:rPr>
                <w:b w:val="0"/>
                <w:sz w:val="24"/>
                <w:szCs w:val="24"/>
              </w:rPr>
              <w:t>708</w:t>
            </w:r>
            <w:r>
              <w:rPr>
                <w:b w:val="0"/>
                <w:sz w:val="24"/>
                <w:szCs w:val="24"/>
              </w:rPr>
              <w:t>1640</w:t>
            </w:r>
          </w:p>
        </w:tc>
      </w:tr>
      <w:tr w14:paraId="63FF0A64" w14:textId="77777777" w:rsidTr="000A7319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0A7319" w:rsidP="00BB7D77" w14:paraId="0559E05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natalja.vorobjova</w:t>
            </w:r>
            <w:r w:rsidRPr="0015021D">
              <w:rPr>
                <w:b w:val="0"/>
                <w:sz w:val="24"/>
                <w:szCs w:val="24"/>
              </w:rPr>
              <w:t xml:space="preserve"> @vi.gov.lv</w:t>
            </w:r>
          </w:p>
        </w:tc>
      </w:tr>
    </w:tbl>
    <w:p w:rsidR="007D3C9C" w:rsidP="00211C26" w14:paraId="4A3E9A6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EB68031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09F3591C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7AE2E6F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5038390E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P="00211C26" w14:paraId="17F1BB09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p w:rsidR="00D64874" w:rsidRPr="00211C26" w:rsidP="00211C26" w14:paraId="2FA0FFCB" w14:textId="77777777">
      <w:pPr>
        <w:pStyle w:val="H4"/>
        <w:spacing w:after="0"/>
        <w:jc w:val="left"/>
        <w:outlineLvl w:val="9"/>
        <w:rPr>
          <w:b w:val="0"/>
          <w:sz w:val="24"/>
          <w:szCs w:val="24"/>
        </w:rPr>
      </w:pPr>
    </w:p>
    <w:sectPr w:rsidSect="00036FF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851" w:right="851" w:bottom="851" w:left="1701" w:header="567" w:footer="73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380F7172" w14:textId="77777777">
    <w:pPr>
      <w:pStyle w:val="Elektronikaisparaksts"/>
      <w:rPr>
        <w:sz w:val="19"/>
        <w:szCs w:val="19"/>
      </w:rPr>
    </w:pPr>
  </w:p>
  <w:p w:rsidR="00036FFE" w:rsidP="00036FFE" w14:paraId="437FE639" w14:textId="77777777">
    <w:pPr>
      <w:pStyle w:val="Elektronikaisparaksts"/>
      <w:rPr>
        <w:sz w:val="19"/>
        <w:szCs w:val="19"/>
      </w:rPr>
    </w:pPr>
  </w:p>
  <w:p w:rsidR="00036FFE" w:rsidP="00036FFE" w14:paraId="1CB0014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:rsidP="00B82621" w14:paraId="272EFD0E" w14:textId="77777777">
    <w:pPr>
      <w:pStyle w:val="Footer"/>
      <w:rPr>
        <w:sz w:val="20"/>
        <w:lang w:val="lv-LV"/>
      </w:rPr>
    </w:pPr>
  </w:p>
  <w:p w:rsidR="00036FFE" w:rsidRPr="00036FFE" w:rsidP="00B82621" w14:paraId="50AED541" w14:textId="77777777">
    <w:pPr>
      <w:pStyle w:val="Footer"/>
      <w:rPr>
        <w:sz w:val="20"/>
        <w:lang w:val="nn-NO"/>
      </w:rPr>
    </w:pPr>
  </w:p>
  <w:p w:rsidR="00BB7D77" w:rsidRPr="00036FFE" w:rsidP="00B82621" w14:paraId="5E381047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36FFE" w:rsidP="00036FFE" w14:paraId="692ED0CA" w14:textId="77777777">
    <w:pPr>
      <w:pStyle w:val="Elektronikaisparaksts"/>
      <w:rPr>
        <w:sz w:val="19"/>
        <w:szCs w:val="19"/>
      </w:rPr>
    </w:pPr>
  </w:p>
  <w:p w:rsidR="00036FFE" w:rsidP="00036FFE" w14:paraId="440CC43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36FFE" w:rsidRPr="00036FFE" w14:paraId="38CFCB2B" w14:textId="77777777">
    <w:pPr>
      <w:pStyle w:val="Footer"/>
      <w:rPr>
        <w:sz w:val="20"/>
        <w:lang w:val="lv-LV"/>
      </w:rPr>
    </w:pPr>
  </w:p>
  <w:p w:rsidR="00BB7D77" w:rsidRPr="00036FFE" w14:paraId="16B20704" w14:textId="77777777">
    <w:pPr>
      <w:pStyle w:val="Footer"/>
      <w:rPr>
        <w:sz w:val="20"/>
        <w:lang w:val="nn-NO"/>
      </w:rPr>
    </w:pPr>
    <w:r w:rsidRPr="00036FFE">
      <w:rPr>
        <w:sz w:val="20"/>
        <w:lang w:val="nn-NO"/>
      </w:rPr>
      <w:t>F113-v4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3D04CA9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BB7D77" w14:paraId="7BDD9F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B7D77" w14:paraId="44D67EA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BB7D77" w14:paraId="73C5536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66567BD8" w14:textId="77777777" w:rsidTr="008024FB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625A37" w:rsidRPr="00A30F55" w:rsidP="00625A37" w14:paraId="7F332805" w14:textId="77777777">
          <w:pPr>
            <w:keepNext/>
            <w:jc w:val="center"/>
            <w:outlineLvl w:val="1"/>
            <w:rPr>
              <w:bCs/>
              <w:sz w:val="24"/>
              <w:szCs w:val="24"/>
              <w:lang w:val="lv-LV"/>
            </w:rPr>
          </w:pPr>
        </w:p>
      </w:tc>
      <w:tc>
        <w:tcPr>
          <w:tcW w:w="2693" w:type="dxa"/>
          <w:vAlign w:val="center"/>
        </w:tcPr>
        <w:p w:rsidR="00625A37" w:rsidRPr="00A30F55" w:rsidP="00625A37" w14:paraId="68935428" w14:textId="77777777">
          <w:pPr>
            <w:keepNext/>
            <w:outlineLvl w:val="1"/>
            <w:rPr>
              <w:bCs/>
              <w:sz w:val="24"/>
              <w:szCs w:val="24"/>
              <w:lang w:val="lv-LV"/>
            </w:rPr>
          </w:pPr>
          <w:r w:rsidRPr="00A30F55">
            <w:rPr>
              <w:bCs/>
              <w:sz w:val="24"/>
              <w:szCs w:val="24"/>
              <w:lang w:val="lv-LV"/>
            </w:rPr>
            <w:t>Pielikums</w:t>
          </w:r>
        </w:p>
        <w:p w:rsidR="00625A37" w:rsidRPr="00A30F55" w:rsidP="00625A37" w14:paraId="7710649C" w14:textId="77777777">
          <w:pPr>
            <w:ind w:left="-222" w:firstLine="222"/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Veselības inspekcijas</w:t>
          </w:r>
        </w:p>
        <w:p w:rsidR="00625A37" w:rsidRPr="00A30F55" w:rsidP="00625A37" w14:paraId="4AF0ABF5" w14:textId="77777777">
          <w:pPr>
            <w:rPr>
              <w:sz w:val="24"/>
              <w:szCs w:val="24"/>
              <w:u w:val="single"/>
              <w:lang w:val="lv-LV"/>
            </w:rPr>
          </w:pP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15.05.2023</w:t>
          </w:r>
        </w:p>
        <w:p w:rsidR="00625A37" w:rsidRPr="00A30F55" w:rsidP="00625A37" w14:paraId="0E01B671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atzinumam</w:t>
          </w:r>
        </w:p>
        <w:p w:rsidR="00625A37" w:rsidRPr="00A30F55" w:rsidP="00625A37" w14:paraId="72C0B7C2" w14:textId="77777777">
          <w:pPr>
            <w:rPr>
              <w:sz w:val="24"/>
              <w:szCs w:val="24"/>
              <w:lang w:val="lv-LV"/>
            </w:rPr>
          </w:pPr>
          <w:r w:rsidRPr="00A30F55">
            <w:rPr>
              <w:sz w:val="24"/>
              <w:szCs w:val="24"/>
              <w:lang w:val="lv-LV"/>
            </w:rPr>
            <w:t>Nr</w:t>
          </w:r>
          <w:r w:rsidRPr="00A30F55">
            <w:rPr>
              <w:sz w:val="22"/>
              <w:szCs w:val="22"/>
              <w:u w:val="single"/>
              <w:lang w:val="lv-LV"/>
            </w:rPr>
            <w:t>.</w:t>
          </w:r>
          <w:r w:rsidRPr="00A30F55">
            <w:rPr>
              <w:bCs/>
              <w:noProof/>
              <w:sz w:val="22"/>
              <w:szCs w:val="22"/>
              <w:u w:val="single"/>
              <w:lang w:val="lv-LV"/>
            </w:rPr>
            <w:t>2.4.5.-8/225</w:t>
          </w:r>
        </w:p>
      </w:tc>
    </w:tr>
  </w:tbl>
  <w:p w:rsidR="00625A37" w:rsidRPr="00A30F55" w:rsidP="00625A37" w14:paraId="1ED9FCB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5A37" w:rsidRPr="00A30F55" w:rsidP="00625A37" w14:paraId="2BC1AE63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A30F55">
      <w:rPr>
        <w:noProof/>
        <w:sz w:val="20"/>
        <w:szCs w:val="24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5A37" w:rsidRPr="00A30F55" w:rsidP="00625A37" w14:paraId="404BC9A2" w14:textId="77777777">
    <w:pPr>
      <w:jc w:val="center"/>
      <w:rPr>
        <w:sz w:val="20"/>
        <w:lang w:val="lv-LV"/>
      </w:rPr>
    </w:pPr>
    <w:r w:rsidRPr="00A30F55">
      <w:rPr>
        <w:sz w:val="20"/>
        <w:lang w:val="lv-LV"/>
      </w:rPr>
      <w:t xml:space="preserve">Klijānu iela 7, Rīga, LV-1012, tālrunis: 67081600, e-pasts: </w:t>
    </w:r>
    <w:hyperlink r:id="rId2" w:history="1">
      <w:r w:rsidRPr="00A30F55">
        <w:rPr>
          <w:color w:val="0000FF"/>
          <w:sz w:val="20"/>
          <w:u w:val="single"/>
          <w:lang w:val="lv-LV"/>
        </w:rPr>
        <w:t>vi@vi.gov.lv</w:t>
      </w:r>
    </w:hyperlink>
    <w:r w:rsidRPr="00A30F55">
      <w:rPr>
        <w:sz w:val="20"/>
        <w:lang w:val="lv-LV"/>
      </w:rPr>
      <w:t xml:space="preserve">, </w:t>
    </w:r>
    <w:hyperlink r:id="rId3" w:history="1">
      <w:r w:rsidRPr="00A30F55">
        <w:rPr>
          <w:color w:val="0000FF"/>
          <w:sz w:val="20"/>
          <w:u w:val="single"/>
        </w:rPr>
        <w:t>www.vi.gov.lv</w:t>
      </w:r>
    </w:hyperlink>
  </w:p>
  <w:p w:rsidR="00BB7D77" w:rsidRPr="00625A37" w:rsidP="00625A37" w14:paraId="19333183" w14:textId="1A59933D">
    <w:pPr>
      <w:pStyle w:val="Header"/>
      <w:rPr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311EB0"/>
    <w:multiLevelType w:val="hybridMultilevel"/>
    <w:tmpl w:val="015A4B0C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1F3B41"/>
    <w:multiLevelType w:val="hybridMultilevel"/>
    <w:tmpl w:val="F2BEE338"/>
    <w:lvl w:ilvl="0">
      <w:start w:val="6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D21F5F"/>
    <w:multiLevelType w:val="hybridMultilevel"/>
    <w:tmpl w:val="8AF0BE40"/>
    <w:lvl w:ilvl="0">
      <w:start w:val="1"/>
      <w:numFmt w:val="decimal"/>
      <w:lvlText w:val="%1."/>
      <w:lvlJc w:val="left"/>
      <w:pPr>
        <w:ind w:left="2149" w:hanging="360"/>
      </w:pPr>
      <w:rPr>
        <w:b/>
        <w:b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2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68176110">
    <w:abstractNumId w:val="7"/>
  </w:num>
  <w:num w:numId="2" w16cid:durableId="1862430044">
    <w:abstractNumId w:val="1"/>
  </w:num>
  <w:num w:numId="3" w16cid:durableId="1980987078">
    <w:abstractNumId w:val="0"/>
  </w:num>
  <w:num w:numId="4" w16cid:durableId="158891360">
    <w:abstractNumId w:val="3"/>
  </w:num>
  <w:num w:numId="5" w16cid:durableId="599146491">
    <w:abstractNumId w:val="11"/>
  </w:num>
  <w:num w:numId="6" w16cid:durableId="967128073">
    <w:abstractNumId w:val="12"/>
  </w:num>
  <w:num w:numId="7" w16cid:durableId="473060174">
    <w:abstractNumId w:val="9"/>
  </w:num>
  <w:num w:numId="8" w16cid:durableId="34238610">
    <w:abstractNumId w:val="2"/>
  </w:num>
  <w:num w:numId="9" w16cid:durableId="291785752">
    <w:abstractNumId w:val="8"/>
  </w:num>
  <w:num w:numId="10" w16cid:durableId="1490556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6461307">
    <w:abstractNumId w:val="13"/>
  </w:num>
  <w:num w:numId="12" w16cid:durableId="425593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829978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239608">
    <w:abstractNumId w:val="5"/>
  </w:num>
  <w:num w:numId="15" w16cid:durableId="3866886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71DE"/>
    <w:rsid w:val="0002062F"/>
    <w:rsid w:val="00022614"/>
    <w:rsid w:val="00023739"/>
    <w:rsid w:val="00025009"/>
    <w:rsid w:val="00026958"/>
    <w:rsid w:val="00035D24"/>
    <w:rsid w:val="00036FFE"/>
    <w:rsid w:val="00042421"/>
    <w:rsid w:val="00060DF0"/>
    <w:rsid w:val="00064EB8"/>
    <w:rsid w:val="00065A43"/>
    <w:rsid w:val="000725F8"/>
    <w:rsid w:val="00082050"/>
    <w:rsid w:val="000862B8"/>
    <w:rsid w:val="000A4BD0"/>
    <w:rsid w:val="000A7319"/>
    <w:rsid w:val="000B1CA1"/>
    <w:rsid w:val="000E4FCF"/>
    <w:rsid w:val="000F4D1D"/>
    <w:rsid w:val="00104812"/>
    <w:rsid w:val="00106D19"/>
    <w:rsid w:val="00115CB8"/>
    <w:rsid w:val="00120046"/>
    <w:rsid w:val="00137F01"/>
    <w:rsid w:val="0015021D"/>
    <w:rsid w:val="0015274D"/>
    <w:rsid w:val="001709E5"/>
    <w:rsid w:val="0017534B"/>
    <w:rsid w:val="001776EC"/>
    <w:rsid w:val="001849BB"/>
    <w:rsid w:val="00185E48"/>
    <w:rsid w:val="00196AAD"/>
    <w:rsid w:val="001A06F3"/>
    <w:rsid w:val="001B33C1"/>
    <w:rsid w:val="001B5085"/>
    <w:rsid w:val="001C2D94"/>
    <w:rsid w:val="001C6428"/>
    <w:rsid w:val="001E5D28"/>
    <w:rsid w:val="001F5AE3"/>
    <w:rsid w:val="00211C26"/>
    <w:rsid w:val="00213ABE"/>
    <w:rsid w:val="00216AA4"/>
    <w:rsid w:val="00240007"/>
    <w:rsid w:val="00264929"/>
    <w:rsid w:val="00280160"/>
    <w:rsid w:val="00285D97"/>
    <w:rsid w:val="00294C07"/>
    <w:rsid w:val="002A39F3"/>
    <w:rsid w:val="002A6067"/>
    <w:rsid w:val="002C78FF"/>
    <w:rsid w:val="002D2040"/>
    <w:rsid w:val="002D776C"/>
    <w:rsid w:val="002E10C2"/>
    <w:rsid w:val="002F1A3D"/>
    <w:rsid w:val="002F24C6"/>
    <w:rsid w:val="002F31D0"/>
    <w:rsid w:val="002F432F"/>
    <w:rsid w:val="003059B5"/>
    <w:rsid w:val="00306FB7"/>
    <w:rsid w:val="00327CF0"/>
    <w:rsid w:val="00331864"/>
    <w:rsid w:val="003344AF"/>
    <w:rsid w:val="00351B81"/>
    <w:rsid w:val="00356184"/>
    <w:rsid w:val="00367481"/>
    <w:rsid w:val="00392428"/>
    <w:rsid w:val="00394652"/>
    <w:rsid w:val="003A01C4"/>
    <w:rsid w:val="003A49F8"/>
    <w:rsid w:val="003A5FA9"/>
    <w:rsid w:val="003B10E1"/>
    <w:rsid w:val="003B4B72"/>
    <w:rsid w:val="003C0629"/>
    <w:rsid w:val="003C16D8"/>
    <w:rsid w:val="003C3B7A"/>
    <w:rsid w:val="003E05AB"/>
    <w:rsid w:val="003F032C"/>
    <w:rsid w:val="003F19AB"/>
    <w:rsid w:val="003F1F7B"/>
    <w:rsid w:val="00403D38"/>
    <w:rsid w:val="004139D4"/>
    <w:rsid w:val="0043615F"/>
    <w:rsid w:val="004462B8"/>
    <w:rsid w:val="004610E8"/>
    <w:rsid w:val="00465EA4"/>
    <w:rsid w:val="00467485"/>
    <w:rsid w:val="00472C6E"/>
    <w:rsid w:val="00473E01"/>
    <w:rsid w:val="00477982"/>
    <w:rsid w:val="004912DE"/>
    <w:rsid w:val="00494EA2"/>
    <w:rsid w:val="004B1FAC"/>
    <w:rsid w:val="004C4FF2"/>
    <w:rsid w:val="004C7034"/>
    <w:rsid w:val="004D76F7"/>
    <w:rsid w:val="004E17D0"/>
    <w:rsid w:val="004F0A7B"/>
    <w:rsid w:val="004F467B"/>
    <w:rsid w:val="004F7DAC"/>
    <w:rsid w:val="00526E48"/>
    <w:rsid w:val="00530B65"/>
    <w:rsid w:val="00545B84"/>
    <w:rsid w:val="00547E91"/>
    <w:rsid w:val="005514D8"/>
    <w:rsid w:val="00567F04"/>
    <w:rsid w:val="00585B96"/>
    <w:rsid w:val="005E094B"/>
    <w:rsid w:val="00603BC3"/>
    <w:rsid w:val="006205D2"/>
    <w:rsid w:val="00623FB8"/>
    <w:rsid w:val="00625A37"/>
    <w:rsid w:val="00627CC4"/>
    <w:rsid w:val="00633DAF"/>
    <w:rsid w:val="00647B28"/>
    <w:rsid w:val="00651C4D"/>
    <w:rsid w:val="00652EBB"/>
    <w:rsid w:val="00676625"/>
    <w:rsid w:val="0068137B"/>
    <w:rsid w:val="006A06C1"/>
    <w:rsid w:val="006B5C75"/>
    <w:rsid w:val="006C1FD1"/>
    <w:rsid w:val="006D43A1"/>
    <w:rsid w:val="006E24F1"/>
    <w:rsid w:val="006E67BA"/>
    <w:rsid w:val="006F76CB"/>
    <w:rsid w:val="006F7A48"/>
    <w:rsid w:val="00710429"/>
    <w:rsid w:val="00712614"/>
    <w:rsid w:val="007162E0"/>
    <w:rsid w:val="007165D8"/>
    <w:rsid w:val="00716CAE"/>
    <w:rsid w:val="00722351"/>
    <w:rsid w:val="007239FA"/>
    <w:rsid w:val="007264CC"/>
    <w:rsid w:val="0074268D"/>
    <w:rsid w:val="007472DF"/>
    <w:rsid w:val="00761EB0"/>
    <w:rsid w:val="00773BB6"/>
    <w:rsid w:val="00777591"/>
    <w:rsid w:val="007952D0"/>
    <w:rsid w:val="0079632A"/>
    <w:rsid w:val="007A3980"/>
    <w:rsid w:val="007A5202"/>
    <w:rsid w:val="007A670E"/>
    <w:rsid w:val="007B0D13"/>
    <w:rsid w:val="007B147E"/>
    <w:rsid w:val="007B62C8"/>
    <w:rsid w:val="007C2512"/>
    <w:rsid w:val="007C262C"/>
    <w:rsid w:val="007D25C8"/>
    <w:rsid w:val="007D3C9C"/>
    <w:rsid w:val="007D5CD6"/>
    <w:rsid w:val="007E0AB4"/>
    <w:rsid w:val="00810FA9"/>
    <w:rsid w:val="0081652F"/>
    <w:rsid w:val="008355A6"/>
    <w:rsid w:val="00840480"/>
    <w:rsid w:val="00842E5D"/>
    <w:rsid w:val="00844EF9"/>
    <w:rsid w:val="0086043B"/>
    <w:rsid w:val="00872DDD"/>
    <w:rsid w:val="00894585"/>
    <w:rsid w:val="008A0494"/>
    <w:rsid w:val="008A1242"/>
    <w:rsid w:val="008A1FAF"/>
    <w:rsid w:val="008A3DA7"/>
    <w:rsid w:val="008C06D3"/>
    <w:rsid w:val="008D0063"/>
    <w:rsid w:val="008D1487"/>
    <w:rsid w:val="008F7644"/>
    <w:rsid w:val="00900669"/>
    <w:rsid w:val="00911A26"/>
    <w:rsid w:val="00923F38"/>
    <w:rsid w:val="009313A7"/>
    <w:rsid w:val="00940588"/>
    <w:rsid w:val="00941731"/>
    <w:rsid w:val="009418C8"/>
    <w:rsid w:val="009504E0"/>
    <w:rsid w:val="0095140D"/>
    <w:rsid w:val="009561DA"/>
    <w:rsid w:val="00970D38"/>
    <w:rsid w:val="009731A1"/>
    <w:rsid w:val="00974617"/>
    <w:rsid w:val="00977146"/>
    <w:rsid w:val="00983C0F"/>
    <w:rsid w:val="00991A19"/>
    <w:rsid w:val="009C2B73"/>
    <w:rsid w:val="009C3A52"/>
    <w:rsid w:val="009C7C74"/>
    <w:rsid w:val="009D11F7"/>
    <w:rsid w:val="009D2BEB"/>
    <w:rsid w:val="00A00D16"/>
    <w:rsid w:val="00A02B48"/>
    <w:rsid w:val="00A102AE"/>
    <w:rsid w:val="00A1539A"/>
    <w:rsid w:val="00A154C8"/>
    <w:rsid w:val="00A26FE5"/>
    <w:rsid w:val="00A30F55"/>
    <w:rsid w:val="00A365F7"/>
    <w:rsid w:val="00A51A91"/>
    <w:rsid w:val="00A5653C"/>
    <w:rsid w:val="00A65D86"/>
    <w:rsid w:val="00A71A45"/>
    <w:rsid w:val="00A758B2"/>
    <w:rsid w:val="00A80D02"/>
    <w:rsid w:val="00A8540E"/>
    <w:rsid w:val="00A93E38"/>
    <w:rsid w:val="00AA56FB"/>
    <w:rsid w:val="00AE06D7"/>
    <w:rsid w:val="00AE55C3"/>
    <w:rsid w:val="00AE6172"/>
    <w:rsid w:val="00AE6592"/>
    <w:rsid w:val="00B057E0"/>
    <w:rsid w:val="00B14813"/>
    <w:rsid w:val="00B16EF0"/>
    <w:rsid w:val="00B50112"/>
    <w:rsid w:val="00B620CA"/>
    <w:rsid w:val="00B82621"/>
    <w:rsid w:val="00B93C3B"/>
    <w:rsid w:val="00B97258"/>
    <w:rsid w:val="00B97373"/>
    <w:rsid w:val="00BA1560"/>
    <w:rsid w:val="00BA3729"/>
    <w:rsid w:val="00BB7D77"/>
    <w:rsid w:val="00BC31EE"/>
    <w:rsid w:val="00BC45DD"/>
    <w:rsid w:val="00BC590D"/>
    <w:rsid w:val="00BC67F6"/>
    <w:rsid w:val="00BD5879"/>
    <w:rsid w:val="00BD5F6F"/>
    <w:rsid w:val="00BE2D7C"/>
    <w:rsid w:val="00BE5727"/>
    <w:rsid w:val="00BF195D"/>
    <w:rsid w:val="00BF20F8"/>
    <w:rsid w:val="00C0422C"/>
    <w:rsid w:val="00C1058E"/>
    <w:rsid w:val="00C26E99"/>
    <w:rsid w:val="00C274B1"/>
    <w:rsid w:val="00C3589B"/>
    <w:rsid w:val="00C42025"/>
    <w:rsid w:val="00C54F96"/>
    <w:rsid w:val="00C55AB8"/>
    <w:rsid w:val="00C63F1A"/>
    <w:rsid w:val="00C66B37"/>
    <w:rsid w:val="00C736AF"/>
    <w:rsid w:val="00C752CC"/>
    <w:rsid w:val="00C92D69"/>
    <w:rsid w:val="00C968AA"/>
    <w:rsid w:val="00C96C06"/>
    <w:rsid w:val="00CA2482"/>
    <w:rsid w:val="00CA75C7"/>
    <w:rsid w:val="00CB45CF"/>
    <w:rsid w:val="00CB6633"/>
    <w:rsid w:val="00CC6856"/>
    <w:rsid w:val="00CD4B9D"/>
    <w:rsid w:val="00CF36F6"/>
    <w:rsid w:val="00CF7A96"/>
    <w:rsid w:val="00D00A94"/>
    <w:rsid w:val="00D03C1D"/>
    <w:rsid w:val="00D12D90"/>
    <w:rsid w:val="00D1528A"/>
    <w:rsid w:val="00D20B94"/>
    <w:rsid w:val="00D22602"/>
    <w:rsid w:val="00D25B44"/>
    <w:rsid w:val="00D322D8"/>
    <w:rsid w:val="00D3465C"/>
    <w:rsid w:val="00D64874"/>
    <w:rsid w:val="00D655E4"/>
    <w:rsid w:val="00D7017A"/>
    <w:rsid w:val="00D71A5E"/>
    <w:rsid w:val="00D84ADB"/>
    <w:rsid w:val="00D90EF9"/>
    <w:rsid w:val="00DB6B34"/>
    <w:rsid w:val="00DB74BC"/>
    <w:rsid w:val="00DC2468"/>
    <w:rsid w:val="00DC4536"/>
    <w:rsid w:val="00DE4CCB"/>
    <w:rsid w:val="00DF208A"/>
    <w:rsid w:val="00E01C38"/>
    <w:rsid w:val="00E02E84"/>
    <w:rsid w:val="00E05FF1"/>
    <w:rsid w:val="00E1245B"/>
    <w:rsid w:val="00E31229"/>
    <w:rsid w:val="00E566B8"/>
    <w:rsid w:val="00E66AC6"/>
    <w:rsid w:val="00E82EDD"/>
    <w:rsid w:val="00E90474"/>
    <w:rsid w:val="00E95A5B"/>
    <w:rsid w:val="00EA2422"/>
    <w:rsid w:val="00EB5F72"/>
    <w:rsid w:val="00EC5997"/>
    <w:rsid w:val="00F11610"/>
    <w:rsid w:val="00F13A76"/>
    <w:rsid w:val="00F26041"/>
    <w:rsid w:val="00F27000"/>
    <w:rsid w:val="00F30519"/>
    <w:rsid w:val="00F41D43"/>
    <w:rsid w:val="00F54EEC"/>
    <w:rsid w:val="00F55577"/>
    <w:rsid w:val="00F65941"/>
    <w:rsid w:val="00F707AC"/>
    <w:rsid w:val="00F70D34"/>
    <w:rsid w:val="00F77D40"/>
    <w:rsid w:val="00F913EF"/>
    <w:rsid w:val="00F96855"/>
    <w:rsid w:val="00FB1B4B"/>
    <w:rsid w:val="00FB20C5"/>
    <w:rsid w:val="00FB7FF9"/>
    <w:rsid w:val="00FD0729"/>
    <w:rsid w:val="00FD1191"/>
    <w:rsid w:val="00FD26CB"/>
    <w:rsid w:val="00FD5427"/>
    <w:rsid w:val="00FD7893"/>
    <w:rsid w:val="00FD7D07"/>
    <w:rsid w:val="00FE247E"/>
    <w:rsid w:val="00FF09DF"/>
    <w:rsid w:val="00FF237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C77EE22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D5427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427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D5427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FD5427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D5427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FD5427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FD5427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D5427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D5427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D5427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D542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D5427"/>
  </w:style>
  <w:style w:type="paragraph" w:styleId="BodyText">
    <w:name w:val="Body Text"/>
    <w:basedOn w:val="Normal"/>
    <w:uiPriority w:val="99"/>
    <w:rsid w:val="00FD5427"/>
    <w:rPr>
      <w:lang w:val="lv-LV"/>
    </w:rPr>
  </w:style>
  <w:style w:type="paragraph" w:styleId="BodyTextIndent">
    <w:name w:val="Body Text Indent"/>
    <w:basedOn w:val="Normal"/>
    <w:rsid w:val="00FD5427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D5427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FD5427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D64874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qFormat/>
    <w:rsid w:val="00F26041"/>
    <w:rPr>
      <w:i/>
      <w:iCs/>
    </w:rPr>
  </w:style>
  <w:style w:type="paragraph" w:customStyle="1" w:styleId="Elektronikaisparaksts">
    <w:name w:val="Elektronikais paraksts"/>
    <w:autoRedefine/>
    <w:rsid w:val="00036FF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971DF-FD34-4499-918C-90D7460E9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2020-06-26T05:55:00Z</cp:lastPrinted>
  <dcterms:created xsi:type="dcterms:W3CDTF">2023-05-15T13:17:00Z</dcterms:created>
  <dcterms:modified xsi:type="dcterms:W3CDTF">2023-05-15T13:25:00Z</dcterms:modified>
</cp:coreProperties>
</file>