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6A5C84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98B195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858183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E58FBC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1002A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6C0B63A" w14:textId="77777777">
      <w:pPr>
        <w:rPr>
          <w:sz w:val="24"/>
          <w:lang w:val="lv-LV"/>
        </w:rPr>
      </w:pPr>
    </w:p>
    <w:tbl>
      <w:tblPr>
        <w:tblW w:w="9900" w:type="dxa"/>
        <w:tblInd w:w="108" w:type="dxa"/>
        <w:tblLayout w:type="fixed"/>
        <w:tblLook w:val="0000"/>
      </w:tblPr>
      <w:tblGrid>
        <w:gridCol w:w="2909"/>
        <w:gridCol w:w="3430"/>
        <w:gridCol w:w="3017"/>
        <w:gridCol w:w="308"/>
        <w:gridCol w:w="236"/>
      </w:tblGrid>
      <w:tr w14:paraId="3E7FAE45" w14:textId="77777777" w:rsidTr="00C47EF6">
        <w:tblPrEx>
          <w:tblW w:w="9900" w:type="dxa"/>
          <w:tblInd w:w="108" w:type="dxa"/>
          <w:tblLayout w:type="fixed"/>
          <w:tblLook w:val="0000"/>
        </w:tblPrEx>
        <w:trPr>
          <w:gridAfter w:val="2"/>
          <w:wAfter w:w="544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A1B7ED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BDF2CD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0BC9243B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2.4.5.-8/667</w:t>
            </w:r>
          </w:p>
        </w:tc>
      </w:tr>
      <w:tr w14:paraId="59754E6D" w14:textId="77777777" w:rsidTr="00C47EF6">
        <w:tblPrEx>
          <w:tblW w:w="9900" w:type="dxa"/>
          <w:tblInd w:w="108" w:type="dxa"/>
          <w:tblLayout w:type="fixed"/>
          <w:tblLook w:val="04A0"/>
        </w:tblPrEx>
        <w:tc>
          <w:tcPr>
            <w:tcW w:w="9664" w:type="dxa"/>
            <w:gridSpan w:val="4"/>
            <w:vAlign w:val="bottom"/>
          </w:tcPr>
          <w:p w:rsidR="009E7FAC" w14:paraId="2ACDD80E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</w:p>
          <w:p w:rsidR="009E7FAC" w:rsidRPr="00760566" w:rsidP="00C47EF6" w14:paraId="35E667EE" w14:textId="761C7300">
            <w:pPr>
              <w:jc w:val="center"/>
              <w:rPr>
                <w:b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                                                             </w:t>
            </w:r>
            <w:r w:rsidR="00760566">
              <w:rPr>
                <w:b/>
                <w:bCs/>
                <w:sz w:val="24"/>
                <w:lang w:val="lv-LV"/>
              </w:rPr>
              <w:t xml:space="preserve">    </w:t>
            </w:r>
            <w:r w:rsidRPr="00760566" w:rsidR="00760566">
              <w:rPr>
                <w:b/>
                <w:sz w:val="24"/>
                <w:lang w:val="lv-LV" w:eastAsia="lv-LV"/>
              </w:rPr>
              <w:t>Biedrībai “Tehniskās izglītības un jaunrades skola”</w:t>
            </w:r>
          </w:p>
          <w:p w:rsidR="009E7FAC" w:rsidRPr="0007032D" w:rsidP="00C47EF6" w14:paraId="632DDCF1" w14:textId="5470B4EA">
            <w:pPr>
              <w:jc w:val="center"/>
              <w:rPr>
                <w:b/>
                <w:bCs/>
                <w:sz w:val="24"/>
                <w:lang w:val="lv-LV"/>
              </w:rPr>
            </w:pPr>
            <w:r w:rsidRPr="0007032D">
              <w:rPr>
                <w:sz w:val="24"/>
                <w:lang w:val="lv-LV"/>
              </w:rPr>
              <w:t xml:space="preserve">                                                                                                </w:t>
            </w:r>
            <w:r w:rsidRPr="0007032D" w:rsidR="00B53C61">
              <w:rPr>
                <w:sz w:val="24"/>
                <w:lang w:val="lv-LV"/>
              </w:rPr>
              <w:t xml:space="preserve">                 </w:t>
            </w:r>
            <w:hyperlink r:id="rId5" w:history="1">
              <w:r w:rsidRPr="0007032D" w:rsidR="0007032D">
                <w:rPr>
                  <w:rStyle w:val="Hyperlink"/>
                  <w:color w:val="auto"/>
                  <w:sz w:val="24"/>
                  <w:u w:val="none"/>
                </w:rPr>
                <w:t>info@inovacijuskola.lv</w:t>
              </w:r>
            </w:hyperlink>
          </w:p>
          <w:p w:rsidR="009E7FAC" w14:paraId="7181EE54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36" w:type="dxa"/>
          </w:tcPr>
          <w:p w:rsidR="009E7FAC" w14:paraId="20A0F21F" w14:textId="77777777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14:paraId="4A5B92FB" w14:textId="77777777" w:rsidTr="00C47EF6">
        <w:tblPrEx>
          <w:tblW w:w="9900" w:type="dxa"/>
          <w:tblInd w:w="108" w:type="dxa"/>
          <w:tblLayout w:type="fixed"/>
          <w:tblLook w:val="04A0"/>
        </w:tblPrEx>
        <w:tc>
          <w:tcPr>
            <w:tcW w:w="9664" w:type="dxa"/>
            <w:gridSpan w:val="4"/>
            <w:vAlign w:val="bottom"/>
          </w:tcPr>
          <w:tbl>
            <w:tblPr>
              <w:tblW w:w="0" w:type="auto"/>
              <w:tblLayout w:type="fixed"/>
              <w:tblLook w:val="04A0"/>
            </w:tblPr>
            <w:tblGrid>
              <w:gridCol w:w="9283"/>
            </w:tblGrid>
            <w:tr w14:paraId="5BF7E011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55954EAB" w14:textId="4804E985">
                  <w:pPr>
                    <w:tabs>
                      <w:tab w:val="left" w:pos="176"/>
                      <w:tab w:val="left" w:pos="252"/>
                      <w:tab w:val="left" w:pos="43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957D45">
                    <w:rPr>
                      <w:b/>
                      <w:sz w:val="24"/>
                      <w:lang w:val="lv-LV"/>
                    </w:rPr>
                    <w:t xml:space="preserve">1. Objekta nosaukums: </w:t>
                  </w:r>
                  <w:r w:rsidRPr="00957D45">
                    <w:rPr>
                      <w:sz w:val="24"/>
                      <w:lang w:val="lv-LV"/>
                    </w:rPr>
                    <w:t xml:space="preserve">Bērnu dienas nometnes </w:t>
                  </w:r>
                  <w:r>
                    <w:rPr>
                      <w:sz w:val="24"/>
                      <w:lang w:val="lv-LV"/>
                    </w:rPr>
                    <w:t>“Tehnoprātnieks Minecraft pasaulē”</w:t>
                  </w:r>
                </w:p>
              </w:tc>
            </w:tr>
            <w:tr w14:paraId="139C6185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4F5BE63C" w14:textId="3F645A3A">
                  <w:pPr>
                    <w:tabs>
                      <w:tab w:val="left" w:pos="34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957D45">
                    <w:rPr>
                      <w:b/>
                      <w:sz w:val="24"/>
                      <w:lang w:val="lv-LV"/>
                    </w:rPr>
                    <w:t>2.  Objekta adrese:</w:t>
                  </w:r>
                  <w:r w:rsidRPr="00957D45">
                    <w:rPr>
                      <w:sz w:val="24"/>
                      <w:lang w:val="lv-LV"/>
                    </w:rPr>
                    <w:t xml:space="preserve"> </w:t>
                  </w:r>
                  <w:r>
                    <w:rPr>
                      <w:sz w:val="24"/>
                      <w:lang w:val="lv-LV"/>
                    </w:rPr>
                    <w:t>Skolas iela 2</w:t>
                  </w:r>
                  <w:r w:rsidRPr="00957D45">
                    <w:rPr>
                      <w:sz w:val="24"/>
                      <w:lang w:val="lv-LV"/>
                    </w:rPr>
                    <w:t>, Ikšķile</w:t>
                  </w:r>
                </w:p>
              </w:tc>
            </w:tr>
            <w:tr w14:paraId="0525F0DF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7155D6FF" w14:textId="77777777">
                  <w:pPr>
                    <w:tabs>
                      <w:tab w:val="left" w:pos="25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957D45">
                    <w:rPr>
                      <w:b/>
                      <w:sz w:val="24"/>
                      <w:lang w:val="lv-LV"/>
                    </w:rPr>
                    <w:t>3.  Darbības veids:</w:t>
                  </w:r>
                  <w:r w:rsidRPr="00957D45">
                    <w:rPr>
                      <w:sz w:val="24"/>
                      <w:lang w:val="lv-LV"/>
                    </w:rPr>
                    <w:t xml:space="preserve"> Bērnu dienas nometnes telpās un ārpus telpām</w:t>
                  </w:r>
                </w:p>
              </w:tc>
            </w:tr>
            <w:tr w14:paraId="713F5837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1B9654C9" w14:textId="58860CBB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957D45">
                    <w:rPr>
                      <w:b/>
                      <w:sz w:val="24"/>
                      <w:lang w:val="lv-LV"/>
                    </w:rPr>
                    <w:t>4. Objekta īpašnieks:</w:t>
                  </w:r>
                  <w:r w:rsidRPr="00957D45">
                    <w:rPr>
                      <w:sz w:val="24"/>
                      <w:lang w:val="lv-LV"/>
                    </w:rPr>
                    <w:t xml:space="preserve"> Telpu lietotājs –</w:t>
                  </w:r>
                  <w:r w:rsidR="0023688B">
                    <w:rPr>
                      <w:sz w:val="24"/>
                      <w:lang w:val="lv-LV"/>
                    </w:rPr>
                    <w:t xml:space="preserve"> </w:t>
                  </w:r>
                  <w:r w:rsidRPr="00AE167D">
                    <w:rPr>
                      <w:bCs/>
                      <w:sz w:val="24"/>
                      <w:lang w:val="lv-LV" w:eastAsia="lv-LV"/>
                    </w:rPr>
                    <w:t xml:space="preserve">Biedrība </w:t>
                  </w:r>
                  <w:r>
                    <w:rPr>
                      <w:bCs/>
                      <w:sz w:val="24"/>
                      <w:lang w:val="lv-LV" w:eastAsia="lv-LV"/>
                    </w:rPr>
                    <w:t xml:space="preserve">(BDR) </w:t>
                  </w:r>
                  <w:r w:rsidRPr="00AE167D">
                    <w:rPr>
                      <w:bCs/>
                      <w:sz w:val="24"/>
                      <w:lang w:val="lv-LV" w:eastAsia="lv-LV"/>
                    </w:rPr>
                    <w:t>“Tehniskās izglītības un jaunrades skola”,</w:t>
                  </w:r>
                  <w:r w:rsidRPr="00AE167D">
                    <w:rPr>
                      <w:sz w:val="24"/>
                      <w:lang w:val="lv-LV" w:eastAsia="lv-LV"/>
                    </w:rPr>
                    <w:t xml:space="preserve"> </w:t>
                  </w:r>
                  <w:r w:rsidRPr="00AE167D">
                    <w:rPr>
                      <w:b/>
                      <w:sz w:val="24"/>
                      <w:lang w:val="lv-LV" w:eastAsia="lv-LV"/>
                    </w:rPr>
                    <w:t xml:space="preserve"> </w:t>
                  </w:r>
                  <w:r w:rsidRPr="00AE167D">
                    <w:rPr>
                      <w:sz w:val="24"/>
                      <w:lang w:val="lv-LV" w:eastAsia="lv-LV"/>
                    </w:rPr>
                    <w:t>reģistrācijas Nr. 40008252375</w:t>
                  </w:r>
                </w:p>
              </w:tc>
            </w:tr>
            <w:tr w14:paraId="6F7FBD25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262834D6" w14:textId="729AAF13">
                  <w:pPr>
                    <w:pStyle w:val="ListParagraph"/>
                    <w:tabs>
                      <w:tab w:val="left" w:pos="34"/>
                      <w:tab w:val="left" w:pos="318"/>
                      <w:tab w:val="left" w:pos="993"/>
                    </w:tabs>
                    <w:spacing w:before="60" w:after="60"/>
                    <w:ind w:left="34"/>
                    <w:jc w:val="both"/>
                    <w:rPr>
                      <w:sz w:val="24"/>
                      <w:szCs w:val="24"/>
                    </w:rPr>
                  </w:pPr>
                  <w:r w:rsidRPr="00957D45">
                    <w:rPr>
                      <w:b/>
                      <w:sz w:val="24"/>
                      <w:szCs w:val="24"/>
                    </w:rPr>
                    <w:t>5. Iesniegtie dokumenti</w:t>
                  </w:r>
                  <w:r w:rsidRPr="00957D45">
                    <w:rPr>
                      <w:sz w:val="24"/>
                      <w:szCs w:val="24"/>
                    </w:rPr>
                    <w:t>: 1.</w:t>
                  </w:r>
                  <w:r w:rsidRPr="00957D45">
                    <w:t xml:space="preserve"> </w:t>
                  </w:r>
                  <w:r>
                    <w:rPr>
                      <w:sz w:val="24"/>
                      <w:szCs w:val="24"/>
                    </w:rPr>
                    <w:t>04.07</w:t>
                  </w:r>
                  <w:r w:rsidRPr="00957D45">
                    <w:rPr>
                      <w:sz w:val="24"/>
                      <w:szCs w:val="24"/>
                    </w:rPr>
                    <w:t xml:space="preserve">.2023. pieteikums.  2. Nometņu programma. 3.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57D45">
                    <w:rPr>
                      <w:sz w:val="24"/>
                    </w:rPr>
                    <w:t xml:space="preserve">22.05.2023. </w:t>
                  </w:r>
                  <w:r w:rsidRPr="00957D45">
                    <w:rPr>
                      <w:bCs/>
                      <w:noProof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1" locked="0" layoutInCell="1" allowOverlap="1">
                            <wp:simplePos x="0" y="0"/>
                            <wp:positionH relativeFrom="column">
                              <wp:posOffset>-571500</wp:posOffset>
                            </wp:positionH>
                            <wp:positionV relativeFrom="paragraph">
                              <wp:posOffset>-571500</wp:posOffset>
                            </wp:positionV>
                            <wp:extent cx="314325" cy="133350"/>
                            <wp:effectExtent l="0" t="0" r="0" b="0"/>
                            <wp:wrapNone/>
                            <wp:docPr id="420937333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 xmlns:wps="http://schemas.microsoft.com/office/word/2010/wordprocessingShape">
                                  <wps:cNvSpPr txBox="1">
                                    <a:spLocks noChangeArrowheads="1" noChangeShapeType="1" noTextEdit="1"/>
                                  </wps:cNvSpPr>
                                  <wps:spPr bwMode="auto">
                                    <a:xfrm>
                                      <a:off x="0" y="0"/>
                                      <a:ext cx="314325" cy="133350"/>
                                    </a:xfrm>
                                    <a:prstGeom prst="rect">
                                      <a:avLst/>
                                    </a:prstGeom>
                                    <a:extLst>
                                      <a:ext xmlns:a="http://schemas.openxmlformats.org/drawingml/2006/main"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xmlns:a="http://schemas.openxmlformats.org/drawingml/2006/main"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  <a:ext xmlns:a="http://schemas.openxmlformats.org/drawingml/2006/main"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48637B" w:rsidP="0048637B" w14:textId="77777777">
                                        <w:pPr>
                                          <w:jc w:val="center"/>
                                          <w:rPr>
                                            <w:rFonts w:ascii="Arial Black" w:hAnsi="Arial Black"/>
                                            <w:color w:val="FFFFFF" w:themeColor="background1"/>
                                            <w:sz w:val="16"/>
                                            <w:szCs w:val="16"/>
                                            <w14:textFill>
                                              <w14:noFill/>
                                            </w14:textFill>
                                          </w:rPr>
                                        </w:pPr>
                                        <w:r>
                                          <w:rPr>
                                            <w:rFonts w:ascii="Arial Black" w:hAnsi="Arial Black"/>
                                            <w:color w:val="FFFFFF" w:themeColor="background1"/>
                                            <w:sz w:val="16"/>
                                            <w:szCs w:val="16"/>
                                            <w14:textFill>
                                              <w14:noFill/>
                                            </w14:textFill>
                                          </w:rPr>
                                          <w:t>www.e-jurists.lv</w:t>
                                        </w:r>
                                      </w:p>
                                    </w:txbxContent>
                                  </wps:txbx>
                                  <wps:bodyPr wrap="square" numCol="1" fromWordArt="1">
                                    <a:prstTxWarp prst="textPlain">
                                      <a:avLst>
                                        <a:gd name="adj" fmla="val 50000"/>
                                      </a:avLst>
                                    </a:prstTxWarp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" o:spid="_x0000_s1025" type="#_x0000_t202" style="width:24.75pt;height:10.5pt;margin-top:-45pt;margin-left:-4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-251657216" filled="f" stroked="f">
                            <v:stroke joinstyle="round"/>
                            <o:lock v:ext="edit" shapetype="t"/>
                            <v:textbox style="mso-fit-shape-to-text:t">
                              <w:txbxContent>
                                <w:p w:rsidR="0048637B" w:rsidP="0048637B" w14:paraId="504331D6" w14:textId="7777777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6"/>
                                      <w:szCs w:val="16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6"/>
                                      <w:szCs w:val="16"/>
                                      <w14:textFill>
                                        <w14:noFill/>
                                      </w14:textFill>
                                    </w:rPr>
                                    <w:t>www.e-jurists.lv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sz w:val="24"/>
                    </w:rPr>
                    <w:t xml:space="preserve">Telpu nomas līgums. </w:t>
                  </w:r>
                  <w:r w:rsidRPr="00957D45">
                    <w:rPr>
                      <w:sz w:val="24"/>
                      <w:szCs w:val="24"/>
                    </w:rPr>
                    <w:t xml:space="preserve">4. E-pastā iesniegtā papildinformācija </w:t>
                  </w:r>
                </w:p>
              </w:tc>
            </w:tr>
            <w:tr w14:paraId="0EF0C8C3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1288389E" w14:textId="7A8E7AAE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left="23" w:hanging="1418"/>
                    <w:jc w:val="both"/>
                    <w:rPr>
                      <w:sz w:val="24"/>
                      <w:szCs w:val="24"/>
                    </w:rPr>
                  </w:pPr>
                  <w:r w:rsidRPr="00957D45">
                    <w:rPr>
                      <w:b/>
                      <w:sz w:val="24"/>
                      <w:szCs w:val="24"/>
                    </w:rPr>
                    <w:t>6. Apsekojums veikts</w:t>
                  </w:r>
                  <w:r w:rsidRPr="00957D45">
                    <w:rPr>
                      <w:b/>
                      <w:sz w:val="24"/>
                      <w:lang w:eastAsia="lv-LV"/>
                    </w:rPr>
                    <w:t>:</w:t>
                  </w:r>
                  <w:r w:rsidRPr="00957D45">
                    <w:rPr>
                      <w:sz w:val="24"/>
                      <w:lang w:eastAsia="lv-LV"/>
                    </w:rPr>
                    <w:t xml:space="preserve"> </w:t>
                  </w:r>
                  <w:r>
                    <w:rPr>
                      <w:sz w:val="24"/>
                      <w:lang w:eastAsia="lv-LV"/>
                    </w:rPr>
                    <w:t>15.11</w:t>
                  </w:r>
                  <w:r w:rsidRPr="00957D45">
                    <w:rPr>
                      <w:sz w:val="24"/>
                      <w:lang w:eastAsia="lv-LV"/>
                    </w:rPr>
                    <w:t>.202</w:t>
                  </w:r>
                  <w:r w:rsidR="0023688B">
                    <w:rPr>
                      <w:sz w:val="24"/>
                      <w:lang w:eastAsia="lv-LV"/>
                    </w:rPr>
                    <w:t>2</w:t>
                  </w:r>
                  <w:r w:rsidRPr="00957D45">
                    <w:rPr>
                      <w:sz w:val="24"/>
                      <w:lang w:eastAsia="lv-LV"/>
                    </w:rPr>
                    <w:t>.</w:t>
                  </w:r>
                  <w:r>
                    <w:rPr>
                      <w:sz w:val="24"/>
                      <w:lang w:eastAsia="lv-LV"/>
                    </w:rPr>
                    <w:t xml:space="preserve"> </w:t>
                  </w:r>
                  <w:r w:rsidRPr="007F0076">
                    <w:rPr>
                      <w:sz w:val="24"/>
                      <w:szCs w:val="24"/>
                      <w:lang w:eastAsia="lv-LV"/>
                    </w:rPr>
                    <w:t xml:space="preserve">Veselības inspekcijas Sabiedrības veselības kontroles nodaļas inspektore </w:t>
                  </w:r>
                  <w:r w:rsidRPr="007F0076">
                    <w:rPr>
                      <w:sz w:val="24"/>
                      <w:szCs w:val="24"/>
                    </w:rPr>
                    <w:t>Astra Kūlīte</w:t>
                  </w:r>
                </w:p>
              </w:tc>
            </w:tr>
            <w:tr w14:paraId="4DA62857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637B" w:rsidRPr="00957D45" w:rsidP="0048637B" w14:paraId="6AF17F1B" w14:textId="1DDA4E0F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left="23" w:hanging="1418"/>
                    <w:jc w:val="both"/>
                    <w:rPr>
                      <w:b/>
                      <w:sz w:val="24"/>
                      <w:szCs w:val="24"/>
                    </w:rPr>
                  </w:pPr>
                  <w:r w:rsidRPr="00957D45">
                    <w:rPr>
                      <w:b/>
                      <w:sz w:val="24"/>
                      <w:szCs w:val="24"/>
                    </w:rPr>
                    <w:t>7.  Laboratoriskie un fizikālie mērījumi:</w:t>
                  </w:r>
                  <w:r w:rsidRPr="00957D4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Nav veikti</w:t>
                  </w:r>
                </w:p>
              </w:tc>
            </w:tr>
            <w:tr w14:paraId="55B7AB8D" w14:textId="77777777" w:rsidTr="00CD3D7F">
              <w:tblPrEx>
                <w:tblW w:w="0" w:type="auto"/>
                <w:tblLayout w:type="fixed"/>
                <w:tblLook w:val="04A0"/>
              </w:tblPrEx>
              <w:tc>
                <w:tcPr>
                  <w:tcW w:w="9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637B" w:rsidRPr="00957D45" w:rsidP="0048637B" w14:paraId="366FB7CD" w14:textId="77777777">
                  <w:pPr>
                    <w:pStyle w:val="ListParagraph"/>
                    <w:numPr>
                      <w:ilvl w:val="0"/>
                      <w:numId w:val="12"/>
                    </w:numPr>
                    <w:tabs>
                      <w:tab w:val="left" w:pos="34"/>
                      <w:tab w:val="left" w:pos="993"/>
                    </w:tabs>
                    <w:spacing w:before="60" w:after="60"/>
                    <w:ind w:hanging="2149"/>
                    <w:jc w:val="both"/>
                    <w:rPr>
                      <w:b/>
                      <w:sz w:val="24"/>
                      <w:szCs w:val="24"/>
                    </w:rPr>
                  </w:pPr>
                  <w:r w:rsidRPr="00957D45">
                    <w:rPr>
                      <w:b/>
                      <w:caps/>
                      <w:sz w:val="24"/>
                      <w:szCs w:val="24"/>
                    </w:rPr>
                    <w:t>8.  Slēdziens</w:t>
                  </w:r>
                </w:p>
                <w:p w:rsidR="003D1616" w:rsidP="0048637B" w14:paraId="18DCEC73" w14:textId="77777777">
                  <w:pPr>
                    <w:tabs>
                      <w:tab w:val="left" w:pos="252"/>
                      <w:tab w:val="left" w:pos="993"/>
                    </w:tabs>
                    <w:spacing w:before="60" w:after="60"/>
                    <w:jc w:val="both"/>
                    <w:rPr>
                      <w:sz w:val="24"/>
                      <w:lang w:val="lv-LV"/>
                    </w:rPr>
                  </w:pPr>
                  <w:r w:rsidRPr="00957D45">
                    <w:rPr>
                      <w:sz w:val="24"/>
                      <w:lang w:val="lv-LV"/>
                    </w:rPr>
                    <w:t xml:space="preserve">   </w:t>
                  </w:r>
                  <w:r w:rsidRPr="00957D45">
                    <w:rPr>
                      <w:bCs/>
                      <w:sz w:val="24"/>
                      <w:lang w:val="lv-LV"/>
                    </w:rPr>
                    <w:t xml:space="preserve">Objekts </w:t>
                  </w:r>
                  <w:r w:rsidRPr="00AE167D">
                    <w:rPr>
                      <w:sz w:val="24"/>
                      <w:lang w:val="lv-LV"/>
                    </w:rPr>
                    <w:t>„Bērnu dienas nometnes “Tehnoprātnieks Minecraft pasaulē”</w:t>
                  </w:r>
                  <w:r>
                    <w:rPr>
                      <w:sz w:val="24"/>
                      <w:lang w:val="lv-LV"/>
                    </w:rPr>
                    <w:t>”</w:t>
                  </w:r>
                  <w:r w:rsidRPr="00AE167D">
                    <w:rPr>
                      <w:sz w:val="24"/>
                      <w:lang w:val="lv-LV"/>
                    </w:rPr>
                    <w:t xml:space="preserve"> Skolas ielā 2, Ikšķilē </w:t>
                  </w:r>
                  <w:r w:rsidRPr="00AE167D">
                    <w:rPr>
                      <w:bCs/>
                      <w:sz w:val="24"/>
                      <w:u w:val="single"/>
                      <w:lang w:val="lv-LV"/>
                    </w:rPr>
                    <w:t>atbilst</w:t>
                  </w:r>
                  <w:r w:rsidRPr="00AE167D">
                    <w:rPr>
                      <w:bCs/>
                      <w:sz w:val="24"/>
                      <w:lang w:val="lv-LV"/>
                    </w:rPr>
                    <w:t xml:space="preserve"> higiēnas prasībām</w:t>
                  </w:r>
                  <w:r w:rsidRPr="00957D45">
                    <w:rPr>
                      <w:sz w:val="24"/>
                      <w:lang w:val="lv-LV"/>
                    </w:rPr>
                    <w:t xml:space="preserve"> </w:t>
                  </w:r>
                  <w:r w:rsidRPr="00957D45">
                    <w:rPr>
                      <w:bCs/>
                      <w:sz w:val="24"/>
                      <w:lang w:val="lv-LV"/>
                    </w:rPr>
                    <w:t xml:space="preserve">un ir gatavs uzsākt darbību laika posmā </w:t>
                  </w:r>
                  <w:r w:rsidRPr="00957D45">
                    <w:rPr>
                      <w:sz w:val="24"/>
                      <w:lang w:val="lv-LV"/>
                    </w:rPr>
                    <w:t xml:space="preserve">no </w:t>
                  </w:r>
                  <w:r w:rsidRPr="00AE167D">
                    <w:rPr>
                      <w:sz w:val="24"/>
                      <w:lang w:val="lv-LV"/>
                    </w:rPr>
                    <w:t>24.07.2023. līdz 28.07.2023. un no 31.07.2023. līdz 04.08.2023</w:t>
                  </w:r>
                  <w:r>
                    <w:rPr>
                      <w:sz w:val="24"/>
                      <w:lang w:val="lv-LV"/>
                    </w:rPr>
                    <w:t>.</w:t>
                  </w:r>
                </w:p>
                <w:p w:rsidR="0048637B" w:rsidRPr="00957D45" w:rsidP="0048637B" w14:paraId="311A36DE" w14:textId="6923DB8A">
                  <w:pPr>
                    <w:tabs>
                      <w:tab w:val="left" w:pos="252"/>
                      <w:tab w:val="left" w:pos="993"/>
                    </w:tabs>
                    <w:spacing w:before="60" w:after="60"/>
                    <w:jc w:val="both"/>
                    <w:rPr>
                      <w:caps/>
                      <w:sz w:val="24"/>
                      <w:lang w:val="lv-LV"/>
                    </w:rPr>
                  </w:pPr>
                  <w:r w:rsidRPr="00957D45">
                    <w:rPr>
                      <w:bCs/>
                      <w:sz w:val="24"/>
                      <w:lang w:val="lv-LV"/>
                    </w:rPr>
                    <w:t xml:space="preserve">   Atzinums ir derīgs vienu gadu </w:t>
                  </w:r>
                  <w:r w:rsidRPr="00AE167D" w:rsidR="0050524D">
                    <w:rPr>
                      <w:bCs/>
                      <w:sz w:val="24"/>
                      <w:lang w:val="lv-LV" w:eastAsia="lv-LV"/>
                    </w:rPr>
                    <w:t>Biedrība</w:t>
                  </w:r>
                  <w:r w:rsidR="0050524D">
                    <w:rPr>
                      <w:bCs/>
                      <w:sz w:val="24"/>
                      <w:lang w:val="lv-LV" w:eastAsia="lv-LV"/>
                    </w:rPr>
                    <w:t>i</w:t>
                  </w:r>
                  <w:r w:rsidRPr="00AE167D" w:rsidR="0050524D">
                    <w:rPr>
                      <w:bCs/>
                      <w:sz w:val="24"/>
                      <w:lang w:val="lv-LV" w:eastAsia="lv-LV"/>
                    </w:rPr>
                    <w:t xml:space="preserve"> “Tehniskās izglītības un jaunrades skola</w:t>
                  </w:r>
                  <w:r w:rsidR="0050524D">
                    <w:rPr>
                      <w:bCs/>
                      <w:sz w:val="24"/>
                      <w:lang w:val="lv-LV" w:eastAsia="lv-LV"/>
                    </w:rPr>
                    <w:t>”</w:t>
                  </w:r>
                  <w:r w:rsidRPr="00957D45">
                    <w:rPr>
                      <w:sz w:val="24"/>
                      <w:lang w:val="lv-LV"/>
                    </w:rPr>
                    <w:t>,</w:t>
                  </w:r>
                  <w:r w:rsidRPr="00957D45">
                    <w:rPr>
                      <w:bCs/>
                      <w:sz w:val="24"/>
                      <w:lang w:val="lv-LV"/>
                    </w:rPr>
                    <w:t xml:space="preserve"> veicot dienas bērnu nometņu organizēšanu minētajās telpās ar maksimālo dalībnieku skaitu vienā nometnē līdz </w:t>
                  </w:r>
                  <w:r w:rsidR="0050524D">
                    <w:rPr>
                      <w:bCs/>
                      <w:sz w:val="24"/>
                      <w:lang w:val="lv-LV"/>
                    </w:rPr>
                    <w:t>4</w:t>
                  </w:r>
                  <w:r w:rsidRPr="00957D45">
                    <w:rPr>
                      <w:bCs/>
                      <w:sz w:val="24"/>
                      <w:lang w:val="lv-LV"/>
                    </w:rPr>
                    <w:t>0.</w:t>
                  </w:r>
                </w:p>
              </w:tc>
            </w:tr>
          </w:tbl>
          <w:p w:rsidR="0048637B" w:rsidRPr="00957D45" w:rsidP="0048637B" w14:paraId="023D3650" w14:textId="77777777">
            <w:pPr>
              <w:jc w:val="both"/>
              <w:rPr>
                <w:sz w:val="24"/>
                <w:lang w:val="lv-LV"/>
              </w:rPr>
            </w:pPr>
            <w:r w:rsidRPr="00957D45">
              <w:rPr>
                <w:sz w:val="24"/>
                <w:lang w:val="lv-LV"/>
              </w:rPr>
              <w:t xml:space="preserve">   </w:t>
            </w:r>
          </w:p>
          <w:p w:rsidR="009E7FAC" w14:paraId="20BB0CD6" w14:textId="3C43D8D5">
            <w:pPr>
              <w:jc w:val="both"/>
              <w:rPr>
                <w:color w:val="FF0000"/>
                <w:sz w:val="24"/>
                <w:lang w:val="lv-LV"/>
              </w:rPr>
            </w:pPr>
            <w:r>
              <w:rPr>
                <w:color w:val="FF0000"/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Pielikumā: 0</w:t>
            </w:r>
            <w:r w:rsidR="00460F89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.07.2023. Objekta higiēniskais novērtējums uz </w:t>
            </w:r>
            <w:r w:rsidR="0048637B">
              <w:rPr>
                <w:sz w:val="24"/>
                <w:lang w:val="lv-LV"/>
              </w:rPr>
              <w:t>2</w:t>
            </w:r>
            <w:r>
              <w:rPr>
                <w:sz w:val="24"/>
                <w:lang w:val="lv-LV"/>
              </w:rPr>
              <w:t xml:space="preserve"> lp.</w:t>
            </w:r>
          </w:p>
          <w:p w:rsidR="009E7FAC" w14:paraId="42E84449" w14:textId="77777777">
            <w:pPr>
              <w:jc w:val="both"/>
              <w:rPr>
                <w:sz w:val="10"/>
                <w:szCs w:val="10"/>
                <w:lang w:val="lv-LV"/>
              </w:rPr>
            </w:pPr>
          </w:p>
          <w:p w:rsidR="009E7FAC" w14:paraId="6390767D" w14:textId="77777777">
            <w:pPr>
              <w:jc w:val="both"/>
              <w:rPr>
                <w:sz w:val="10"/>
                <w:szCs w:val="10"/>
                <w:lang w:val="lv-LV"/>
              </w:rPr>
            </w:pPr>
          </w:p>
          <w:p w:rsidR="001261EE" w14:paraId="4B25DA97" w14:textId="77777777">
            <w:pPr>
              <w:jc w:val="both"/>
              <w:rPr>
                <w:sz w:val="10"/>
                <w:szCs w:val="10"/>
                <w:lang w:val="lv-LV"/>
              </w:rPr>
            </w:pPr>
          </w:p>
          <w:p w:rsidR="009E7FAC" w14:paraId="381E8EAC" w14:textId="77777777">
            <w:pPr>
              <w:jc w:val="both"/>
              <w:rPr>
                <w:sz w:val="10"/>
                <w:szCs w:val="10"/>
                <w:lang w:val="lv-LV"/>
              </w:rPr>
            </w:pPr>
          </w:p>
          <w:tbl>
            <w:tblPr>
              <w:tblW w:w="0" w:type="auto"/>
              <w:tblInd w:w="108" w:type="dxa"/>
              <w:tblLayout w:type="fixed"/>
              <w:tblLook w:val="04A0"/>
            </w:tblPr>
            <w:tblGrid>
              <w:gridCol w:w="6237"/>
              <w:gridCol w:w="3119"/>
            </w:tblGrid>
            <w:tr w14:paraId="45E34F16" w14:textId="77777777">
              <w:tblPrEx>
                <w:tblW w:w="0" w:type="auto"/>
                <w:tblInd w:w="108" w:type="dxa"/>
                <w:tblLayout w:type="fixed"/>
                <w:tblLook w:val="04A0"/>
              </w:tblPrEx>
              <w:tc>
                <w:tcPr>
                  <w:tcW w:w="6237" w:type="dxa"/>
                  <w:hideMark/>
                </w:tcPr>
                <w:p w:rsidR="009E7FAC" w14:paraId="07544098" w14:textId="79C6EE2E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</w:t>
                  </w:r>
                </w:p>
                <w:p w:rsidR="009E7FAC" w14:paraId="463EAE1B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Higiēnas novērtēšanas nodaļas vadītāja </w:t>
                  </w:r>
                </w:p>
              </w:tc>
              <w:tc>
                <w:tcPr>
                  <w:tcW w:w="3119" w:type="dxa"/>
                </w:tcPr>
                <w:p w:rsidR="009E7FAC" w14:paraId="6DAA260F" w14:textId="77777777">
                  <w:pPr>
                    <w:rPr>
                      <w:sz w:val="24"/>
                      <w:lang w:val="lv-LV"/>
                    </w:rPr>
                  </w:pPr>
                </w:p>
                <w:p w:rsidR="009E7FAC" w14:paraId="33830F00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                   Olga Saganoviča</w:t>
                  </w:r>
                </w:p>
              </w:tc>
            </w:tr>
          </w:tbl>
          <w:p w:rsidR="009E7FAC" w14:paraId="3C5DE1E6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50524D" w14:paraId="236FEC52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50524D" w14:paraId="3655B802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50524D" w14:paraId="0AFCB6A5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50524D" w:rsidRPr="0050524D" w14:paraId="72CFFAFA" w14:textId="6834425B">
            <w:pPr>
              <w:tabs>
                <w:tab w:val="right" w:pos="9072"/>
              </w:tabs>
              <w:rPr>
                <w:sz w:val="22"/>
                <w:szCs w:val="22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Pr="0050524D">
              <w:rPr>
                <w:sz w:val="22"/>
                <w:szCs w:val="22"/>
                <w:lang w:val="lv-LV"/>
              </w:rPr>
              <w:t>Irina Griščenko, 67819676</w:t>
            </w:r>
          </w:p>
          <w:p w:rsidR="0050524D" w:rsidRPr="0050524D" w14:paraId="1793FAC6" w14:textId="3C74AD6D">
            <w:pPr>
              <w:tabs>
                <w:tab w:val="right" w:pos="9072"/>
              </w:tabs>
              <w:rPr>
                <w:sz w:val="22"/>
                <w:szCs w:val="22"/>
                <w:lang w:val="lv-LV"/>
              </w:rPr>
            </w:pPr>
            <w:r w:rsidRPr="0050524D">
              <w:rPr>
                <w:sz w:val="22"/>
                <w:szCs w:val="22"/>
                <w:lang w:val="lv-LV"/>
              </w:rPr>
              <w:t xml:space="preserve">    irina.griscenko@vi.gov.lv</w:t>
            </w:r>
          </w:p>
          <w:p w:rsidR="0050524D" w14:paraId="2DC28158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50524D" w14:paraId="14422386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9E7FAC" w:rsidP="0050524D" w14:paraId="13CC19E3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</w:tc>
        <w:tc>
          <w:tcPr>
            <w:tcW w:w="236" w:type="dxa"/>
          </w:tcPr>
          <w:p w:rsidR="009E7FAC" w14:paraId="1809C873" w14:textId="77777777">
            <w:pPr>
              <w:jc w:val="right"/>
              <w:rPr>
                <w:b/>
                <w:sz w:val="24"/>
                <w:lang w:val="lv-LV"/>
              </w:rPr>
            </w:pPr>
          </w:p>
        </w:tc>
      </w:tr>
    </w:tbl>
    <w:p w:rsidR="009E7FAC" w:rsidP="0050524D" w14:paraId="673AB824" w14:textId="77777777">
      <w:pPr>
        <w:tabs>
          <w:tab w:val="right" w:pos="9072"/>
        </w:tabs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D8A1F6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E2E1B8" w14:textId="77777777">
    <w:pPr>
      <w:pStyle w:val="Footer"/>
      <w:rPr>
        <w:sz w:val="20"/>
        <w:lang w:val="lv-LV"/>
      </w:rPr>
    </w:pPr>
  </w:p>
  <w:p w:rsidR="0045451E" w:rsidRPr="00DC7539" w:rsidP="00DC7539" w14:paraId="58FA37F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38849E1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2B116DE" w14:textId="77777777">
    <w:pPr>
      <w:pStyle w:val="Footer"/>
      <w:rPr>
        <w:sz w:val="20"/>
        <w:lang w:val="lv-LV"/>
      </w:rPr>
    </w:pPr>
  </w:p>
  <w:p w:rsidR="0045451E" w:rsidRPr="00022614" w14:paraId="6EC725E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D0A0FC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60F8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60C741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89C289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9CDAD3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E1F7B6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8CD9AC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RPr="003F5978" w:rsidP="00F90F65" w14:paraId="52B66F0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 w:rsidRPr="003F5978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3F5978">
      <w:rPr>
        <w:sz w:val="20"/>
        <w:szCs w:val="20"/>
        <w:lang w:val="lv-LV"/>
      </w:rPr>
      <w:t xml:space="preserve">, </w:t>
    </w:r>
    <w:hyperlink r:id="rId3" w:history="1">
      <w:r w:rsidRPr="003F5978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E77B60" w:rsidRPr="00E77B60" w:rsidP="00E77B60" w14:paraId="3BCEFB26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A951F6F"/>
    <w:multiLevelType w:val="multilevel"/>
    <w:tmpl w:val="460C9E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7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4"/>
  </w:num>
  <w:num w:numId="5" w16cid:durableId="860824436">
    <w:abstractNumId w:val="11"/>
  </w:num>
  <w:num w:numId="6" w16cid:durableId="1921477155">
    <w:abstractNumId w:val="12"/>
  </w:num>
  <w:num w:numId="7" w16cid:durableId="1490828447">
    <w:abstractNumId w:val="9"/>
  </w:num>
  <w:num w:numId="8" w16cid:durableId="93285631">
    <w:abstractNumId w:val="2"/>
  </w:num>
  <w:num w:numId="9" w16cid:durableId="2142142318">
    <w:abstractNumId w:val="8"/>
  </w:num>
  <w:num w:numId="10" w16cid:durableId="432362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3"/>
  </w:num>
  <w:num w:numId="12" w16cid:durableId="2129278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910006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2141672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8413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032D"/>
    <w:rsid w:val="00080968"/>
    <w:rsid w:val="00082050"/>
    <w:rsid w:val="000A4BD0"/>
    <w:rsid w:val="000A7FF6"/>
    <w:rsid w:val="000C3293"/>
    <w:rsid w:val="000C46D0"/>
    <w:rsid w:val="00104812"/>
    <w:rsid w:val="0010714A"/>
    <w:rsid w:val="00115CB8"/>
    <w:rsid w:val="00117953"/>
    <w:rsid w:val="00120046"/>
    <w:rsid w:val="001261EE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6A37"/>
    <w:rsid w:val="001E1365"/>
    <w:rsid w:val="001F7425"/>
    <w:rsid w:val="0021574C"/>
    <w:rsid w:val="00222712"/>
    <w:rsid w:val="0023688B"/>
    <w:rsid w:val="00240007"/>
    <w:rsid w:val="00260872"/>
    <w:rsid w:val="00276197"/>
    <w:rsid w:val="00280160"/>
    <w:rsid w:val="00285D97"/>
    <w:rsid w:val="00286FDE"/>
    <w:rsid w:val="002949E9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1616"/>
    <w:rsid w:val="003E72FA"/>
    <w:rsid w:val="003F5978"/>
    <w:rsid w:val="0045451E"/>
    <w:rsid w:val="00460F89"/>
    <w:rsid w:val="004610E8"/>
    <w:rsid w:val="00465EA4"/>
    <w:rsid w:val="00472C6E"/>
    <w:rsid w:val="0048637B"/>
    <w:rsid w:val="004912DE"/>
    <w:rsid w:val="004A0F8D"/>
    <w:rsid w:val="004B1FAC"/>
    <w:rsid w:val="004B321F"/>
    <w:rsid w:val="004C4FF2"/>
    <w:rsid w:val="004E78A9"/>
    <w:rsid w:val="0050524D"/>
    <w:rsid w:val="005120DD"/>
    <w:rsid w:val="005514D8"/>
    <w:rsid w:val="00567F04"/>
    <w:rsid w:val="005B6AAB"/>
    <w:rsid w:val="005F2AE5"/>
    <w:rsid w:val="00603BC3"/>
    <w:rsid w:val="00627CC4"/>
    <w:rsid w:val="0063770B"/>
    <w:rsid w:val="00652EBB"/>
    <w:rsid w:val="0068137B"/>
    <w:rsid w:val="006B163A"/>
    <w:rsid w:val="006B2204"/>
    <w:rsid w:val="006B2F1A"/>
    <w:rsid w:val="006B5B87"/>
    <w:rsid w:val="006C5001"/>
    <w:rsid w:val="006C51AD"/>
    <w:rsid w:val="006D43A1"/>
    <w:rsid w:val="006E6A65"/>
    <w:rsid w:val="007076D0"/>
    <w:rsid w:val="00710429"/>
    <w:rsid w:val="007162E0"/>
    <w:rsid w:val="00717118"/>
    <w:rsid w:val="007472DF"/>
    <w:rsid w:val="00760566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0076"/>
    <w:rsid w:val="0080001F"/>
    <w:rsid w:val="008105E4"/>
    <w:rsid w:val="00810FA9"/>
    <w:rsid w:val="00820F5E"/>
    <w:rsid w:val="008355A6"/>
    <w:rsid w:val="00844EE7"/>
    <w:rsid w:val="0086108E"/>
    <w:rsid w:val="008668DD"/>
    <w:rsid w:val="00872DDD"/>
    <w:rsid w:val="00873CC2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57D45"/>
    <w:rsid w:val="00970D38"/>
    <w:rsid w:val="00973531"/>
    <w:rsid w:val="00974617"/>
    <w:rsid w:val="00977146"/>
    <w:rsid w:val="00977ABC"/>
    <w:rsid w:val="00981501"/>
    <w:rsid w:val="009C5235"/>
    <w:rsid w:val="009C7C74"/>
    <w:rsid w:val="009D50C7"/>
    <w:rsid w:val="009E167F"/>
    <w:rsid w:val="009E47A7"/>
    <w:rsid w:val="009E7FAC"/>
    <w:rsid w:val="009F7C1B"/>
    <w:rsid w:val="00A02B48"/>
    <w:rsid w:val="00A13646"/>
    <w:rsid w:val="00A1539A"/>
    <w:rsid w:val="00A26FE5"/>
    <w:rsid w:val="00A51A91"/>
    <w:rsid w:val="00A71A45"/>
    <w:rsid w:val="00A93E38"/>
    <w:rsid w:val="00A9518A"/>
    <w:rsid w:val="00AB753B"/>
    <w:rsid w:val="00AD2627"/>
    <w:rsid w:val="00AE06D7"/>
    <w:rsid w:val="00AE167D"/>
    <w:rsid w:val="00B05992"/>
    <w:rsid w:val="00B52369"/>
    <w:rsid w:val="00B53C61"/>
    <w:rsid w:val="00B53F18"/>
    <w:rsid w:val="00B65F5C"/>
    <w:rsid w:val="00B935EF"/>
    <w:rsid w:val="00B95D12"/>
    <w:rsid w:val="00BB0F40"/>
    <w:rsid w:val="00BC31EE"/>
    <w:rsid w:val="00BC67F6"/>
    <w:rsid w:val="00BD5879"/>
    <w:rsid w:val="00BE2A2D"/>
    <w:rsid w:val="00BE5727"/>
    <w:rsid w:val="00BE743D"/>
    <w:rsid w:val="00BF195D"/>
    <w:rsid w:val="00BF20F8"/>
    <w:rsid w:val="00BF2380"/>
    <w:rsid w:val="00C274B1"/>
    <w:rsid w:val="00C42B35"/>
    <w:rsid w:val="00C47EF6"/>
    <w:rsid w:val="00C55AB8"/>
    <w:rsid w:val="00C64494"/>
    <w:rsid w:val="00C729F2"/>
    <w:rsid w:val="00C74711"/>
    <w:rsid w:val="00C81A9E"/>
    <w:rsid w:val="00C96C06"/>
    <w:rsid w:val="00CA12C7"/>
    <w:rsid w:val="00CC1AE6"/>
    <w:rsid w:val="00CD79CE"/>
    <w:rsid w:val="00CE7FDA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E2ADF"/>
    <w:rsid w:val="00DF208A"/>
    <w:rsid w:val="00DF61A7"/>
    <w:rsid w:val="00E3008A"/>
    <w:rsid w:val="00E42E7E"/>
    <w:rsid w:val="00E66AC6"/>
    <w:rsid w:val="00E77B60"/>
    <w:rsid w:val="00E90474"/>
    <w:rsid w:val="00EA52F1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955A4"/>
    <w:rsid w:val="00FB1B4B"/>
    <w:rsid w:val="00FB20C5"/>
    <w:rsid w:val="00FD0729"/>
    <w:rsid w:val="00FD26CB"/>
    <w:rsid w:val="00FE6D4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17B419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E7FAC"/>
    <w:pPr>
      <w:ind w:left="720"/>
      <w:contextualSpacing/>
      <w:textAlignment w:val="auto"/>
    </w:pPr>
    <w:rPr>
      <w:szCs w:val="20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53C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inovacijuskola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Griščenko</cp:lastModifiedBy>
  <cp:revision>9</cp:revision>
  <cp:lastPrinted>2010-10-14T10:49:00Z</cp:lastPrinted>
  <dcterms:created xsi:type="dcterms:W3CDTF">2023-07-04T12:47:00Z</dcterms:created>
  <dcterms:modified xsi:type="dcterms:W3CDTF">2023-07-05T05:53:00Z</dcterms:modified>
</cp:coreProperties>
</file>