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1B6DE5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821BF5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AFAB6D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F7BEEF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008A76C3" w14:textId="3521CC5C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Tērbatas iela 9, Valmiera, </w:t>
            </w:r>
            <w:r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Valmieras novads, 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LV-4201; tālr.: 64233468; e-pasts: vidzeme@vugd.gov.lv; www.vugd.gov.lv</w:t>
            </w:r>
          </w:p>
        </w:tc>
      </w:tr>
    </w:tbl>
    <w:p w:rsidR="00E227D8" w:rsidRPr="00E227D8" w:rsidP="00E227D8" w14:paraId="5F44F8B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8ED993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406B3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01BCE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5D49F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“Leonīda Vasiļjeva karatē skola”</w:t>
            </w:r>
          </w:p>
        </w:tc>
      </w:tr>
      <w:tr w14:paraId="337726C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E1B935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F071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D4FA4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6BE3E9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D16DA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13.04.2023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D04F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27C54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40008025873</w:t>
            </w:r>
          </w:p>
        </w:tc>
      </w:tr>
      <w:tr w14:paraId="3067E73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B7424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B7F6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989A4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D9BDE5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D1DBD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FEFB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9019A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Festivāla iela 1 – 18, Rīga, LV - 1057</w:t>
            </w:r>
          </w:p>
        </w:tc>
      </w:tr>
      <w:tr w14:paraId="1EB6D16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FADC1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D94BD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64060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68D213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F40BE1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</w:t>
      </w:r>
    </w:p>
    <w:p w:rsidR="00C959F6" w:rsidP="00070E23" w14:paraId="01C909D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88A56C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588515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2F6D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C9259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 w:rsidR="00541A67">
              <w:rPr>
                <w:rFonts w:ascii="Times New Roman" w:hAnsi="Times New Roman" w:cs="Times New Roman"/>
                <w:sz w:val="24"/>
                <w:szCs w:val="24"/>
              </w:rPr>
              <w:t>Viesu nams „</w:t>
            </w:r>
            <w:r w:rsidRPr="003C12D5" w:rsidR="00541A67">
              <w:rPr>
                <w:rFonts w:ascii="Times New Roman" w:hAnsi="Times New Roman" w:cs="Times New Roman"/>
                <w:sz w:val="24"/>
                <w:szCs w:val="24"/>
              </w:rPr>
              <w:t>Vecmuiža</w:t>
            </w:r>
            <w:r w:rsidRPr="003C12D5" w:rsidR="00541A6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708D1C3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9A64A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B75C8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9D7E50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08081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CEBB6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 w:rsidR="00541A67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3C12D5" w:rsidR="00541A67">
              <w:rPr>
                <w:rFonts w:ascii="Times New Roman" w:hAnsi="Times New Roman" w:cs="Times New Roman"/>
                <w:sz w:val="24"/>
                <w:szCs w:val="24"/>
              </w:rPr>
              <w:t>Vecmuiža</w:t>
            </w:r>
            <w:r w:rsidRPr="003C12D5" w:rsidR="00541A67">
              <w:rPr>
                <w:rFonts w:ascii="Times New Roman" w:hAnsi="Times New Roman" w:cs="Times New Roman"/>
                <w:sz w:val="24"/>
                <w:szCs w:val="24"/>
              </w:rPr>
              <w:t>”, Zaķi, Liepupes pagasts, Limbažu novads</w:t>
            </w:r>
            <w:r w:rsidR="00541A67">
              <w:rPr>
                <w:rFonts w:ascii="Times New Roman" w:hAnsi="Times New Roman" w:cs="Times New Roman"/>
                <w:sz w:val="24"/>
                <w:szCs w:val="24"/>
              </w:rPr>
              <w:t>, LV - 4022</w:t>
            </w:r>
          </w:p>
        </w:tc>
      </w:tr>
      <w:tr w14:paraId="12206D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A7ACE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459BF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F16A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0FC0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45ADD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 w:rsidR="00541A6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SIA „ LGMG ”</w:t>
            </w:r>
            <w:r w:rsidR="00541A6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Pr="003C12D5" w:rsidR="00541A6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Reģistrācijas numurs 44103032180</w:t>
            </w:r>
          </w:p>
        </w:tc>
      </w:tr>
      <w:tr w14:paraId="3AC2BDC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4A28D9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B1F4C6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2642B0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BF70A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F664B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 xml:space="preserve">„Vīksnas”, </w:t>
            </w:r>
            <w:r w:rsidR="004B4A90">
              <w:rPr>
                <w:rFonts w:ascii="Times New Roman" w:hAnsi="Times New Roman" w:cs="Times New Roman"/>
                <w:sz w:val="24"/>
                <w:szCs w:val="24"/>
              </w:rPr>
              <w:t xml:space="preserve">Vidriži, 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Vidrižu pagasts, 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LV - </w:t>
            </w:r>
            <w:r w:rsidR="004B4A90">
              <w:rPr>
                <w:rFonts w:ascii="Times New Roman" w:hAnsi="Times New Roman" w:cs="Times New Roman"/>
                <w:sz w:val="24"/>
                <w:szCs w:val="24"/>
              </w:rPr>
              <w:t>4013</w:t>
            </w:r>
          </w:p>
        </w:tc>
      </w:tr>
      <w:tr w14:paraId="16B3914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57D3AC1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E7EEF6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60E1F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D9D7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D356FC8" w14:textId="6454A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Vasiļjevas Žannas (apliecības Nr. 065-00004) iesniegums.</w:t>
            </w:r>
          </w:p>
        </w:tc>
      </w:tr>
      <w:tr w14:paraId="34041B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6DB6C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AD121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CD11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C97E5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D3B94" w14:paraId="0A3D4D59" w14:textId="59021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3B94">
              <w:rPr>
                <w:rFonts w:ascii="Times New Roman" w:hAnsi="Times New Roman" w:cs="Times New Roman"/>
                <w:sz w:val="24"/>
                <w:szCs w:val="24"/>
              </w:rPr>
              <w:t>kempinga mājas koka ēkas, kurās uzstādīti</w:t>
            </w:r>
          </w:p>
        </w:tc>
      </w:tr>
      <w:tr w14:paraId="35D473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3B94" w14:paraId="534B19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D3B94" w:rsidRPr="00E227D8" w:rsidP="00CD3B94" w14:paraId="032ECF54" w14:textId="12AE2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autonomie dūmu detektori un ugunsdzēsības aparāti.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2.stāvu koka ēkas un </w:t>
            </w:r>
          </w:p>
        </w:tc>
      </w:tr>
      <w:tr w14:paraId="2EB999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1A67" w14:paraId="1227D7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1A67" w:rsidRPr="00E227D8" w:rsidP="00541A67" w14:paraId="1D7F10F0" w14:textId="149D5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pirts ēkas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telpas aprīkotas ar  automātisko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sgrēka  atklāšanas un trauksmes</w:t>
            </w:r>
          </w:p>
        </w:tc>
      </w:tr>
      <w:tr w14:paraId="054434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1A67" w14:paraId="214108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1A67" w:rsidRPr="00E227D8" w:rsidP="00541A67" w14:paraId="56E75F69" w14:textId="2A4EC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signalizācijas sistēmu un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 un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C3CA2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1A67" w:rsidP="00541A67" w14:paraId="24959E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1A67" w:rsidRPr="00E227D8" w:rsidP="00541A67" w14:paraId="1AE0C6F0" w14:textId="56A29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izejas viegli atver</w:t>
            </w:r>
            <w:r w:rsidR="00CD3B94">
              <w:rPr>
                <w:rFonts w:ascii="Times New Roman" w:hAnsi="Times New Roman" w:cs="Times New Roman"/>
                <w:sz w:val="24"/>
                <w:szCs w:val="24"/>
              </w:rPr>
              <w:t>amas no iekšpuses. K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oplietošanas telpās izvietoti </w:t>
            </w:r>
            <w:r w:rsidRPr="00176EDA" w:rsidR="00CD3B94">
              <w:rPr>
                <w:rFonts w:ascii="Times New Roman" w:hAnsi="Times New Roman" w:cs="Times New Roman"/>
                <w:sz w:val="24"/>
                <w:szCs w:val="24"/>
              </w:rPr>
              <w:t>evakuācijas</w:t>
            </w:r>
          </w:p>
        </w:tc>
      </w:tr>
      <w:tr w14:paraId="503371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1A67" w:rsidP="00541A67" w14:paraId="7D2C52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1A67" w:rsidRPr="00176EDA" w:rsidP="00541A67" w14:paraId="286F483F" w14:textId="76A29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plāni, kā arī telpās, kur nakšņo.</w:t>
            </w:r>
          </w:p>
        </w:tc>
      </w:tr>
      <w:tr w14:paraId="1E2785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08B9D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732AD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1359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2CFB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1AC8912" w14:textId="35965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A67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  <w:r w:rsidR="00CD3B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E8CF1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85C3A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52A9B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E82C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116A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41A67" w14:paraId="272595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41A67" w:rsidR="00541A67">
              <w:rPr>
                <w:rFonts w:ascii="Times New Roman" w:hAnsi="Times New Roman" w:cs="Times New Roman"/>
                <w:sz w:val="24"/>
              </w:rPr>
              <w:t>Vi</w:t>
            </w:r>
            <w:r w:rsidR="00541A67">
              <w:rPr>
                <w:rFonts w:ascii="Times New Roman" w:hAnsi="Times New Roman" w:cs="Times New Roman"/>
                <w:sz w:val="24"/>
              </w:rPr>
              <w:t>esu nams „</w:t>
            </w:r>
            <w:r w:rsidR="00541A67">
              <w:rPr>
                <w:rFonts w:ascii="Times New Roman" w:hAnsi="Times New Roman" w:cs="Times New Roman"/>
                <w:sz w:val="24"/>
              </w:rPr>
              <w:t>Vecmuiža</w:t>
            </w:r>
            <w:r w:rsidR="00541A67">
              <w:rPr>
                <w:rFonts w:ascii="Times New Roman" w:hAnsi="Times New Roman" w:cs="Times New Roman"/>
                <w:sz w:val="24"/>
              </w:rPr>
              <w:t>”</w:t>
            </w:r>
            <w:r w:rsidRPr="00541A67" w:rsidR="00541A6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1A67" w:rsidR="00541A67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41A67" w:rsidR="00541A67">
              <w:rPr>
                <w:rFonts w:ascii="Times New Roman" w:hAnsi="Times New Roman" w:cs="Times New Roman"/>
                <w:sz w:val="24"/>
              </w:rPr>
              <w:t xml:space="preserve"> ugunsdrošības prasībām un var izmantot  </w:t>
            </w:r>
          </w:p>
        </w:tc>
      </w:tr>
      <w:tr w14:paraId="216418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1A67" w14:paraId="50FD2D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1A67" w:rsidRPr="00541A67" w:rsidP="00541A67" w14:paraId="1BC2F60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diennakts</w:t>
            </w:r>
            <w:r w:rsidRPr="00555818">
              <w:rPr>
                <w:rFonts w:ascii="Times New Roman" w:hAnsi="Times New Roman" w:cs="Times New Roman"/>
                <w:sz w:val="24"/>
              </w:rPr>
              <w:t xml:space="preserve"> atvērtai nometnei telpās un ārpus</w:t>
            </w:r>
            <w:r>
              <w:rPr>
                <w:rFonts w:ascii="Times New Roman" w:hAnsi="Times New Roman" w:cs="Times New Roman"/>
                <w:sz w:val="24"/>
              </w:rPr>
              <w:t xml:space="preserve"> telpām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Dalībnieku maksimālais skaits 30</w:t>
            </w: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42637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1A67" w:rsidP="00541A67" w14:paraId="181EBA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1A67" w:rsidRPr="00E227D8" w:rsidP="00541A67" w14:paraId="6DD4B4BA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Bērni ar īpašām vajadzībām  - nav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informācijas</w:t>
            </w: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D48EC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41A67" w:rsidRPr="00070E23" w:rsidP="00541A67" w14:paraId="1922CA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41A67" w:rsidRPr="00070E23" w:rsidP="00541A67" w14:paraId="66B3DD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F52C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1A67" w:rsidRPr="00E227D8" w:rsidP="00541A67" w14:paraId="11A9CE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1A67" w:rsidRPr="00E227D8" w:rsidP="00541A67" w14:paraId="3A6C75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 w:rsidR="00555818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2CAD78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5818" w:rsidP="00DF0A42" w14:paraId="71C408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5818" w:rsidRPr="00E227D8" w:rsidP="00DF0A42" w14:paraId="08868BC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03B4D5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5818" w:rsidP="00DF0A42" w14:paraId="160442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5818" w:rsidRPr="00E227D8" w:rsidP="00DF0A42" w14:paraId="3C82DF1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4A94FE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41A67" w:rsidRPr="00070E23" w:rsidP="00541A67" w14:paraId="4B7874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41A67" w:rsidRPr="00070E23" w:rsidP="00541A67" w14:paraId="6719245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B75A9C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1A67" w:rsidRPr="00E227D8" w:rsidP="00541A67" w14:paraId="51035B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1A67" w:rsidRPr="00E227D8" w:rsidP="00541A67" w14:paraId="08D55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 w:rsidR="00555818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Limbažu novada pašvaldībā</w:t>
            </w:r>
          </w:p>
        </w:tc>
      </w:tr>
      <w:tr w14:paraId="048ED16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41A67" w:rsidRPr="00070E23" w:rsidP="00541A67" w14:paraId="6BFE262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41A67" w:rsidP="00541A67" w14:paraId="447FB2F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  <w:p w:rsidR="00DF0A42" w:rsidP="00541A67" w14:paraId="7201316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0A42" w:rsidP="00541A67" w14:paraId="32D1127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0A42" w:rsidRPr="00070E23" w:rsidP="00541A67" w14:paraId="100AACA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227D8" w:rsidP="00762AE8" w14:paraId="7603EF2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FFA6E6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569568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0E1314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05296A5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Tērbatas ielā 9, Valmierā, </w:t>
            </w:r>
            <w:r w:rsidR="005558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Valmieras novadā,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950797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A2CF21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F5139C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8"/>
        <w:gridCol w:w="2682"/>
      </w:tblGrid>
      <w:tr w14:paraId="6152427A" w14:textId="77777777" w:rsidTr="004130C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A2255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2431A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35E75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vAlign w:val="bottom"/>
          </w:tcPr>
          <w:p w:rsidR="00B245E2" w:rsidRPr="007D2C05" w:rsidP="00B245E2" w14:paraId="09BE62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7DB40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55DFA32C" w14:textId="77777777" w:rsidTr="004130C4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BCD37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AC8F4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A45D6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8" w:type="dxa"/>
          </w:tcPr>
          <w:p w:rsidR="00B245E2" w:rsidRPr="00B245E2" w:rsidP="00B245E2" w14:paraId="344A99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</w:tcBorders>
          </w:tcPr>
          <w:p w:rsidR="00B245E2" w:rsidRPr="00B245E2" w:rsidP="00B245E2" w14:paraId="2CEE87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F83A00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7A0277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77A5A62" w14:textId="77777777" w:rsidTr="003E409A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  <w:vAlign w:val="bottom"/>
          </w:tcPr>
          <w:p w:rsidR="00BB39BC" w:rsidP="007D2C05" w14:paraId="6664E38C" w14:textId="5AD45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818">
              <w:rPr>
                <w:rFonts w:ascii="Times New Roman" w:hAnsi="Times New Roman" w:cs="Times New Roman"/>
                <w:sz w:val="24"/>
                <w:szCs w:val="24"/>
              </w:rPr>
              <w:t xml:space="preserve">Nosūtīts nometņu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vadītājai uz e-pastu: zanusla@mail.ru </w:t>
            </w:r>
            <w:r w:rsidRPr="0099734F">
              <w:rPr>
                <w:rFonts w:ascii="Times New Roman" w:hAnsi="Times New Roman" w:cs="Times New Roman"/>
                <w:sz w:val="24"/>
                <w:szCs w:val="24"/>
              </w:rPr>
              <w:t xml:space="preserve">2023.gada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13.aprīlī</w:t>
            </w:r>
            <w:bookmarkStart w:id="0" w:name="_GoBack"/>
            <w:bookmarkEnd w:id="0"/>
            <w:r w:rsidRPr="00997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AA6052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BEA4A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63335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5AAF5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E20B76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827FB0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0D50504" w14:textId="77777777">
      <w:pPr>
        <w:rPr>
          <w:rFonts w:ascii="Times New Roman" w:hAnsi="Times New Roman" w:cs="Times New Roman"/>
          <w:sz w:val="24"/>
          <w:szCs w:val="24"/>
        </w:rPr>
      </w:pPr>
    </w:p>
    <w:p w:rsidR="00DF0A42" w:rsidP="007D2C05" w14:paraId="19BD1A3F" w14:textId="77777777">
      <w:pPr>
        <w:rPr>
          <w:rFonts w:ascii="Times New Roman" w:hAnsi="Times New Roman" w:cs="Times New Roman"/>
          <w:sz w:val="24"/>
          <w:szCs w:val="24"/>
        </w:rPr>
      </w:pPr>
    </w:p>
    <w:p w:rsidR="00DF0A42" w:rsidP="007D2C05" w14:paraId="06A4A846" w14:textId="77777777">
      <w:pPr>
        <w:rPr>
          <w:rFonts w:ascii="Times New Roman" w:hAnsi="Times New Roman" w:cs="Times New Roman"/>
          <w:sz w:val="24"/>
          <w:szCs w:val="24"/>
        </w:rPr>
      </w:pPr>
    </w:p>
    <w:p w:rsidR="00DF0A42" w:rsidP="007D2C05" w14:paraId="75D8408C" w14:textId="77777777">
      <w:pPr>
        <w:rPr>
          <w:rFonts w:ascii="Times New Roman" w:hAnsi="Times New Roman" w:cs="Times New Roman"/>
          <w:sz w:val="24"/>
          <w:szCs w:val="24"/>
        </w:rPr>
      </w:pPr>
    </w:p>
    <w:p w:rsidR="00DF0A42" w:rsidP="007D2C05" w14:paraId="043120C4" w14:textId="77777777">
      <w:pPr>
        <w:rPr>
          <w:rFonts w:ascii="Times New Roman" w:hAnsi="Times New Roman" w:cs="Times New Roman"/>
          <w:sz w:val="24"/>
          <w:szCs w:val="24"/>
        </w:rPr>
      </w:pPr>
    </w:p>
    <w:p w:rsidR="00DF0A42" w:rsidP="007D2C05" w14:paraId="6BC2B3E0" w14:textId="77777777">
      <w:pPr>
        <w:rPr>
          <w:rFonts w:ascii="Times New Roman" w:hAnsi="Times New Roman" w:cs="Times New Roman"/>
          <w:sz w:val="24"/>
          <w:szCs w:val="24"/>
        </w:rPr>
      </w:pPr>
    </w:p>
    <w:p w:rsidR="00DF0A42" w:rsidP="007D2C05" w14:paraId="277B8CD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72E586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801205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E42455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573CB2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0F812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09C777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CEE39A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69037483"/>
      <w:docPartObj>
        <w:docPartGallery w:val="Page Numbers (Top of Page)"/>
        <w:docPartUnique/>
      </w:docPartObj>
    </w:sdtPr>
    <w:sdtContent>
      <w:p w:rsidR="00E227D8" w:rsidRPr="00762AE8" w14:paraId="14FD711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B39B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9E7DC7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9009CF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76EDA"/>
    <w:rsid w:val="001A004B"/>
    <w:rsid w:val="001F39A4"/>
    <w:rsid w:val="0025180B"/>
    <w:rsid w:val="00276E52"/>
    <w:rsid w:val="00281811"/>
    <w:rsid w:val="002D69C2"/>
    <w:rsid w:val="00317542"/>
    <w:rsid w:val="003437F5"/>
    <w:rsid w:val="00346269"/>
    <w:rsid w:val="003B78D3"/>
    <w:rsid w:val="003C12D5"/>
    <w:rsid w:val="004130C4"/>
    <w:rsid w:val="00426EBD"/>
    <w:rsid w:val="00441E69"/>
    <w:rsid w:val="00483BBB"/>
    <w:rsid w:val="004901B0"/>
    <w:rsid w:val="004B03FF"/>
    <w:rsid w:val="004B095D"/>
    <w:rsid w:val="004B4A90"/>
    <w:rsid w:val="004C4392"/>
    <w:rsid w:val="004E6B03"/>
    <w:rsid w:val="00541A67"/>
    <w:rsid w:val="00555818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26D6"/>
    <w:rsid w:val="00813127"/>
    <w:rsid w:val="00884E35"/>
    <w:rsid w:val="008947C7"/>
    <w:rsid w:val="00964438"/>
    <w:rsid w:val="0097786E"/>
    <w:rsid w:val="0099734F"/>
    <w:rsid w:val="00A025C5"/>
    <w:rsid w:val="00A24FDC"/>
    <w:rsid w:val="00A47DBC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BB39BC"/>
    <w:rsid w:val="00C33E3A"/>
    <w:rsid w:val="00C51BBF"/>
    <w:rsid w:val="00C522E2"/>
    <w:rsid w:val="00C94292"/>
    <w:rsid w:val="00C946FD"/>
    <w:rsid w:val="00C959F6"/>
    <w:rsid w:val="00CB3357"/>
    <w:rsid w:val="00CD3B94"/>
    <w:rsid w:val="00D639C2"/>
    <w:rsid w:val="00DB3B2E"/>
    <w:rsid w:val="00DF0A42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59E519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styleId="Strong">
    <w:name w:val="Strong"/>
    <w:qFormat/>
    <w:rsid w:val="00541A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2032</Words>
  <Characters>1159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11</cp:revision>
  <dcterms:created xsi:type="dcterms:W3CDTF">2022-04-04T18:02:00Z</dcterms:created>
  <dcterms:modified xsi:type="dcterms:W3CDTF">2023-04-13T05:29:00Z</dcterms:modified>
</cp:coreProperties>
</file>