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3FAAD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53">
              <w:rPr>
                <w:rFonts w:ascii="Times New Roman" w:hAnsi="Times New Roman"/>
                <w:sz w:val="24"/>
                <w:szCs w:val="24"/>
              </w:rPr>
              <w:t>Pārdaugavas bērnu un jauniešu centrs „Altona”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5658FD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53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40900028169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42DD0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53">
              <w:rPr>
                <w:rFonts w:ascii="Times New Roman" w:hAnsi="Times New Roman"/>
                <w:color w:val="000000"/>
                <w:sz w:val="24"/>
                <w:szCs w:val="24"/>
              </w:rPr>
              <w:t>Altonavas</w:t>
            </w:r>
            <w:r w:rsidRPr="00981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6, Rīga, LV-1004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/94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0AA5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sz w:val="24"/>
              </w:rPr>
              <w:t>Bērnu diena</w:t>
            </w:r>
            <w:r>
              <w:rPr>
                <w:rFonts w:ascii="Times New Roman" w:hAnsi="Times New Roman" w:cs="Times New Roman"/>
                <w:sz w:val="24"/>
              </w:rPr>
              <w:t>s nometnei “Mēs Latvijai</w:t>
            </w:r>
            <w:r w:rsidRPr="00981253">
              <w:rPr>
                <w:rFonts w:ascii="Times New Roman" w:hAnsi="Times New Roman" w:cs="Times New Roman"/>
                <w:sz w:val="24"/>
              </w:rPr>
              <w:t>” paredzētās telpas Nr.12, Nr.14, Nr.15</w:t>
            </w:r>
          </w:p>
        </w:tc>
      </w:tr>
      <w:tr w14:paraId="4B136FD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981253" w14:paraId="1D4674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81253" w:rsidRPr="00E227D8" w14:paraId="32FDBB9E" w14:textId="540CD545">
            <w:pPr>
              <w:rPr>
                <w:rFonts w:ascii="Times New Roman" w:hAnsi="Times New Roman" w:cs="Times New Roman"/>
                <w:sz w:val="24"/>
              </w:rPr>
            </w:pPr>
            <w:r w:rsidRPr="00981253">
              <w:rPr>
                <w:rFonts w:ascii="Times New Roman" w:hAnsi="Times New Roman" w:cs="Times New Roman"/>
                <w:sz w:val="24"/>
              </w:rPr>
              <w:t>un aktu zāle.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061B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sz w:val="24"/>
              </w:rPr>
              <w:t>Ruses iela 13, Rīga, LV-1029.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E" w14:textId="0D67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sz w:val="24"/>
              </w:rPr>
              <w:t xml:space="preserve">Rīgas </w:t>
            </w:r>
            <w:r w:rsidRPr="00981253">
              <w:rPr>
                <w:rFonts w:ascii="Times New Roman" w:hAnsi="Times New Roman" w:cs="Times New Roman"/>
                <w:sz w:val="24"/>
              </w:rPr>
              <w:t>valstspilsētas</w:t>
            </w:r>
            <w:r w:rsidRPr="00981253">
              <w:rPr>
                <w:rFonts w:ascii="Times New Roman" w:hAnsi="Times New Roman" w:cs="Times New Roman"/>
                <w:sz w:val="24"/>
              </w:rPr>
              <w:t xml:space="preserve"> pašvaldība.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25A9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53">
              <w:rPr>
                <w:rFonts w:ascii="Times New Roman" w:hAnsi="Times New Roman" w:cs="Times New Roman"/>
                <w:sz w:val="24"/>
                <w:szCs w:val="24"/>
              </w:rPr>
              <w:t>Reģistrācijas numurs 90011524360, Rātslaukums 1, Rīga, LV-1050.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981253" w14:paraId="3F05F6BA" w14:textId="2B5E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2023.gada 26</w:t>
            </w:r>
            <w:r w:rsidRPr="00981253">
              <w:rPr>
                <w:rFonts w:ascii="Times New Roman" w:hAnsi="Times New Roman" w:cs="Times New Roman"/>
                <w:sz w:val="24"/>
              </w:rPr>
              <w:t xml:space="preserve">.aprīļa </w:t>
            </w:r>
            <w:r>
              <w:rPr>
                <w:rFonts w:ascii="Times New Roman" w:hAnsi="Times New Roman" w:cs="Times New Roman"/>
                <w:sz w:val="24"/>
              </w:rPr>
              <w:t>Alexandra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Klementyeva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sz w:val="24"/>
              </w:rPr>
              <w:t xml:space="preserve">iesniegums b/n. Valsts </w:t>
            </w:r>
          </w:p>
        </w:tc>
      </w:tr>
      <w:tr w14:paraId="49950F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81253" w14:paraId="3231A6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81253" w:rsidRPr="00E227D8" w:rsidP="00981253" w14:paraId="35C7B5C5" w14:textId="3F65495B">
            <w:pPr>
              <w:rPr>
                <w:rFonts w:ascii="Times New Roman" w:hAnsi="Times New Roman" w:cs="Times New Roman"/>
                <w:sz w:val="24"/>
              </w:rPr>
            </w:pPr>
            <w:r w:rsidRPr="00981253">
              <w:rPr>
                <w:rFonts w:ascii="Times New Roman" w:hAnsi="Times New Roman" w:cs="Times New Roman"/>
                <w:sz w:val="24"/>
              </w:rPr>
              <w:t>ugunsdzēsības</w:t>
            </w:r>
            <w:r w:rsidRPr="00981253">
              <w:rPr>
                <w:rFonts w:ascii="Times New Roman" w:hAnsi="Times New Roman" w:cs="Times New Roman"/>
                <w:sz w:val="24"/>
              </w:rPr>
              <w:t xml:space="preserve"> un glābšanas dienesta Rīgas reģiona pārvaldē reģistrēts 2023.gada 11.aprīlī ar </w:t>
            </w:r>
          </w:p>
        </w:tc>
      </w:tr>
      <w:tr w14:paraId="002C14B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81253" w14:paraId="62B9FA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81253" w:rsidRPr="00E227D8" w:rsidP="00E60393" w14:paraId="13C8247A" w14:textId="318DEE64">
            <w:pPr>
              <w:rPr>
                <w:rFonts w:ascii="Times New Roman" w:hAnsi="Times New Roman" w:cs="Times New Roman"/>
                <w:sz w:val="24"/>
              </w:rPr>
            </w:pPr>
            <w:r w:rsidRPr="00981253">
              <w:rPr>
                <w:rFonts w:ascii="Times New Roman" w:hAnsi="Times New Roman" w:cs="Times New Roman"/>
                <w:sz w:val="24"/>
              </w:rPr>
              <w:t>Nr.22/8-</w:t>
            </w:r>
            <w:r>
              <w:rPr>
                <w:rFonts w:ascii="Times New Roman" w:hAnsi="Times New Roman" w:cs="Times New Roman"/>
                <w:sz w:val="24"/>
              </w:rPr>
              <w:t>1.5.1/1028</w:t>
            </w:r>
            <w:r w:rsidRPr="0098125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0" w14:textId="7263B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sz w:val="24"/>
                <w:szCs w:val="24"/>
              </w:rPr>
              <w:t>Nometnes telpas, kuras ir nodrošinātas ar</w:t>
            </w:r>
          </w:p>
        </w:tc>
      </w:tr>
      <w:tr w14:paraId="40A4872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81253" w14:paraId="3C51CA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81253" w:rsidRPr="00E227D8" w14:paraId="28D2F8EE" w14:textId="74BB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53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 un ugunsdzēsības</w:t>
            </w:r>
          </w:p>
        </w:tc>
      </w:tr>
      <w:tr w14:paraId="136AEFB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81253" w14:paraId="0835FB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81253" w:rsidRPr="00981253" w14:paraId="1A0D8318" w14:textId="2072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53"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390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C" w14:textId="7B03F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b/>
                <w:sz w:val="24"/>
              </w:rPr>
              <w:t>apsekotās telpas atbilst ugunsdrošības prasībām bērnu dienas nometnes</w:t>
            </w:r>
          </w:p>
        </w:tc>
      </w:tr>
      <w:tr w14:paraId="70F17A6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81253" w14:paraId="6C0EB1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81253" w:rsidRPr="00E227D8" w14:paraId="0AB8DC8B" w14:textId="734281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“Mēs Latvijai” </w:t>
            </w:r>
            <w:r w:rsidRPr="00981253">
              <w:rPr>
                <w:rFonts w:ascii="Times New Roman" w:hAnsi="Times New Roman" w:cs="Times New Roman"/>
                <w:b/>
                <w:sz w:val="24"/>
              </w:rPr>
              <w:t>vajadzībām no 2023.gada 1</w:t>
            </w:r>
            <w:r>
              <w:rPr>
                <w:rFonts w:ascii="Times New Roman" w:hAnsi="Times New Roman" w:cs="Times New Roman"/>
                <w:b/>
                <w:sz w:val="24"/>
              </w:rPr>
              <w:t>5.jūnija līdz 2023.gada 29</w:t>
            </w:r>
            <w:r w:rsidRPr="00981253">
              <w:rPr>
                <w:rFonts w:ascii="Times New Roman" w:hAnsi="Times New Roman" w:cs="Times New Roman"/>
                <w:b/>
                <w:sz w:val="24"/>
              </w:rPr>
              <w:t>.jūnijam.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5C54A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5263CF7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81253" w14:paraId="1AE6C6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81253" w:rsidRPr="00E227D8" w14:paraId="225C84EA" w14:textId="7AF03DBC">
            <w:pPr>
              <w:rPr>
                <w:rFonts w:ascii="Times New Roman" w:hAnsi="Times New Roman" w:cs="Times New Roman"/>
                <w:sz w:val="24"/>
              </w:rPr>
            </w:pPr>
            <w:r w:rsidRPr="00981253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4FE7E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125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  <w:bookmarkStart w:id="0" w:name="_GoBack"/>
      <w:bookmarkEnd w:id="0"/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1637F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3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4FC29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3">
              <w:rPr>
                <w:rFonts w:ascii="Times New Roman" w:hAnsi="Times New Roman" w:cs="Times New Roman"/>
                <w:sz w:val="24"/>
                <w:szCs w:val="24"/>
              </w:rPr>
              <w:t>D.Rimoviča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4"/>
      <w:foot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48094794"/>
      <w:docPartObj>
        <w:docPartGallery w:val="Page Numbers (Top of Page)"/>
        <w:docPartUnique/>
      </w:docPartObj>
    </w:sdtPr>
    <w:sdtContent>
      <w:p w:rsidR="00E227D8" w:rsidRPr="00762AE8" w14:paraId="3F05F704" w14:textId="3B6D969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4040E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981253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Dinija Rimoviča</cp:lastModifiedBy>
  <cp:revision>3</cp:revision>
  <dcterms:created xsi:type="dcterms:W3CDTF">2022-04-04T17:49:00Z</dcterms:created>
  <dcterms:modified xsi:type="dcterms:W3CDTF">2023-04-27T07:14:00Z</dcterms:modified>
</cp:coreProperties>
</file>