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97C6" w14:textId="77777777" w:rsidR="0074030B" w:rsidRDefault="0074030B" w:rsidP="005A1DBF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26D53AA2" w14:textId="77777777" w:rsidR="0026088C" w:rsidRPr="00603B4E" w:rsidRDefault="00000000" w:rsidP="005A1DBF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603B4E">
        <w:rPr>
          <w:rFonts w:ascii="Times New Roman" w:hAnsi="Times New Roman"/>
          <w:sz w:val="24"/>
          <w:szCs w:val="24"/>
          <w:lang w:val="lv-LV"/>
        </w:rPr>
        <w:t>Liepājā</w:t>
      </w:r>
    </w:p>
    <w:p w14:paraId="5D371910" w14:textId="77777777" w:rsidR="0026088C" w:rsidRPr="00A213F6" w:rsidRDefault="0026088C" w:rsidP="0026088C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p w14:paraId="25C96E34" w14:textId="77777777" w:rsidR="00213878" w:rsidRPr="00A213F6" w:rsidRDefault="00213878" w:rsidP="00213878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5105"/>
        <w:gridCol w:w="3970"/>
      </w:tblGrid>
      <w:tr w:rsidR="001E0563" w14:paraId="13A5F695" w14:textId="77777777" w:rsidTr="004C0986">
        <w:tc>
          <w:tcPr>
            <w:tcW w:w="5105" w:type="dxa"/>
            <w:shd w:val="clear" w:color="auto" w:fill="auto"/>
            <w:hideMark/>
          </w:tcPr>
          <w:p w14:paraId="3B95903E" w14:textId="77777777" w:rsidR="00213878" w:rsidRPr="00163E88" w:rsidRDefault="00000000" w:rsidP="004C0986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bookmarkStart w:id="0" w:name="_Hlk71628256"/>
            <w:bookmarkStart w:id="1" w:name="_Hlk71628801"/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11.04.2023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22/12-1.5/158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14:paraId="73CB5BB5" w14:textId="77777777" w:rsidR="00213878" w:rsidRPr="00163E88" w:rsidRDefault="00000000" w:rsidP="004C0986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Andis Austrups</w:t>
            </w:r>
          </w:p>
          <w:p w14:paraId="5B8A3001" w14:textId="77777777" w:rsidR="00213878" w:rsidRPr="00163E88" w:rsidRDefault="00213878" w:rsidP="004C0986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  <w:p w14:paraId="5F607CF0" w14:textId="77777777" w:rsidR="00213878" w:rsidRPr="00163E88" w:rsidRDefault="00000000" w:rsidP="004C0986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austrups@inbox.lv</w:t>
            </w:r>
          </w:p>
        </w:tc>
      </w:tr>
      <w:tr w:rsidR="001E0563" w14:paraId="3283D9E2" w14:textId="77777777" w:rsidTr="004C0986">
        <w:tc>
          <w:tcPr>
            <w:tcW w:w="5105" w:type="dxa"/>
            <w:shd w:val="clear" w:color="auto" w:fill="auto"/>
            <w:hideMark/>
          </w:tcPr>
          <w:p w14:paraId="60F15B1D" w14:textId="77777777" w:rsidR="00213878" w:rsidRPr="00163E88" w:rsidRDefault="00000000" w:rsidP="004C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02.04.2023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bn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14:paraId="26414F17" w14:textId="77777777" w:rsidR="00213878" w:rsidRPr="00163E88" w:rsidRDefault="00213878" w:rsidP="004C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0"/>
    <w:bookmarkEnd w:id="1"/>
    <w:p w14:paraId="074A733E" w14:textId="77777777" w:rsidR="00213878" w:rsidRPr="006626FB" w:rsidRDefault="00000000" w:rsidP="00213878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E0563" w14:paraId="4421CEC2" w14:textId="77777777" w:rsidTr="004C0986">
        <w:tc>
          <w:tcPr>
            <w:tcW w:w="4530" w:type="dxa"/>
            <w:shd w:val="clear" w:color="auto" w:fill="auto"/>
            <w:hideMark/>
          </w:tcPr>
          <w:p w14:paraId="4E33D795" w14:textId="77777777" w:rsidR="00213878" w:rsidRPr="00F003AE" w:rsidRDefault="00000000" w:rsidP="004C098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Par atzinumu par objekta atbilstību ugunsdrošības prasībām (Ventspils olimpiskais centrs)</w:t>
            </w:r>
          </w:p>
        </w:tc>
        <w:tc>
          <w:tcPr>
            <w:tcW w:w="4531" w:type="dxa"/>
            <w:shd w:val="clear" w:color="auto" w:fill="auto"/>
          </w:tcPr>
          <w:p w14:paraId="35E2429A" w14:textId="77777777" w:rsidR="00213878" w:rsidRPr="00F003AE" w:rsidRDefault="00213878" w:rsidP="004C0986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14:paraId="6005C6E2" w14:textId="77777777" w:rsidR="00E551B5" w:rsidRDefault="00000000" w:rsidP="00E551B5">
      <w:pPr>
        <w:pStyle w:val="Foot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Valsts ugunsdzēsības un glābšanas dienesta Kurzemes reģiona pārvalde (turpmāk - VUGD KRP) 03.04.2023. saņēma Jūsu iesniegumu, kurš VUGD KRP reģistrēts ar Nr.22/12-1.4/167, ar lūgumu sniegt atzinumu par bērnu nometnei izmantojamo Olimpiskā centra “Ventspils”</w:t>
      </w:r>
      <w:r w:rsidRPr="00E551B5">
        <w:rPr>
          <w:rFonts w:ascii="Times New Roman" w:hAnsi="Times New Roman"/>
          <w:sz w:val="28"/>
          <w:lang w:val="lv-LV"/>
        </w:rPr>
        <w:t xml:space="preserve"> viesnīca</w:t>
      </w:r>
      <w:r>
        <w:rPr>
          <w:rFonts w:ascii="Times New Roman" w:hAnsi="Times New Roman"/>
          <w:sz w:val="28"/>
          <w:lang w:val="lv-LV"/>
        </w:rPr>
        <w:t>s telpu  atbilstību ugunsdrošības prasībām.</w:t>
      </w:r>
    </w:p>
    <w:p w14:paraId="58ABC735" w14:textId="77777777" w:rsidR="00E551B5" w:rsidRDefault="00000000" w:rsidP="00E551B5">
      <w:pPr>
        <w:pStyle w:val="Foot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Informējam, ka saskaņā ar Iesnieguma likuma 5.panta trešo daļu, iestāde sniedz atbildi uz iesniegumu saprātīgā termiņā, bet ne vēlāk kā viena mēneša laikā no iesnieguma saņemšanas.</w:t>
      </w:r>
    </w:p>
    <w:p w14:paraId="510626CD" w14:textId="77777777" w:rsidR="00E551B5" w:rsidRDefault="00000000" w:rsidP="00E551B5">
      <w:pPr>
        <w:pStyle w:val="Foot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Jūsu iesniegums saņemts 03.04.2023.</w:t>
      </w:r>
      <w:r w:rsidR="00D90C02">
        <w:rPr>
          <w:rFonts w:ascii="Times New Roman" w:hAnsi="Times New Roman"/>
          <w:sz w:val="28"/>
          <w:lang w:val="lv-LV"/>
        </w:rPr>
        <w:t>,</w:t>
      </w:r>
      <w:r>
        <w:rPr>
          <w:rFonts w:ascii="Times New Roman" w:hAnsi="Times New Roman"/>
          <w:sz w:val="28"/>
          <w:lang w:val="lv-LV"/>
        </w:rPr>
        <w:t xml:space="preserve"> </w:t>
      </w:r>
      <w:r w:rsidR="00D90C02">
        <w:rPr>
          <w:rFonts w:ascii="Times New Roman" w:hAnsi="Times New Roman"/>
          <w:sz w:val="28"/>
          <w:lang w:val="lv-LV"/>
        </w:rPr>
        <w:t>kurā</w:t>
      </w:r>
      <w:r>
        <w:rPr>
          <w:rFonts w:ascii="Times New Roman" w:hAnsi="Times New Roman"/>
          <w:sz w:val="28"/>
          <w:lang w:val="lv-LV"/>
        </w:rPr>
        <w:t xml:space="preserve"> bērnu nometnes norises laiks norādīts no 05.04.2023. – 11.04.2023., tās sākums attiecīgi </w:t>
      </w:r>
      <w:r w:rsidR="007C24DB">
        <w:rPr>
          <w:rFonts w:ascii="Times New Roman" w:hAnsi="Times New Roman"/>
          <w:sz w:val="28"/>
          <w:lang w:val="lv-LV"/>
        </w:rPr>
        <w:t xml:space="preserve">ir </w:t>
      </w:r>
      <w:r>
        <w:rPr>
          <w:rFonts w:ascii="Times New Roman" w:hAnsi="Times New Roman"/>
          <w:sz w:val="28"/>
          <w:lang w:val="lv-LV"/>
        </w:rPr>
        <w:t>divas dienas pēc iesnieguma saņemšanas iestādē.</w:t>
      </w:r>
    </w:p>
    <w:p w14:paraId="740B6B8C" w14:textId="77777777" w:rsidR="00213878" w:rsidRDefault="00000000" w:rsidP="00E551B5">
      <w:pPr>
        <w:pStyle w:val="Foot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Lūgums ievērot saprātīgo iesnieguma izskatīšanai veltīto termiņu, kā arī ņemot vērā, ka bērnu nometne ir beigusies, VUGD atzinums par telpu atbilstību ugunsdrošības prasībām uz saņemto iesniegumu netiks izsniegts.</w:t>
      </w:r>
    </w:p>
    <w:p w14:paraId="7529DB55" w14:textId="77777777" w:rsidR="00213878" w:rsidRDefault="00213878" w:rsidP="00213878">
      <w:pPr>
        <w:pStyle w:val="Footer"/>
        <w:tabs>
          <w:tab w:val="clear" w:pos="4320"/>
          <w:tab w:val="clear" w:pos="8640"/>
        </w:tabs>
        <w:jc w:val="both"/>
        <w:rPr>
          <w:rFonts w:ascii="Times New Roman" w:hAnsi="Times New Roman"/>
          <w:sz w:val="28"/>
          <w:lang w:val="lv-LV"/>
        </w:rPr>
      </w:pPr>
    </w:p>
    <w:p w14:paraId="61D04749" w14:textId="77777777" w:rsidR="00213878" w:rsidRPr="00A213F6" w:rsidRDefault="00213878" w:rsidP="00213878">
      <w:pPr>
        <w:pStyle w:val="Footer"/>
        <w:tabs>
          <w:tab w:val="clear" w:pos="4320"/>
          <w:tab w:val="clear" w:pos="8640"/>
        </w:tabs>
        <w:jc w:val="both"/>
        <w:rPr>
          <w:rFonts w:ascii="Times New Roman" w:hAnsi="Times New Roman"/>
          <w:sz w:val="28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6"/>
        <w:gridCol w:w="4669"/>
      </w:tblGrid>
      <w:tr w:rsidR="001E0563" w14:paraId="47307CEC" w14:textId="77777777" w:rsidTr="004C0986">
        <w:tc>
          <w:tcPr>
            <w:tcW w:w="4785" w:type="dxa"/>
            <w:shd w:val="clear" w:color="auto" w:fill="auto"/>
          </w:tcPr>
          <w:p w14:paraId="0E4B9BA8" w14:textId="77777777" w:rsidR="00213878" w:rsidRPr="00163E88" w:rsidRDefault="00000000" w:rsidP="004C0986">
            <w:pPr>
              <w:spacing w:after="0" w:line="240" w:lineRule="auto"/>
              <w:rPr>
                <w:rFonts w:ascii="Times New Roman" w:hAnsi="Times New Roman"/>
                <w:sz w:val="28"/>
                <w:lang w:val="lv-LV"/>
              </w:rPr>
            </w:pPr>
            <w:r w:rsidRPr="008F2BBE">
              <w:rPr>
                <w:rFonts w:ascii="Times New Roman" w:hAnsi="Times New Roman"/>
                <w:sz w:val="28"/>
                <w:lang w:val="lv-LV"/>
              </w:rPr>
              <w:t>Priekšnieks</w:t>
            </w:r>
          </w:p>
        </w:tc>
        <w:tc>
          <w:tcPr>
            <w:tcW w:w="4786" w:type="dxa"/>
            <w:shd w:val="clear" w:color="auto" w:fill="auto"/>
          </w:tcPr>
          <w:p w14:paraId="059F313C" w14:textId="77777777" w:rsidR="00213878" w:rsidRPr="00163E88" w:rsidRDefault="00000000" w:rsidP="004C098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lang w:val="lv-LV"/>
              </w:rPr>
              <w:t>Vilnis Bents</w:t>
            </w:r>
          </w:p>
        </w:tc>
      </w:tr>
    </w:tbl>
    <w:p w14:paraId="2A35576E" w14:textId="77777777" w:rsidR="00213878" w:rsidRPr="00F32777" w:rsidRDefault="00000000" w:rsidP="00213878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 xml:space="preserve">  pulkvežleitna</w:t>
      </w:r>
      <w:r w:rsidR="00B43F6E">
        <w:rPr>
          <w:rFonts w:ascii="Times New Roman" w:hAnsi="Times New Roman"/>
          <w:sz w:val="28"/>
          <w:lang w:val="lv-LV"/>
        </w:rPr>
        <w:t>n</w:t>
      </w:r>
      <w:r>
        <w:rPr>
          <w:rFonts w:ascii="Times New Roman" w:hAnsi="Times New Roman"/>
          <w:sz w:val="28"/>
          <w:lang w:val="lv-LV"/>
        </w:rPr>
        <w:t>ts</w:t>
      </w:r>
      <w:r w:rsidR="007C24DB">
        <w:rPr>
          <w:rFonts w:ascii="Times New Roman" w:hAnsi="Times New Roman"/>
          <w:sz w:val="28"/>
          <w:lang w:val="lv-LV"/>
        </w:rPr>
        <w:tab/>
      </w:r>
      <w:r w:rsidR="007C24DB">
        <w:rPr>
          <w:rFonts w:ascii="Times New Roman" w:hAnsi="Times New Roman"/>
          <w:sz w:val="28"/>
          <w:lang w:val="lv-LV"/>
        </w:rPr>
        <w:tab/>
      </w:r>
      <w:r w:rsidR="007C24DB" w:rsidRPr="00F32777">
        <w:rPr>
          <w:rFonts w:ascii="Times New Roman" w:hAnsi="Times New Roman"/>
          <w:sz w:val="28"/>
          <w:lang w:val="lv-LV"/>
        </w:rPr>
        <w:tab/>
      </w:r>
      <w:r w:rsidR="007C24DB" w:rsidRPr="00F32777">
        <w:rPr>
          <w:rFonts w:ascii="Times New Roman" w:hAnsi="Times New Roman"/>
          <w:sz w:val="28"/>
          <w:lang w:val="lv-LV"/>
        </w:rPr>
        <w:tab/>
      </w:r>
      <w:r w:rsidR="007C24DB" w:rsidRPr="00F32777">
        <w:rPr>
          <w:rFonts w:ascii="Times New Roman" w:hAnsi="Times New Roman"/>
          <w:sz w:val="28"/>
          <w:lang w:val="lv-LV"/>
        </w:rPr>
        <w:tab/>
      </w:r>
      <w:r w:rsidR="007C24DB" w:rsidRPr="00F32777">
        <w:rPr>
          <w:rFonts w:ascii="Times New Roman" w:hAnsi="Times New Roman"/>
          <w:sz w:val="28"/>
          <w:lang w:val="lv-LV"/>
        </w:rPr>
        <w:tab/>
      </w:r>
      <w:r w:rsidR="007C24DB" w:rsidRPr="00F32777">
        <w:rPr>
          <w:rFonts w:ascii="Times New Roman" w:hAnsi="Times New Roman"/>
          <w:sz w:val="28"/>
          <w:lang w:val="lv-LV"/>
        </w:rPr>
        <w:tab/>
      </w:r>
    </w:p>
    <w:p w14:paraId="5B67EDCD" w14:textId="77777777" w:rsidR="00213878" w:rsidRPr="00F32777" w:rsidRDefault="00213878" w:rsidP="00213878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3D1ABF51" w14:textId="77777777" w:rsidR="00213878" w:rsidRDefault="00213878" w:rsidP="00213878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462A6B34" w14:textId="77777777" w:rsidR="00E551B5" w:rsidRPr="00F32777" w:rsidRDefault="00E551B5" w:rsidP="00213878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645F8F7E" w14:textId="77777777" w:rsidR="00213878" w:rsidRPr="00F32777" w:rsidRDefault="00213878" w:rsidP="00213878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4110BA4D" w14:textId="77777777" w:rsidR="00213878" w:rsidRPr="0023229E" w:rsidRDefault="00000000" w:rsidP="00213878">
      <w:pPr>
        <w:pStyle w:val="Footer"/>
        <w:rPr>
          <w:rFonts w:ascii="Times New Roman" w:hAnsi="Times New Roman"/>
          <w:sz w:val="24"/>
          <w:szCs w:val="24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Oļģerts Smalkais</w:t>
      </w:r>
      <w:r w:rsidRPr="0023229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3229E">
        <w:rPr>
          <w:rFonts w:ascii="Times New Roman" w:hAnsi="Times New Roman"/>
          <w:noProof/>
          <w:sz w:val="24"/>
          <w:szCs w:val="24"/>
          <w:lang w:val="lv-LV"/>
        </w:rPr>
        <w:t>63404481</w:t>
      </w:r>
    </w:p>
    <w:p w14:paraId="39C7FA88" w14:textId="77777777" w:rsidR="00A213F6" w:rsidRPr="00A213F6" w:rsidRDefault="00000000" w:rsidP="00213878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olgerts.smalkais@vugd.gov.lv</w:t>
      </w:r>
    </w:p>
    <w:sectPr w:rsidR="00A213F6" w:rsidRPr="00A213F6" w:rsidSect="000148D6">
      <w:headerReference w:type="first" r:id="rId7"/>
      <w:footerReference w:type="first" r:id="rId8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236E" w14:textId="77777777" w:rsidR="00DD2785" w:rsidRDefault="00DD2785">
      <w:pPr>
        <w:spacing w:after="0" w:line="240" w:lineRule="auto"/>
      </w:pPr>
      <w:r>
        <w:separator/>
      </w:r>
    </w:p>
  </w:endnote>
  <w:endnote w:type="continuationSeparator" w:id="0">
    <w:p w14:paraId="7A9332DF" w14:textId="77777777" w:rsidR="00DD2785" w:rsidRDefault="00DD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B621" w14:textId="77777777" w:rsidR="00444DAE" w:rsidRPr="00444DAE" w:rsidRDefault="00000000" w:rsidP="00444DAE">
    <w:pPr>
      <w:pStyle w:val="Footer"/>
      <w:jc w:val="center"/>
      <w:rPr>
        <w:rFonts w:ascii="Times New Roman" w:hAnsi="Times New Roman"/>
      </w:rPr>
    </w:pPr>
    <w:r w:rsidRPr="00444DAE">
      <w:rPr>
        <w:rFonts w:ascii="Times New Roman" w:hAnsi="Times New Roman"/>
      </w:rPr>
      <w:t xml:space="preserve">DOKUMENTS PARAKSTĪTS AR DROŠU ELEKTRONISKO PARAKSTU UN SATUR </w:t>
    </w:r>
  </w:p>
  <w:p w14:paraId="238503E8" w14:textId="77777777" w:rsidR="00444DAE" w:rsidRPr="00E551B5" w:rsidRDefault="00000000" w:rsidP="00E551B5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</w:rPr>
    </w:pPr>
    <w:r w:rsidRPr="00444DAE">
      <w:rPr>
        <w:rFonts w:ascii="Times New Roman" w:hAnsi="Times New Roman"/>
      </w:rPr>
      <w:t>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65E69" w14:textId="77777777" w:rsidR="00DD2785" w:rsidRDefault="00DD2785">
      <w:pPr>
        <w:spacing w:after="0" w:line="240" w:lineRule="auto"/>
      </w:pPr>
      <w:r>
        <w:separator/>
      </w:r>
    </w:p>
  </w:footnote>
  <w:footnote w:type="continuationSeparator" w:id="0">
    <w:p w14:paraId="7AF21C96" w14:textId="77777777" w:rsidR="00DD2785" w:rsidRDefault="00DD2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7018" w14:textId="77777777" w:rsidR="000148D6" w:rsidRDefault="000148D6" w:rsidP="000148D6">
    <w:pPr>
      <w:pStyle w:val="Header"/>
      <w:rPr>
        <w:rFonts w:ascii="Times New Roman" w:hAnsi="Times New Roman"/>
      </w:rPr>
    </w:pPr>
  </w:p>
  <w:p w14:paraId="22334314" w14:textId="77777777" w:rsidR="000148D6" w:rsidRDefault="000148D6" w:rsidP="000148D6">
    <w:pPr>
      <w:pStyle w:val="Header"/>
      <w:rPr>
        <w:rFonts w:ascii="Times New Roman" w:hAnsi="Times New Roman"/>
      </w:rPr>
    </w:pPr>
  </w:p>
  <w:p w14:paraId="23A12192" w14:textId="77777777" w:rsidR="000148D6" w:rsidRDefault="000148D6" w:rsidP="000148D6">
    <w:pPr>
      <w:pStyle w:val="Header"/>
      <w:rPr>
        <w:rFonts w:ascii="Times New Roman" w:hAnsi="Times New Roman"/>
      </w:rPr>
    </w:pPr>
  </w:p>
  <w:p w14:paraId="7791A691" w14:textId="77777777" w:rsidR="000148D6" w:rsidRDefault="000148D6" w:rsidP="000148D6">
    <w:pPr>
      <w:pStyle w:val="Header"/>
      <w:rPr>
        <w:rFonts w:ascii="Times New Roman" w:hAnsi="Times New Roman"/>
      </w:rPr>
    </w:pPr>
  </w:p>
  <w:p w14:paraId="29B00249" w14:textId="77777777" w:rsidR="000148D6" w:rsidRDefault="000148D6" w:rsidP="000148D6">
    <w:pPr>
      <w:pStyle w:val="Header"/>
      <w:rPr>
        <w:rFonts w:ascii="Times New Roman" w:hAnsi="Times New Roman"/>
      </w:rPr>
    </w:pPr>
  </w:p>
  <w:p w14:paraId="60547CDD" w14:textId="77777777" w:rsidR="000148D6" w:rsidRDefault="000148D6" w:rsidP="000148D6">
    <w:pPr>
      <w:pStyle w:val="Header"/>
      <w:rPr>
        <w:rFonts w:ascii="Times New Roman" w:hAnsi="Times New Roman"/>
      </w:rPr>
    </w:pPr>
  </w:p>
  <w:p w14:paraId="24471C07" w14:textId="77777777" w:rsidR="000148D6" w:rsidRDefault="000148D6" w:rsidP="000148D6">
    <w:pPr>
      <w:pStyle w:val="Header"/>
      <w:rPr>
        <w:rFonts w:ascii="Times New Roman" w:hAnsi="Times New Roman"/>
      </w:rPr>
    </w:pPr>
  </w:p>
  <w:p w14:paraId="570B080A" w14:textId="77777777" w:rsidR="000148D6" w:rsidRDefault="000148D6" w:rsidP="000148D6">
    <w:pPr>
      <w:pStyle w:val="Header"/>
      <w:rPr>
        <w:rFonts w:ascii="Times New Roman" w:hAnsi="Times New Roman"/>
      </w:rPr>
    </w:pPr>
  </w:p>
  <w:p w14:paraId="5D405D1E" w14:textId="77777777" w:rsidR="000148D6" w:rsidRDefault="000148D6" w:rsidP="000148D6">
    <w:pPr>
      <w:pStyle w:val="Header"/>
      <w:rPr>
        <w:rFonts w:ascii="Times New Roman" w:hAnsi="Times New Roman"/>
      </w:rPr>
    </w:pPr>
  </w:p>
  <w:p w14:paraId="094140E9" w14:textId="77777777" w:rsidR="000148D6" w:rsidRDefault="000148D6" w:rsidP="000148D6">
    <w:pPr>
      <w:pStyle w:val="Header"/>
      <w:rPr>
        <w:rFonts w:ascii="Times New Roman" w:hAnsi="Times New Roman"/>
      </w:rPr>
    </w:pPr>
  </w:p>
  <w:p w14:paraId="2763EB89" w14:textId="77777777" w:rsidR="000148D6" w:rsidRDefault="000148D6" w:rsidP="000148D6">
    <w:pPr>
      <w:pStyle w:val="Header"/>
      <w:rPr>
        <w:rFonts w:ascii="Times New Roman" w:hAnsi="Times New Roman"/>
      </w:rPr>
    </w:pPr>
  </w:p>
  <w:p w14:paraId="3F4FA5C9" w14:textId="77777777" w:rsidR="000148D6" w:rsidRPr="00815277" w:rsidRDefault="00000000" w:rsidP="000148D6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EC734F" wp14:editId="21104530">
              <wp:simplePos x="0" y="0"/>
              <wp:positionH relativeFrom="column">
                <wp:posOffset>3562350</wp:posOffset>
              </wp:positionH>
              <wp:positionV relativeFrom="paragraph">
                <wp:posOffset>-1611630</wp:posOffset>
              </wp:positionV>
              <wp:extent cx="2374900" cy="800100"/>
              <wp:effectExtent l="13335" t="5715" r="12065" b="1333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0D6524" w14:textId="77777777" w:rsidR="000124A2" w:rsidRPr="003F1598" w:rsidRDefault="000124A2" w:rsidP="000124A2">
                          <w:pPr>
                            <w:rPr>
                              <w:lang w:val="lv-LV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49" type="#_x0000_t202" style="width:187pt;height:63pt;margin-top:-126.9pt;margin-left:280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4384" strokecolor="white">
              <v:textbox>
                <w:txbxContent>
                  <w:p w:rsidR="000124A2" w:rsidRPr="003F1598" w:rsidP="000124A2" w14:paraId="5134B164" w14:textId="77777777">
                    <w:pPr>
                      <w:rPr>
                        <w:lang w:val="lv-LV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083B11B7" wp14:editId="5D2353B3">
          <wp:simplePos x="0" y="0"/>
          <wp:positionH relativeFrom="page">
            <wp:posOffset>1216660</wp:posOffset>
          </wp:positionH>
          <wp:positionV relativeFrom="page">
            <wp:posOffset>787400</wp:posOffset>
          </wp:positionV>
          <wp:extent cx="5671820" cy="1033145"/>
          <wp:effectExtent l="0" t="0" r="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4ED90A" wp14:editId="7EE91465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31623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08411" w14:textId="77777777" w:rsidR="00D30D3A" w:rsidRPr="002A02AD" w:rsidRDefault="00000000" w:rsidP="008F2BBE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 xml:space="preserve">KURZEMES REĢIONA </w:t>
                          </w:r>
                          <w:r w:rsidR="008F2BBE" w:rsidRPr="008F2BBE"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PĀRVALDE</w:t>
                          </w:r>
                        </w:p>
                        <w:p w14:paraId="54473AEB" w14:textId="77777777" w:rsidR="00A15BDE" w:rsidRPr="005228CC" w:rsidRDefault="00000000" w:rsidP="00A15BDE">
                          <w:pPr>
                            <w:pStyle w:val="Footer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5228CC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Ganību ielā 63/67, Liepāja, LV-3401; tālr.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: 63404475;</w:t>
                          </w:r>
                          <w:r w:rsidRPr="005228CC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 e-pasts: </w:t>
                          </w:r>
                          <w:hyperlink r:id="rId2" w:history="1">
                            <w:r w:rsidRPr="005228CC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pacing w:val="-2"/>
                                <w:sz w:val="17"/>
                                <w:szCs w:val="17"/>
                                <w:u w:val="none"/>
                                <w:lang w:val="lv-LV"/>
                              </w:rPr>
                              <w:t>kurzeme@vugd.gov.lv</w:t>
                            </w:r>
                          </w:hyperlink>
                          <w:r w:rsidRPr="005228CC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; www.vugd.gov.lv</w:t>
                          </w:r>
                        </w:p>
                        <w:p w14:paraId="4BAC32CB" w14:textId="77777777" w:rsidR="000148D6" w:rsidRPr="00A213F6" w:rsidRDefault="000148D6" w:rsidP="00A213F6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2050" type="#_x0000_t202" style="width:470.2pt;height:24.9pt;margin-top:163.15pt;margin-left:82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D30D3A" w:rsidRPr="002A02AD" w:rsidP="008F2BBE" w14:paraId="50923CAD" w14:textId="77777777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 xml:space="preserve">KURZEMES REĢIONA </w:t>
                    </w:r>
                    <w:r w:rsidRPr="008F2BBE" w:rsidR="008F2BBE"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PĀRVALDE</w:t>
                    </w:r>
                  </w:p>
                  <w:p w:rsidR="00A15BDE" w:rsidRPr="005228CC" w:rsidP="00A15BDE" w14:paraId="152EA1AD" w14:textId="77777777">
                    <w:pPr>
                      <w:pStyle w:val="Footer"/>
                      <w:jc w:val="center"/>
                      <w:rPr>
                        <w:rFonts w:ascii="Times New Roman" w:hAnsi="Times New Roman"/>
                        <w:sz w:val="17"/>
                        <w:szCs w:val="17"/>
                        <w:lang w:val="lv-LV"/>
                      </w:rPr>
                    </w:pPr>
                    <w:r w:rsidRPr="005228CC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Ganību ielā 63/67, Liepāja, LV-3401; </w:t>
                    </w:r>
                    <w:r w:rsidRPr="005228CC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tālr.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: 63404475;</w:t>
                    </w:r>
                    <w:r w:rsidRPr="005228CC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 e-pasts: </w:t>
                    </w:r>
                    <w:hyperlink r:id="rId3" w:history="1">
                      <w:r w:rsidRPr="005228CC">
                        <w:rPr>
                          <w:rStyle w:val="Hyperlink"/>
                          <w:rFonts w:ascii="Times New Roman" w:hAnsi="Times New Roman"/>
                          <w:color w:val="auto"/>
                          <w:spacing w:val="-2"/>
                          <w:sz w:val="17"/>
                          <w:szCs w:val="17"/>
                          <w:u w:val="none"/>
                          <w:lang w:val="lv-LV"/>
                        </w:rPr>
                        <w:t>kurzeme@vugd.gov.lv</w:t>
                      </w:r>
                    </w:hyperlink>
                    <w:r w:rsidRPr="005228CC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; www.vugd.gov.lv</w:t>
                    </w:r>
                  </w:p>
                  <w:p w:rsidR="000148D6" w:rsidRPr="00A213F6" w:rsidP="00A213F6" w14:paraId="38FD21BF" w14:textId="77777777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C056A2" wp14:editId="43C86D14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0" b="0"/>
              <wp:wrapNone/>
              <wp:docPr id="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1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2051" style="width:346.25pt;height:0.1pt;margin-top:153.2pt;margin-left:145.7pt;mso-position-horizontal-relative:page;mso-position-vertical-relative:page;position:absolute;z-index:-251656192" coordorigin="2915,2998" coordsize="6926,2">
              <v:shape id="Freeform 12" o:spid="_x0000_s2052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6D97E0A4" w14:textId="77777777" w:rsidR="000148D6" w:rsidRDefault="00014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3692743">
    <w:abstractNumId w:val="10"/>
  </w:num>
  <w:num w:numId="2" w16cid:durableId="181169349">
    <w:abstractNumId w:val="8"/>
  </w:num>
  <w:num w:numId="3" w16cid:durableId="1979918853">
    <w:abstractNumId w:val="7"/>
  </w:num>
  <w:num w:numId="4" w16cid:durableId="1509708579">
    <w:abstractNumId w:val="6"/>
  </w:num>
  <w:num w:numId="5" w16cid:durableId="1268391241">
    <w:abstractNumId w:val="5"/>
  </w:num>
  <w:num w:numId="6" w16cid:durableId="205070955">
    <w:abstractNumId w:val="9"/>
  </w:num>
  <w:num w:numId="7" w16cid:durableId="1913848214">
    <w:abstractNumId w:val="4"/>
  </w:num>
  <w:num w:numId="8" w16cid:durableId="2128573385">
    <w:abstractNumId w:val="3"/>
  </w:num>
  <w:num w:numId="9" w16cid:durableId="708647590">
    <w:abstractNumId w:val="2"/>
  </w:num>
  <w:num w:numId="10" w16cid:durableId="2040663450">
    <w:abstractNumId w:val="1"/>
  </w:num>
  <w:num w:numId="11" w16cid:durableId="14182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124A2"/>
    <w:rsid w:val="000148D6"/>
    <w:rsid w:val="000A75FA"/>
    <w:rsid w:val="0012626C"/>
    <w:rsid w:val="00141CE1"/>
    <w:rsid w:val="001603D2"/>
    <w:rsid w:val="00163E88"/>
    <w:rsid w:val="001966E8"/>
    <w:rsid w:val="001E0563"/>
    <w:rsid w:val="001E0C66"/>
    <w:rsid w:val="001F4192"/>
    <w:rsid w:val="002132EF"/>
    <w:rsid w:val="00213878"/>
    <w:rsid w:val="0023229E"/>
    <w:rsid w:val="0026088C"/>
    <w:rsid w:val="00263CC9"/>
    <w:rsid w:val="0028194D"/>
    <w:rsid w:val="002A02AD"/>
    <w:rsid w:val="002E1474"/>
    <w:rsid w:val="002F08E6"/>
    <w:rsid w:val="00324323"/>
    <w:rsid w:val="00397C87"/>
    <w:rsid w:val="003A3C09"/>
    <w:rsid w:val="003D0152"/>
    <w:rsid w:val="003F1598"/>
    <w:rsid w:val="00400526"/>
    <w:rsid w:val="004133DA"/>
    <w:rsid w:val="00420414"/>
    <w:rsid w:val="00424804"/>
    <w:rsid w:val="00444DAE"/>
    <w:rsid w:val="00491E46"/>
    <w:rsid w:val="004C0986"/>
    <w:rsid w:val="004F4331"/>
    <w:rsid w:val="005228CC"/>
    <w:rsid w:val="00525587"/>
    <w:rsid w:val="00580100"/>
    <w:rsid w:val="005A1DBF"/>
    <w:rsid w:val="005B3BCD"/>
    <w:rsid w:val="005C417E"/>
    <w:rsid w:val="00603B4E"/>
    <w:rsid w:val="00605402"/>
    <w:rsid w:val="00640A79"/>
    <w:rsid w:val="006626FB"/>
    <w:rsid w:val="006D05C3"/>
    <w:rsid w:val="006D7D2A"/>
    <w:rsid w:val="00713467"/>
    <w:rsid w:val="0074030B"/>
    <w:rsid w:val="00782A27"/>
    <w:rsid w:val="007C24DB"/>
    <w:rsid w:val="00815277"/>
    <w:rsid w:val="00824603"/>
    <w:rsid w:val="00872837"/>
    <w:rsid w:val="008A2903"/>
    <w:rsid w:val="008F2BBE"/>
    <w:rsid w:val="009000B8"/>
    <w:rsid w:val="009113D4"/>
    <w:rsid w:val="00926660"/>
    <w:rsid w:val="009C63A9"/>
    <w:rsid w:val="009C7FB2"/>
    <w:rsid w:val="00A15BDE"/>
    <w:rsid w:val="00A213F6"/>
    <w:rsid w:val="00AA71A9"/>
    <w:rsid w:val="00AC51FA"/>
    <w:rsid w:val="00B03050"/>
    <w:rsid w:val="00B43F6E"/>
    <w:rsid w:val="00B87DC7"/>
    <w:rsid w:val="00CF5B82"/>
    <w:rsid w:val="00D30D3A"/>
    <w:rsid w:val="00D90C02"/>
    <w:rsid w:val="00DA2C4D"/>
    <w:rsid w:val="00DD2785"/>
    <w:rsid w:val="00E22BA4"/>
    <w:rsid w:val="00E551B5"/>
    <w:rsid w:val="00EB3125"/>
    <w:rsid w:val="00EE1B8E"/>
    <w:rsid w:val="00F003AE"/>
    <w:rsid w:val="00F14267"/>
    <w:rsid w:val="00F32777"/>
    <w:rsid w:val="00F80D50"/>
    <w:rsid w:val="00FA592C"/>
    <w:rsid w:val="00FC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C48A"/>
  <w15:chartTrackingRefBased/>
  <w15:docId w15:val="{5D477E24-6350-4417-B3D8-2E5593FE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styleId="Hyperlink">
    <w:name w:val="Hyperlink"/>
    <w:rsid w:val="00D30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urzeme@vugd.gov.lv" TargetMode="External"/><Relationship Id="rId2" Type="http://schemas.openxmlformats.org/officeDocument/2006/relationships/hyperlink" Target="mailto:kurzeme@vugd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Andis Austrups</cp:lastModifiedBy>
  <cp:revision>2</cp:revision>
  <dcterms:created xsi:type="dcterms:W3CDTF">2023-04-11T13:52:00Z</dcterms:created>
  <dcterms:modified xsi:type="dcterms:W3CDTF">2023-04-11T13:52:00Z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