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652E8C5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C20EDE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47638C9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55B89619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797B91" w14:paraId="25631054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 xml:space="preserve">Tērbatas iela 9, Valmiera, </w:t>
            </w:r>
            <w:r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 xml:space="preserve">Valmieras novads, 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LV-4201; tālr.: 64233468; e-pasts: vidzeme@vugd.gov.lv; www.vugd.gov.lv</w:t>
            </w:r>
          </w:p>
        </w:tc>
      </w:tr>
    </w:tbl>
    <w:p w:rsidR="00E227D8" w:rsidRPr="00E227D8" w:rsidP="00E227D8" w14:paraId="266D61C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E99F7B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D4D7C5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Alūksne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0A8F0E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C2E7DB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„Cerību iela”</w:t>
            </w:r>
          </w:p>
        </w:tc>
      </w:tr>
      <w:tr w14:paraId="1785FCF7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3C0718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D050A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AB25C2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1129A9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A465D6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12.05.2023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7B2CA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86D383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40008199426</w:t>
            </w:r>
          </w:p>
        </w:tc>
      </w:tr>
      <w:tr w14:paraId="175F76D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1C1F31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898925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0325E7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1E32D60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45EEDF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8DD2BF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7EBDAB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Vīlandes iela 9-2, Rīga, LV-1010</w:t>
            </w:r>
          </w:p>
        </w:tc>
      </w:tr>
      <w:tr w14:paraId="5D2DFA4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F4AB1A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8F047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CAB92D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7E6850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18A293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/47</w:t>
      </w:r>
    </w:p>
    <w:p w:rsidR="00C959F6" w:rsidP="00070E23" w14:paraId="5C5C34B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85F358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1661D9F" w14:textId="77777777" w:rsidTr="00F8522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34F1D" w:rsidRPr="00E227D8" w:rsidP="00F85228" w14:paraId="57968A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34F1D" w:rsidRPr="00E227D8" w:rsidP="00F85228" w14:paraId="453B5C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atpūtas kompleksa „</w:t>
            </w:r>
            <w:r>
              <w:rPr>
                <w:rFonts w:ascii="Times New Roman" w:hAnsi="Times New Roman" w:cs="Times New Roman"/>
                <w:sz w:val="24"/>
              </w:rPr>
              <w:t>Silmači</w:t>
            </w:r>
            <w:r>
              <w:rPr>
                <w:rFonts w:ascii="Times New Roman" w:hAnsi="Times New Roman" w:cs="Times New Roman"/>
                <w:sz w:val="24"/>
              </w:rPr>
              <w:t>” Launkalnes pagastā, Smiltenes novadā</w:t>
            </w:r>
          </w:p>
        </w:tc>
      </w:tr>
      <w:tr w14:paraId="1243616D" w14:textId="77777777" w:rsidTr="00F85228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34F1D" w:rsidP="00F85228" w14:paraId="158B0A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34F1D" w:rsidRPr="00E227D8" w:rsidP="00F85228" w14:paraId="12318EE3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teritorijā esošās dzīvojamās mājiņas.</w:t>
            </w:r>
          </w:p>
        </w:tc>
      </w:tr>
      <w:tr w14:paraId="29867E07" w14:textId="77777777" w:rsidTr="00F8522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34F1D" w:rsidRPr="00070E23" w:rsidP="00F85228" w14:paraId="3DFD469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34F1D" w:rsidRPr="00070E23" w:rsidP="00F85228" w14:paraId="388A37A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F019CF1" w14:textId="77777777" w:rsidTr="00F85228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34F1D" w:rsidRPr="00E227D8" w:rsidP="00F85228" w14:paraId="279DA3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34F1D" w:rsidRPr="00E227D8" w:rsidP="00F85228" w14:paraId="65920CCA" w14:textId="77777777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„</w:t>
            </w:r>
            <w:r>
              <w:rPr>
                <w:rFonts w:ascii="Times New Roman" w:hAnsi="Times New Roman" w:cs="Times New Roman"/>
                <w:sz w:val="24"/>
              </w:rPr>
              <w:t>Silmači</w:t>
            </w:r>
            <w:r>
              <w:rPr>
                <w:rFonts w:ascii="Times New Roman" w:hAnsi="Times New Roman" w:cs="Times New Roman"/>
                <w:sz w:val="24"/>
              </w:rPr>
              <w:t>”, Launkalnes pagasts, Smiltenes novads, LV-4718</w:t>
            </w:r>
          </w:p>
        </w:tc>
      </w:tr>
      <w:tr w14:paraId="71992708" w14:textId="77777777" w:rsidTr="00F8522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34F1D" w:rsidRPr="00070E23" w:rsidP="00F85228" w14:paraId="6BEE912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E34F1D" w:rsidRPr="00070E23" w:rsidP="00F85228" w14:paraId="3A44846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57F3643" w14:textId="77777777" w:rsidTr="00F8522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34F1D" w:rsidRPr="00E227D8" w:rsidP="00F85228" w14:paraId="1B7B4B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34F1D" w:rsidRPr="00E227D8" w:rsidP="00F85228" w14:paraId="63FEEA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SIA “Mežroze IG”</w:t>
            </w:r>
          </w:p>
        </w:tc>
      </w:tr>
      <w:tr w14:paraId="7AE83455" w14:textId="77777777" w:rsidTr="00F8522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34F1D" w:rsidRPr="00070E23" w:rsidP="00F85228" w14:paraId="3C5182A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34F1D" w:rsidRPr="00070E23" w:rsidP="00F85228" w14:paraId="1E0D2F9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C1A92C5" w14:textId="77777777" w:rsidTr="00F8522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34F1D" w:rsidRPr="00E227D8" w:rsidP="00F85228" w14:paraId="392C97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34F1D" w:rsidRPr="00E227D8" w:rsidP="00F85228" w14:paraId="7EC524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444103051730, Rīgas iela 16 b, Smiltene, LV-4729</w:t>
            </w:r>
          </w:p>
        </w:tc>
      </w:tr>
      <w:tr w14:paraId="73213887" w14:textId="77777777" w:rsidTr="00F8522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34F1D" w:rsidRPr="00070E23" w:rsidP="00F85228" w14:paraId="527D739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34F1D" w:rsidRPr="00070E23" w:rsidP="00F85228" w14:paraId="31C87AF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5E862CCD" w14:textId="77777777" w:rsidTr="00F8522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34F1D" w:rsidRPr="00E227D8" w:rsidP="00F85228" w14:paraId="5C8290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34F1D" w:rsidRPr="00E227D8" w:rsidP="00ED76F6" w14:paraId="17DEEF11" w14:textId="1CF77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vadītājas Ievas Strazdes</w:t>
            </w:r>
            <w:r w:rsidR="00ED76F6">
              <w:rPr>
                <w:rFonts w:ascii="Times New Roman" w:hAnsi="Times New Roman" w:cs="Times New Roman"/>
                <w:sz w:val="24"/>
              </w:rPr>
              <w:t>(apliecības Nr. 114-00111).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200C67A1" w14:textId="77777777" w:rsidTr="00F8522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34F1D" w:rsidP="00F85228" w14:paraId="5C7195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34F1D" w:rsidRPr="00E227D8" w:rsidP="00ED76F6" w14:paraId="0C75D8D7" w14:textId="6EFFB0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elektronisk</w:t>
            </w:r>
            <w:r>
              <w:rPr>
                <w:rFonts w:ascii="Times New Roman" w:hAnsi="Times New Roman" w:cs="Times New Roman"/>
                <w:sz w:val="24"/>
              </w:rPr>
              <w:t>ie</w:t>
            </w:r>
            <w:r>
              <w:rPr>
                <w:rFonts w:ascii="Times New Roman" w:hAnsi="Times New Roman" w:cs="Times New Roman"/>
                <w:sz w:val="24"/>
              </w:rPr>
              <w:t xml:space="preserve"> iesniegum</w:t>
            </w:r>
            <w:r>
              <w:rPr>
                <w:rFonts w:ascii="Times New Roman" w:hAnsi="Times New Roman" w:cs="Times New Roman"/>
                <w:sz w:val="24"/>
              </w:rPr>
              <w:t xml:space="preserve">i Valsts ugunsdzēsības un glābšanas dienesta Vidzemes reģiona </w:t>
            </w:r>
          </w:p>
        </w:tc>
      </w:tr>
      <w:tr w14:paraId="0052FB20" w14:textId="77777777" w:rsidTr="00F8522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76F6" w:rsidP="00F85228" w14:paraId="17F4D8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D76F6" w:rsidP="00ED76F6" w14:paraId="271589C4" w14:textId="2384DF9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</w:t>
            </w:r>
            <w:r>
              <w:rPr>
                <w:rFonts w:ascii="Times New Roman" w:hAnsi="Times New Roman" w:cs="Times New Roman"/>
                <w:sz w:val="24"/>
              </w:rPr>
              <w:t>ārvaldē</w:t>
            </w:r>
            <w:r>
              <w:rPr>
                <w:rFonts w:ascii="Times New Roman" w:hAnsi="Times New Roman" w:cs="Times New Roman"/>
                <w:sz w:val="24"/>
              </w:rPr>
              <w:t xml:space="preserve"> reģistrēti 2023. gada 21. aprīlī ar Nr. 22/10-1.4/211 un 2023. gada 24. aprīlī</w:t>
            </w:r>
          </w:p>
        </w:tc>
      </w:tr>
      <w:tr w14:paraId="5338F3F8" w14:textId="77777777" w:rsidTr="00F8522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76F6" w:rsidP="00F85228" w14:paraId="0CA79D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D76F6" w:rsidP="00ED76F6" w14:paraId="1546ABC9" w14:textId="4AC42C5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ar Nr.22/10-1.4/213.</w:t>
            </w:r>
          </w:p>
        </w:tc>
      </w:tr>
      <w:tr w14:paraId="661F8075" w14:textId="77777777" w:rsidTr="00F8522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34F1D" w:rsidRPr="00070E23" w:rsidP="00F85228" w14:paraId="16F055D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34F1D" w:rsidRPr="00070E23" w:rsidP="00F85228" w14:paraId="1D1913F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CBB5A23" w14:textId="77777777" w:rsidTr="00F8522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34F1D" w:rsidRPr="00E227D8" w:rsidP="00F85228" w14:paraId="618FFC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34F1D" w:rsidRPr="00E227D8" w:rsidP="00F85228" w14:paraId="6BCDAE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4980">
              <w:rPr>
                <w:rFonts w:ascii="Times New Roman" w:hAnsi="Times New Roman" w:cs="Times New Roman"/>
                <w:sz w:val="24"/>
                <w:szCs w:val="24"/>
              </w:rPr>
              <w:t xml:space="preserve">U1 </w:t>
            </w:r>
            <w:r w:rsidRPr="007F4980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7F4980">
              <w:rPr>
                <w:rFonts w:ascii="Times New Roman" w:hAnsi="Times New Roman" w:cs="Times New Roman"/>
                <w:sz w:val="24"/>
                <w:szCs w:val="24"/>
              </w:rPr>
              <w:t xml:space="preserve"> pakāpe.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Atpūtas</w:t>
            </w:r>
          </w:p>
        </w:tc>
      </w:tr>
      <w:tr w14:paraId="5215F7FE" w14:textId="77777777" w:rsidTr="00F8522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34F1D" w:rsidP="00F85228" w14:paraId="4A7DCD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34F1D" w:rsidRPr="00E227D8" w:rsidP="00F85228" w14:paraId="574376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kompleksā esošās dzīvojamās mājiņas aprīkotas ar dūmu detektoriem un nodrošinātas</w:t>
            </w:r>
          </w:p>
        </w:tc>
      </w:tr>
      <w:tr w14:paraId="3F0F36B9" w14:textId="77777777" w:rsidTr="00F8522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34F1D" w:rsidP="00F85228" w14:paraId="2FD7A8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34F1D" w:rsidRPr="00E227D8" w:rsidP="00F85228" w14:paraId="7F6775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 ugunsdzēsības aparātiem, kā arī izvietoti evakuācijas plāni. Evakuācijas ceļi brīvi un</w:t>
            </w:r>
          </w:p>
        </w:tc>
      </w:tr>
      <w:tr w14:paraId="327DB36D" w14:textId="77777777" w:rsidTr="00F8522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34F1D" w:rsidP="00F85228" w14:paraId="45B336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34F1D" w:rsidRPr="00E227D8" w:rsidP="00F85228" w14:paraId="073C61B9" w14:textId="77777777">
            <w:pPr>
              <w:tabs>
                <w:tab w:val="left" w:pos="22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izejas durvis viegli atveramas no telpu iekšpuses.</w:t>
            </w:r>
          </w:p>
        </w:tc>
      </w:tr>
      <w:tr w14:paraId="3B2FFE61" w14:textId="77777777" w:rsidTr="00F8522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34F1D" w:rsidRPr="00070E23" w:rsidP="00F85228" w14:paraId="1B591F7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34F1D" w:rsidRPr="00070E23" w:rsidP="00F85228" w14:paraId="4517C01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06B5E6A" w14:textId="77777777" w:rsidTr="00F8522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34F1D" w:rsidRPr="00E227D8" w:rsidP="00F85228" w14:paraId="3B3E9D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34F1D" w:rsidRPr="00E227D8" w:rsidP="00F85228" w14:paraId="6C2E89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1AE356D2" w14:textId="77777777" w:rsidTr="00F8522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34F1D" w:rsidRPr="00070E23" w:rsidP="00F85228" w14:paraId="4211E9D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34F1D" w:rsidRPr="00070E23" w:rsidP="00F85228" w14:paraId="4444B51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394000B" w14:textId="77777777" w:rsidTr="00F8522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34F1D" w:rsidRPr="00E227D8" w:rsidP="00F85228" w14:paraId="1E8683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34F1D" w:rsidRPr="00E227D8" w:rsidP="00F85228" w14:paraId="297409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Nometne HOPE - bērniem</w:t>
            </w:r>
            <w:r w:rsidRPr="00F04561">
              <w:rPr>
                <w:rFonts w:ascii="Times New Roman" w:hAnsi="Times New Roman" w:cs="Times New Roman"/>
                <w:b/>
                <w:sz w:val="24"/>
              </w:rPr>
              <w:t xml:space="preserve"> „</w:t>
            </w:r>
            <w:r w:rsidRPr="00F04561">
              <w:rPr>
                <w:rFonts w:ascii="Times New Roman" w:hAnsi="Times New Roman" w:cs="Times New Roman"/>
                <w:b/>
                <w:sz w:val="24"/>
              </w:rPr>
              <w:t>Silmači</w:t>
            </w:r>
            <w:r w:rsidRPr="00F04561">
              <w:rPr>
                <w:rFonts w:ascii="Times New Roman" w:hAnsi="Times New Roman" w:cs="Times New Roman"/>
                <w:b/>
                <w:sz w:val="24"/>
              </w:rPr>
              <w:t>”, Launkalnes pagastā, Smiltenes</w:t>
            </w:r>
          </w:p>
        </w:tc>
      </w:tr>
      <w:tr w14:paraId="0E7FFA2F" w14:textId="77777777" w:rsidTr="00F8522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34F1D" w:rsidP="00F85228" w14:paraId="3FD282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34F1D" w:rsidRPr="00E227D8" w:rsidP="00ED76F6" w14:paraId="09E0C205" w14:textId="0208D8E3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F04561">
              <w:rPr>
                <w:rFonts w:ascii="Times New Roman" w:hAnsi="Times New Roman" w:cs="Times New Roman"/>
                <w:b/>
                <w:sz w:val="24"/>
              </w:rPr>
              <w:t xml:space="preserve">novadā, LV-4718, atbilst ugunsdrošības </w:t>
            </w:r>
            <w:r w:rsidR="00ED76F6">
              <w:rPr>
                <w:rFonts w:ascii="Times New Roman" w:hAnsi="Times New Roman" w:cs="Times New Roman"/>
                <w:b/>
                <w:sz w:val="24"/>
              </w:rPr>
              <w:t xml:space="preserve">noteikumu </w:t>
            </w:r>
            <w:r w:rsidRPr="00F04561">
              <w:rPr>
                <w:rFonts w:ascii="Times New Roman" w:hAnsi="Times New Roman" w:cs="Times New Roman"/>
                <w:b/>
                <w:sz w:val="24"/>
              </w:rPr>
              <w:t>prasībām un var izmantot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</w:tr>
      <w:tr w14:paraId="602658F0" w14:textId="77777777" w:rsidTr="00F8522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34F1D" w:rsidP="00F85228" w14:paraId="5EAD91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34F1D" w:rsidRPr="00E227D8" w:rsidP="00ED76F6" w14:paraId="43BA60F4" w14:textId="28753D6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bērnu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</w:rPr>
              <w:t>n</w:t>
            </w:r>
            <w:r w:rsidRPr="00F04561">
              <w:rPr>
                <w:rFonts w:ascii="Times New Roman" w:hAnsi="Times New Roman" w:cs="Times New Roman"/>
                <w:b/>
                <w:sz w:val="24"/>
              </w:rPr>
              <w:t>omet</w:t>
            </w:r>
            <w:r>
              <w:rPr>
                <w:rFonts w:ascii="Times New Roman" w:hAnsi="Times New Roman" w:cs="Times New Roman"/>
                <w:b/>
                <w:sz w:val="24"/>
              </w:rPr>
              <w:t>ņu</w:t>
            </w:r>
            <w:r w:rsidRPr="00F04561">
              <w:rPr>
                <w:rFonts w:ascii="Times New Roman" w:hAnsi="Times New Roman" w:cs="Times New Roman"/>
                <w:b/>
                <w:sz w:val="24"/>
              </w:rPr>
              <w:t xml:space="preserve"> organizēšanai, ievērojot Latvijas Republikas Ministru kabineta</w:t>
            </w:r>
          </w:p>
        </w:tc>
      </w:tr>
      <w:tr w14:paraId="45063F23" w14:textId="77777777" w:rsidTr="00F8522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34F1D" w:rsidP="00F85228" w14:paraId="3A2EE9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34F1D" w:rsidRPr="00E227D8" w:rsidP="00F85228" w14:paraId="34BCAB59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F04561">
              <w:rPr>
                <w:rFonts w:ascii="Times New Roman" w:hAnsi="Times New Roman" w:cs="Times New Roman"/>
                <w:b/>
                <w:sz w:val="24"/>
              </w:rPr>
              <w:t>2016.gada 19.aprīļa noteikumu Nr. 238 „Ugunsdrošības noteikumi” prasības.</w:t>
            </w:r>
          </w:p>
        </w:tc>
      </w:tr>
      <w:tr w14:paraId="2CA01C12" w14:textId="77777777" w:rsidTr="00F8522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34F1D" w:rsidRPr="00070E23" w:rsidP="00F85228" w14:paraId="1BB0F85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34F1D" w:rsidRPr="00070E23" w:rsidP="00F85228" w14:paraId="6F33ADD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4D4B645" w14:textId="77777777" w:rsidTr="00F8522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34F1D" w:rsidRPr="00E227D8" w:rsidP="00F85228" w14:paraId="15619C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34F1D" w:rsidRPr="00E227D8" w:rsidP="00F85228" w14:paraId="5CC962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Latvijas Republikas </w:t>
            </w:r>
            <w:r w:rsidRPr="00134572">
              <w:rPr>
                <w:rFonts w:ascii="Times New Roman" w:hAnsi="Times New Roman" w:cs="Times New Roman"/>
                <w:sz w:val="24"/>
              </w:rPr>
              <w:t>Ministru kabineta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4572">
              <w:rPr>
                <w:rFonts w:ascii="Times New Roman" w:hAnsi="Times New Roman" w:cs="Times New Roman"/>
                <w:sz w:val="24"/>
              </w:rPr>
              <w:t>2009.gada</w:t>
            </w:r>
          </w:p>
        </w:tc>
      </w:tr>
      <w:tr w14:paraId="4C28B53C" w14:textId="77777777" w:rsidTr="00F8522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34F1D" w:rsidP="00F85228" w14:paraId="5F6152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34F1D" w:rsidRPr="00E227D8" w:rsidP="00F85228" w14:paraId="33B5451A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34572">
              <w:rPr>
                <w:rFonts w:ascii="Times New Roman" w:hAnsi="Times New Roman" w:cs="Times New Roman"/>
                <w:sz w:val="24"/>
              </w:rPr>
              <w:t>1.septembra noteikumu Nr.981 „Bērnu nometņu organizēšanas un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4572">
              <w:rPr>
                <w:rFonts w:ascii="Times New Roman" w:hAnsi="Times New Roman" w:cs="Times New Roman"/>
                <w:sz w:val="24"/>
              </w:rPr>
              <w:t>darbības kārtība”</w:t>
            </w:r>
          </w:p>
        </w:tc>
      </w:tr>
      <w:tr w14:paraId="27403BD4" w14:textId="77777777" w:rsidTr="00F8522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34F1D" w:rsidP="00F85228" w14:paraId="50BDA0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34F1D" w:rsidRPr="00E227D8" w:rsidP="00F85228" w14:paraId="15D1A8AA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34572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16B4B79E" w14:textId="77777777" w:rsidTr="00F8522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34F1D" w:rsidRPr="00070E23" w:rsidP="00F85228" w14:paraId="6644051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34F1D" w:rsidRPr="00070E23" w:rsidP="00F85228" w14:paraId="5A840B5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3A708B2" w14:textId="77777777" w:rsidTr="00F8522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34F1D" w:rsidRPr="00E227D8" w:rsidP="00F85228" w14:paraId="2DF4F1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34F1D" w:rsidRPr="00E227D8" w:rsidP="00F85228" w14:paraId="28D44D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un satura centram.</w:t>
            </w:r>
          </w:p>
        </w:tc>
      </w:tr>
      <w:tr w14:paraId="5E363CCF" w14:textId="77777777" w:rsidTr="00F85228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34F1D" w:rsidRPr="00070E23" w:rsidP="00F85228" w14:paraId="6A05808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34F1D" w:rsidRPr="00070E23" w:rsidP="00F85228" w14:paraId="7021DD5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61C7AD2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4449ECA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6309CEA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9FF863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F39A4" w14:paraId="0A4A287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 LV-4201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DC1E08C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ACBF6A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1D0351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0605E80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E34F1D" w14:paraId="3B90E8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 dienesta Vidzemes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12325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C70AC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9878E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07981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Genādijs Vihrovs</w:t>
            </w:r>
          </w:p>
        </w:tc>
      </w:tr>
      <w:tr w14:paraId="6560BA51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C161DB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77E6D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84E567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0578E4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09FA60D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AD89C7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2F6DE9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F44B14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E34F1D" w:rsidRPr="00E34F1D" w:rsidP="00E34F1D" w14:paraId="03C70A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F1D">
              <w:rPr>
                <w:rFonts w:ascii="Times New Roman" w:hAnsi="Times New Roman" w:cs="Times New Roman"/>
                <w:sz w:val="24"/>
                <w:szCs w:val="24"/>
              </w:rPr>
              <w:t>Atzinums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34F1D">
              <w:rPr>
                <w:rFonts w:ascii="Times New Roman" w:hAnsi="Times New Roman" w:cs="Times New Roman"/>
                <w:sz w:val="24"/>
                <w:szCs w:val="24"/>
              </w:rPr>
              <w:t xml:space="preserve">.gada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E34F1D">
              <w:rPr>
                <w:rFonts w:ascii="Times New Roman" w:hAnsi="Times New Roman" w:cs="Times New Roman"/>
                <w:sz w:val="24"/>
                <w:szCs w:val="24"/>
              </w:rPr>
              <w:t xml:space="preserve">.maijā nosūtīts nometņu vadītājai uz </w:t>
            </w:r>
          </w:p>
          <w:p w:rsidR="007D2C05" w:rsidP="00E34F1D" w14:paraId="05D84B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F1D">
              <w:rPr>
                <w:rFonts w:ascii="Times New Roman" w:hAnsi="Times New Roman" w:cs="Times New Roman"/>
                <w:sz w:val="24"/>
                <w:szCs w:val="24"/>
              </w:rPr>
              <w:t>e-pastu: ievastrazde@gmail.com</w:t>
            </w:r>
          </w:p>
        </w:tc>
        <w:tc>
          <w:tcPr>
            <w:tcW w:w="284" w:type="dxa"/>
            <w:vAlign w:val="bottom"/>
          </w:tcPr>
          <w:p w:rsidR="007D2C05" w:rsidP="007D2C05" w14:paraId="55DC92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9DAF0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A3077BC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951A3D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C067D8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009FCB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06E21D2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C14237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BA0A20F" w14:textId="77777777">
      <w:pPr>
        <w:rPr>
          <w:rFonts w:ascii="Times New Roman" w:hAnsi="Times New Roman" w:cs="Times New Roman"/>
          <w:sz w:val="24"/>
          <w:szCs w:val="24"/>
        </w:rPr>
      </w:pPr>
    </w:p>
    <w:p w:rsidR="00E34F1D" w:rsidP="007D2C05" w14:paraId="6C75F007" w14:textId="77777777">
      <w:pPr>
        <w:rPr>
          <w:rFonts w:ascii="Times New Roman" w:hAnsi="Times New Roman" w:cs="Times New Roman"/>
          <w:sz w:val="24"/>
          <w:szCs w:val="24"/>
        </w:rPr>
      </w:pPr>
    </w:p>
    <w:p w:rsidR="00E34F1D" w:rsidP="007D2C05" w14:paraId="03862526" w14:textId="77777777">
      <w:pPr>
        <w:rPr>
          <w:rFonts w:ascii="Times New Roman" w:hAnsi="Times New Roman" w:cs="Times New Roman"/>
          <w:sz w:val="24"/>
          <w:szCs w:val="24"/>
        </w:rPr>
      </w:pPr>
    </w:p>
    <w:p w:rsidR="00E34F1D" w:rsidP="007D2C05" w14:paraId="4C4BC5CC" w14:textId="77777777">
      <w:pPr>
        <w:rPr>
          <w:rFonts w:ascii="Times New Roman" w:hAnsi="Times New Roman" w:cs="Times New Roman"/>
          <w:sz w:val="24"/>
          <w:szCs w:val="24"/>
        </w:rPr>
      </w:pPr>
    </w:p>
    <w:p w:rsidR="00E34F1D" w:rsidP="007D2C05" w14:paraId="11EFF648" w14:textId="77777777">
      <w:pPr>
        <w:rPr>
          <w:rFonts w:ascii="Times New Roman" w:hAnsi="Times New Roman" w:cs="Times New Roman"/>
          <w:sz w:val="24"/>
          <w:szCs w:val="24"/>
        </w:rPr>
      </w:pPr>
    </w:p>
    <w:p w:rsidR="00E34F1D" w:rsidP="007D2C05" w14:paraId="3DC7F376" w14:textId="77777777">
      <w:pPr>
        <w:rPr>
          <w:rFonts w:ascii="Times New Roman" w:hAnsi="Times New Roman" w:cs="Times New Roman"/>
          <w:sz w:val="24"/>
          <w:szCs w:val="24"/>
        </w:rPr>
      </w:pPr>
    </w:p>
    <w:p w:rsidR="00E34F1D" w:rsidP="007D2C05" w14:paraId="3AD3BE66" w14:textId="77777777">
      <w:pPr>
        <w:rPr>
          <w:rFonts w:ascii="Times New Roman" w:hAnsi="Times New Roman" w:cs="Times New Roman"/>
          <w:sz w:val="24"/>
          <w:szCs w:val="24"/>
        </w:rPr>
      </w:pPr>
    </w:p>
    <w:p w:rsidR="00E34F1D" w:rsidP="007D2C05" w14:paraId="683C224C" w14:textId="77777777">
      <w:pPr>
        <w:rPr>
          <w:rFonts w:ascii="Times New Roman" w:hAnsi="Times New Roman" w:cs="Times New Roman"/>
          <w:sz w:val="24"/>
          <w:szCs w:val="24"/>
        </w:rPr>
      </w:pPr>
    </w:p>
    <w:p w:rsidR="00E34F1D" w:rsidP="007D2C05" w14:paraId="65FCB63E" w14:textId="77777777">
      <w:pPr>
        <w:rPr>
          <w:rFonts w:ascii="Times New Roman" w:hAnsi="Times New Roman" w:cs="Times New Roman"/>
          <w:sz w:val="24"/>
          <w:szCs w:val="24"/>
        </w:rPr>
      </w:pPr>
    </w:p>
    <w:p w:rsidR="00E34F1D" w:rsidP="007D2C05" w14:paraId="2AE8534C" w14:textId="77777777">
      <w:pPr>
        <w:rPr>
          <w:rFonts w:ascii="Times New Roman" w:hAnsi="Times New Roman" w:cs="Times New Roman"/>
          <w:sz w:val="24"/>
          <w:szCs w:val="24"/>
        </w:rPr>
      </w:pPr>
    </w:p>
    <w:p w:rsidR="00E34F1D" w:rsidP="007D2C05" w14:paraId="2DD05E3B" w14:textId="77777777">
      <w:pPr>
        <w:rPr>
          <w:rFonts w:ascii="Times New Roman" w:hAnsi="Times New Roman" w:cs="Times New Roman"/>
          <w:sz w:val="24"/>
          <w:szCs w:val="24"/>
        </w:rPr>
      </w:pPr>
    </w:p>
    <w:p w:rsidR="00E34F1D" w:rsidP="007D2C05" w14:paraId="2DBBCC2F" w14:textId="77777777">
      <w:pPr>
        <w:rPr>
          <w:rFonts w:ascii="Times New Roman" w:hAnsi="Times New Roman" w:cs="Times New Roman"/>
          <w:sz w:val="24"/>
          <w:szCs w:val="24"/>
        </w:rPr>
      </w:pPr>
    </w:p>
    <w:p w:rsidR="00E34F1D" w:rsidP="007D2C05" w14:paraId="1894FD3F" w14:textId="77777777">
      <w:pPr>
        <w:rPr>
          <w:rFonts w:ascii="Times New Roman" w:hAnsi="Times New Roman" w:cs="Times New Roman"/>
          <w:sz w:val="24"/>
          <w:szCs w:val="24"/>
        </w:rPr>
      </w:pPr>
    </w:p>
    <w:p w:rsidR="00E34F1D" w:rsidP="007D2C05" w14:paraId="26C40905" w14:textId="77777777">
      <w:pPr>
        <w:rPr>
          <w:rFonts w:ascii="Times New Roman" w:hAnsi="Times New Roman" w:cs="Times New Roman"/>
          <w:sz w:val="24"/>
          <w:szCs w:val="24"/>
        </w:rPr>
      </w:pPr>
    </w:p>
    <w:p w:rsidR="00E34F1D" w:rsidP="007D2C05" w14:paraId="499AC1F5" w14:textId="77777777">
      <w:pPr>
        <w:rPr>
          <w:rFonts w:ascii="Times New Roman" w:hAnsi="Times New Roman" w:cs="Times New Roman"/>
          <w:sz w:val="24"/>
          <w:szCs w:val="24"/>
        </w:rPr>
      </w:pPr>
    </w:p>
    <w:p w:rsidR="00E34F1D" w:rsidP="007D2C05" w14:paraId="510FB63C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2CEFAA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972D73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05B7778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355147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41D4EA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DF1399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841DD8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52797230"/>
      <w:docPartObj>
        <w:docPartGallery w:val="Page Numbers (Top of Page)"/>
        <w:docPartUnique/>
      </w:docPartObj>
    </w:sdtPr>
    <w:sdtContent>
      <w:p w:rsidR="00E227D8" w:rsidRPr="00762AE8" w14:paraId="399E3B26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D76F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65000C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5A71F0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34A8"/>
    <w:rsid w:val="00105EDB"/>
    <w:rsid w:val="00134572"/>
    <w:rsid w:val="0015650A"/>
    <w:rsid w:val="001A004B"/>
    <w:rsid w:val="001F39A4"/>
    <w:rsid w:val="0025180B"/>
    <w:rsid w:val="00276E52"/>
    <w:rsid w:val="00281811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7F4980"/>
    <w:rsid w:val="00884E35"/>
    <w:rsid w:val="00964438"/>
    <w:rsid w:val="0097786E"/>
    <w:rsid w:val="00A025C5"/>
    <w:rsid w:val="00A24FDC"/>
    <w:rsid w:val="00A47DBC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34F1D"/>
    <w:rsid w:val="00E60393"/>
    <w:rsid w:val="00ED76F6"/>
    <w:rsid w:val="00F04561"/>
    <w:rsid w:val="00F85228"/>
    <w:rsid w:val="00FF3C31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1F27AE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2173</Words>
  <Characters>1240</Characters>
  <Application>Microsoft Office Word</Application>
  <DocSecurity>0</DocSecurity>
  <Lines>10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Ilva</cp:lastModifiedBy>
  <cp:revision>6</cp:revision>
  <dcterms:created xsi:type="dcterms:W3CDTF">2022-04-04T18:02:00Z</dcterms:created>
  <dcterms:modified xsi:type="dcterms:W3CDTF">2023-05-12T13:02:00Z</dcterms:modified>
</cp:coreProperties>
</file>