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EE783D2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E996C9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4BC2366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02B8D427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KURZEMES REĢIONA BRIGĀDE</w:t>
            </w:r>
          </w:p>
          <w:p w:rsidR="00E227D8" w:rsidP="00B5539A" w14:paraId="07AF8CE0" w14:textId="77777777">
            <w:pPr>
              <w:jc w:val="center"/>
            </w:pPr>
            <w:r w:rsidRPr="00BB5A54">
              <w:rPr>
                <w:rFonts w:ascii="Times New Roman" w:hAnsi="Times New Roman"/>
                <w:spacing w:val="-2"/>
                <w:sz w:val="17"/>
                <w:szCs w:val="17"/>
              </w:rPr>
              <w:t>Ganību ielā 63/67, Liepāja, LV-3401; tālr.:63404475; e-pasts</w:t>
            </w:r>
            <w:r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P="00E227D8" w14:paraId="70A6EF7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5CBA10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F3D76A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3FED1F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1C8F77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7E4">
              <w:rPr>
                <w:rFonts w:ascii="Times New Roman" w:hAnsi="Times New Roman"/>
                <w:sz w:val="28"/>
                <w:szCs w:val="28"/>
              </w:rPr>
              <w:t>SIA ,,</w:t>
            </w:r>
            <w:r w:rsidRPr="00BB47E4">
              <w:rPr>
                <w:rFonts w:ascii="Times New Roman" w:hAnsi="Times New Roman"/>
                <w:sz w:val="28"/>
                <w:szCs w:val="28"/>
              </w:rPr>
              <w:t>Robopilots</w:t>
            </w:r>
            <w:r w:rsidRPr="00BB47E4">
              <w:rPr>
                <w:rFonts w:ascii="Times New Roman" w:hAnsi="Times New Roman"/>
                <w:sz w:val="28"/>
                <w:szCs w:val="28"/>
              </w:rPr>
              <w:t>’’</w:t>
            </w:r>
          </w:p>
        </w:tc>
      </w:tr>
      <w:tr w14:paraId="29E57ABA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FED2D83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8F7B54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1F1877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vārds,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uzvārds)</w:t>
            </w:r>
          </w:p>
        </w:tc>
      </w:tr>
      <w:tr w14:paraId="0A7EE32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3A1FD6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08.03.2022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8831C0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8D6260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7E4">
              <w:rPr>
                <w:rFonts w:ascii="Times New Roman" w:hAnsi="Times New Roman"/>
                <w:sz w:val="28"/>
                <w:szCs w:val="28"/>
              </w:rPr>
              <w:t>Reģistrācijas. Nr. 40203088184</w:t>
            </w:r>
          </w:p>
        </w:tc>
      </w:tr>
      <w:tr w14:paraId="52AFA2D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0DDBAA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54F07F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3F254E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3DC54B2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7060CA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E2075F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E5AD5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7E4">
              <w:rPr>
                <w:rFonts w:ascii="Times New Roman" w:hAnsi="Times New Roman"/>
                <w:sz w:val="28"/>
                <w:szCs w:val="28"/>
              </w:rPr>
              <w:t>Ūbeļu iela 13-64, Ādaži, Ādažu novads, LV-2164</w:t>
            </w:r>
          </w:p>
        </w:tc>
      </w:tr>
      <w:tr w14:paraId="7F791EC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4E1258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C69B0B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DAE36C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49E9CFF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3F9C14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</w:t>
      </w:r>
    </w:p>
    <w:p w:rsidR="00C959F6" w:rsidP="00070E23" w14:paraId="0F785DB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7B013AB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1075C3F7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8EF4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31C78" w14:paraId="6E821BE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Apsekots: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C78" w:rsidR="005711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diennakts nometnei paredzētās telpas Viesu  mājā „Laumas”.</w:t>
            </w:r>
          </w:p>
        </w:tc>
      </w:tr>
      <w:bookmarkEnd w:id="0"/>
      <w:tr w14:paraId="155183FF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0EB9A3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987443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0CD592D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3418B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31C78" w:rsidP="00E60393" w14:paraId="3481560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Adrese: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C78" w:rsidR="005711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„Laumas”, Īves pagasts, Talsu novads, LV-3261.</w:t>
            </w:r>
          </w:p>
        </w:tc>
      </w:tr>
      <w:tr w14:paraId="6AF4DB9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40E2F40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5DB7B05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89D72C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99DF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032D1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Īpašnieks (valdītājs):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C78" w:rsidR="005711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SIA</w:t>
            </w:r>
            <w:r w:rsidRPr="00651362" w:rsidR="005711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,,Laumas’’</w:t>
            </w:r>
            <w:r w:rsidR="005711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Reģistrācijas Nr.</w:t>
            </w:r>
            <w:r w:rsidRPr="00651362" w:rsidR="005711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49001005172</w:t>
            </w:r>
          </w:p>
        </w:tc>
      </w:tr>
      <w:tr w14:paraId="2C60DDC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B49E9E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D9E48F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s personas nosaukums vai fiziskās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vārds, uzvārds)</w:t>
            </w:r>
          </w:p>
        </w:tc>
      </w:tr>
      <w:tr w14:paraId="5AE286E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1B2802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8ECAE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6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Laumas, Īves pagasts, Talsu novads, LV-3261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14:paraId="3EC2D1B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3F5F341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25E828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785A580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2F3E3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31C78" w:rsidP="00E60393" w14:paraId="717D8B6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Iesniegtie dokumenti: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C78" w:rsidR="005711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Normunda Masaļska iesniegums Valsts ugunsdzēsības</w:t>
            </w:r>
          </w:p>
        </w:tc>
      </w:tr>
      <w:tr w14:paraId="10649DA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7115A" w14:paraId="3CF085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7115A" w:rsidRPr="00431C78" w:rsidP="00E60393" w14:paraId="724306B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un glābšanas dienesta Kurzemes reģiona brigāde reģistrēts 2022.gada</w:t>
            </w:r>
          </w:p>
        </w:tc>
      </w:tr>
      <w:tr w14:paraId="161DD03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7115A" w14:paraId="7F00D2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7115A" w:rsidRPr="00431C78" w:rsidP="00E60393" w14:paraId="5D8A1A3F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7.martā ar Nr.</w:t>
            </w:r>
            <w:r w:rsidRPr="00431C78">
              <w:rPr>
                <w:sz w:val="28"/>
                <w:szCs w:val="28"/>
              </w:rPr>
              <w:t xml:space="preserve"> </w:t>
            </w: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22/12-1.11/116.</w:t>
            </w:r>
          </w:p>
        </w:tc>
      </w:tr>
      <w:tr w14:paraId="1F02AFF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0C95B9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431C78" w:rsidP="00B00630" w14:paraId="17CC987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C6BE9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524F4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31C78" w14:paraId="35C438E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Apsekoto būvju, ēku vai telpu raksturojums: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C78" w:rsidR="005711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Telpas ir aprīkotas ar      </w:t>
            </w:r>
          </w:p>
        </w:tc>
      </w:tr>
      <w:tr w14:paraId="1F6B971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7115A" w14:paraId="3A89AE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7115A" w:rsidRPr="00431C78" w14:paraId="4EFEC8D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automātisko ugunsgrēka atklāšanas un trauksmes signalizācijas sistēmu.</w:t>
            </w:r>
          </w:p>
        </w:tc>
      </w:tr>
      <w:tr w14:paraId="39653F0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7115A" w14:paraId="7D90A6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7115A" w:rsidRPr="00431C78" w14:paraId="3158DEB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Ēku telpas ir nodrošinātas ar ugunsdzēsības aparātiem.</w:t>
            </w:r>
          </w:p>
        </w:tc>
      </w:tr>
      <w:tr w14:paraId="2675C92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C3048A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431C78" w:rsidP="00B00630" w14:paraId="63614A8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13B6F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B1E2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31C78" w14:paraId="3659E78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Pārbaudes laikā konstatētie ugunsdrošības prasību pārkāpumi: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0CE3C0C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31C78" w14:paraId="20F408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31C78" w:rsidRPr="00431C78" w14:paraId="4CF5CDC4" w14:textId="1868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/>
                <w:sz w:val="28"/>
                <w:szCs w:val="28"/>
              </w:rPr>
              <w:t>ugunsdrošības prasību pārkāpumi netika konstatēti.</w:t>
            </w:r>
          </w:p>
        </w:tc>
      </w:tr>
      <w:tr w14:paraId="66B2F5B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95F709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431C78" w:rsidP="00B00630" w14:paraId="1D6FD7B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3A4F1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A8992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31C78" w14:paraId="0AB98545" w14:textId="2B80D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b/>
                <w:sz w:val="28"/>
                <w:szCs w:val="28"/>
              </w:rPr>
              <w:t>Slēdziens:</w:t>
            </w:r>
            <w:r w:rsidRPr="00431C78" w:rsidR="00E60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nav iebildumu apsekoto telpu izmantošanai diennakts  </w:t>
            </w:r>
          </w:p>
        </w:tc>
      </w:tr>
      <w:tr w14:paraId="2D46689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31C78" w14:paraId="3B6B8F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31C78" w:rsidRPr="00431C78" w14:paraId="2867B2E3" w14:textId="603C4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nometnes vajadzībām.</w:t>
            </w:r>
          </w:p>
        </w:tc>
      </w:tr>
      <w:tr w14:paraId="74EA9BB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9F98AA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548622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B3EE92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76530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31C78" w14:paraId="3010B00E" w14:textId="44545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Atzinums izsniegts saskaņā ar: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Ministru kabineta 2009.gada 1.septembra</w:t>
            </w:r>
          </w:p>
        </w:tc>
      </w:tr>
      <w:tr w14:paraId="272A7BE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31C78" w14:paraId="3412D8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31C78" w:rsidRPr="00431C78" w14:paraId="51FE630B" w14:textId="3C633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</w:t>
            </w: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noteikumu Nr.981 „Bērnu nometņu</w:t>
            </w:r>
          </w:p>
        </w:tc>
      </w:tr>
      <w:tr w14:paraId="04AC30F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31C78" w14:paraId="16FD18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31C78" w:rsidRPr="00431C78" w14:paraId="069E5EEC" w14:textId="447DC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</w:t>
            </w: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organizēšanas un darbības kārtība”</w:t>
            </w:r>
          </w:p>
        </w:tc>
      </w:tr>
      <w:tr w14:paraId="6CE308C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431C78" w14:paraId="70707E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31C78" w:rsidRPr="00431C78" w14:paraId="26BE4829" w14:textId="29548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</w:t>
            </w: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8.5.apakšpunkta prasībām.</w:t>
            </w:r>
          </w:p>
        </w:tc>
      </w:tr>
      <w:tr w14:paraId="66C5D30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783050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86506E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6330E3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3EC0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431C78" w14:paraId="5877C7A6" w14:textId="787F0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Atzinumu paredzēts iesniegt: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C7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Valsts izglītības satura centram.</w:t>
            </w:r>
          </w:p>
        </w:tc>
      </w:tr>
      <w:tr w14:paraId="59C22602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FB4FE7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0D92F4B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Pr="00431C78" w:rsidP="00762AE8" w14:paraId="0838F04C" w14:textId="777777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31C78">
        <w:rPr>
          <w:rFonts w:ascii="Times New Roman" w:hAnsi="Times New Roman" w:cs="Times New Roman"/>
          <w:sz w:val="28"/>
          <w:szCs w:val="28"/>
        </w:rPr>
        <w:t>Atzinums iesniegšanai derīgs sešus</w:t>
      </w:r>
      <w:r w:rsidRPr="00431C78">
        <w:rPr>
          <w:rFonts w:ascii="Times New Roman" w:hAnsi="Times New Roman" w:cs="Times New Roman"/>
          <w:sz w:val="28"/>
          <w:szCs w:val="28"/>
        </w:rPr>
        <w:t xml:space="preserve"> mēnešus.</w:t>
      </w:r>
    </w:p>
    <w:p w:rsidR="00762AE8" w:rsidRPr="00431C78" w:rsidP="00762AE8" w14:paraId="0B6757B9" w14:textId="777777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245E2" w:rsidRPr="00431C78" w:rsidP="00B245E2" w14:paraId="169D0BF5" w14:textId="7777777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31C78">
        <w:rPr>
          <w:rFonts w:ascii="Times New Roman" w:hAnsi="Times New Roman" w:cs="Times New Roman"/>
          <w:sz w:val="28"/>
          <w:szCs w:val="28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A0A5C0B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431C78" w:rsidP="00B5539A" w14:paraId="21E06EE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VUGD </w:t>
            </w:r>
            <w:r w:rsidRPr="00431C78" w:rsidR="00B553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Kurzemes </w:t>
            </w:r>
            <w:r w:rsidRPr="00431C78" w:rsidR="005C17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reģiona </w:t>
            </w:r>
            <w:r w:rsidRPr="00431C78" w:rsidR="00B5539A">
              <w:rPr>
                <w:rFonts w:ascii="Times New Roman" w:hAnsi="Times New Roman"/>
                <w:color w:val="000000"/>
                <w:sz w:val="28"/>
                <w:szCs w:val="28"/>
              </w:rPr>
              <w:t>brigādes komandierim</w:t>
            </w:r>
            <w:r w:rsidRPr="00431C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431C78" w:rsidR="00B5539A">
              <w:rPr>
                <w:rFonts w:ascii="Times New Roman" w:hAnsi="Times New Roman"/>
                <w:color w:val="000000"/>
                <w:sz w:val="28"/>
                <w:szCs w:val="28"/>
              </w:rPr>
              <w:t>Ganību ielā 63/67, Liepājā, LV-3401</w:t>
            </w:r>
            <w:r w:rsidRPr="00431C78" w:rsidR="00E603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73CEF199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3A79F594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5177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2AD9AA3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50F0C137" w14:textId="2678E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B64">
              <w:rPr>
                <w:rFonts w:ascii="Times New Roman" w:hAnsi="Times New Roman"/>
                <w:sz w:val="28"/>
                <w:szCs w:val="28"/>
              </w:rPr>
              <w:t>VUGD KRB Talsu 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F3130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431C78" w14:paraId="5D14D5D9" w14:textId="0805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P="00B245E2" w14:paraId="035CD4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431C78" w:rsidP="00B245E2" w14:paraId="1B4E3756" w14:textId="4B07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C78">
              <w:rPr>
                <w:rFonts w:ascii="Times New Roman" w:hAnsi="Times New Roman" w:cs="Times New Roman"/>
                <w:sz w:val="28"/>
                <w:szCs w:val="28"/>
              </w:rPr>
              <w:t>D.Legzdiņa</w:t>
            </w:r>
          </w:p>
        </w:tc>
      </w:tr>
      <w:tr w14:paraId="20691599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791222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7B407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08A1C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2D6D6A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59A816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7A6E4B5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744D7B1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98B9396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5B77C8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D49D6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4C44B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BDA2F4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2AA9BD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CE359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8E50A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7213545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0056E9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B7128A5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2F3110D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85FEC3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</w:t>
      </w:r>
      <w:r w:rsidRPr="00762AE8">
        <w:rPr>
          <w:rFonts w:ascii="Times New Roman" w:hAnsi="Times New Roman" w:cs="Times New Roman"/>
          <w:sz w:val="24"/>
          <w:szCs w:val="24"/>
        </w:rPr>
        <w:t>PARAKSTU UN SATUR</w:t>
      </w:r>
    </w:p>
    <w:p w:rsidR="00762AE8" w:rsidRPr="00762AE8" w:rsidP="00441E69" w14:paraId="62F5A0D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1F831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28CE23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3B3A45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31F76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779958635"/>
      <w:docPartObj>
        <w:docPartGallery w:val="Page Numbers (Top of Page)"/>
        <w:docPartUnique/>
      </w:docPartObj>
    </w:sdtPr>
    <w:sdtContent>
      <w:p w:rsidR="00E227D8" w:rsidRPr="00762AE8" w14:paraId="47B2010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2DF05D3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7890DB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D4B64"/>
    <w:rsid w:val="0015650A"/>
    <w:rsid w:val="00281811"/>
    <w:rsid w:val="002A02AD"/>
    <w:rsid w:val="003437F5"/>
    <w:rsid w:val="00346269"/>
    <w:rsid w:val="003B78D3"/>
    <w:rsid w:val="00426EBD"/>
    <w:rsid w:val="00431C78"/>
    <w:rsid w:val="00441E69"/>
    <w:rsid w:val="00483BBB"/>
    <w:rsid w:val="004901B0"/>
    <w:rsid w:val="004B03FF"/>
    <w:rsid w:val="004B095D"/>
    <w:rsid w:val="004E6B03"/>
    <w:rsid w:val="0057115A"/>
    <w:rsid w:val="005C1753"/>
    <w:rsid w:val="005D1C44"/>
    <w:rsid w:val="005D635A"/>
    <w:rsid w:val="00635786"/>
    <w:rsid w:val="00651362"/>
    <w:rsid w:val="00682895"/>
    <w:rsid w:val="00736BC1"/>
    <w:rsid w:val="00762AE8"/>
    <w:rsid w:val="007665C9"/>
    <w:rsid w:val="00794977"/>
    <w:rsid w:val="00794DFA"/>
    <w:rsid w:val="007A187F"/>
    <w:rsid w:val="007D2C05"/>
    <w:rsid w:val="00884E35"/>
    <w:rsid w:val="00964438"/>
    <w:rsid w:val="0097786E"/>
    <w:rsid w:val="00A025C5"/>
    <w:rsid w:val="00A03583"/>
    <w:rsid w:val="00A24FDC"/>
    <w:rsid w:val="00A47DBC"/>
    <w:rsid w:val="00A66FAF"/>
    <w:rsid w:val="00B00630"/>
    <w:rsid w:val="00B245E2"/>
    <w:rsid w:val="00B356E1"/>
    <w:rsid w:val="00B42A8D"/>
    <w:rsid w:val="00B44158"/>
    <w:rsid w:val="00B5539A"/>
    <w:rsid w:val="00B60EAD"/>
    <w:rsid w:val="00B97A08"/>
    <w:rsid w:val="00BB47E4"/>
    <w:rsid w:val="00BB5A54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  <w:rsid w:val="00F3463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870BC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Dace Legzdiņa</cp:lastModifiedBy>
  <cp:revision>11</cp:revision>
  <dcterms:created xsi:type="dcterms:W3CDTF">2022-02-14T09:54:00Z</dcterms:created>
  <dcterms:modified xsi:type="dcterms:W3CDTF">2022-03-08T10:33:00Z</dcterms:modified>
</cp:coreProperties>
</file>