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!-- Generated by Aspose.Words for .NET 22.4.0 -->
  <w:body>
    <w:tbl>
      <w:tblPr>
        <w:tblW w:w="9356" w:type="dxa"/>
        <w:tblInd w:w="108" w:type="dxa"/>
        <w:tblLayout w:type="fixed"/>
        <w:tblLook w:val="04A0"/>
      </w:tblPr>
      <w:tblGrid>
        <w:gridCol w:w="9356"/>
      </w:tblGrid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106D19" w:rsidP="00106D19">
            <w:pPr>
              <w:jc w:val="center"/>
              <w:rPr>
                <w:b/>
                <w:bCs/>
                <w:caps/>
                <w:szCs w:val="28"/>
                <w:lang w:val="lv-LV"/>
              </w:rPr>
            </w:pPr>
            <w:r>
              <w:rPr>
                <w:b/>
                <w:bCs/>
                <w:caps/>
                <w:szCs w:val="28"/>
                <w:lang w:val="lv-LV"/>
              </w:rPr>
              <w:t>Objekta higiēniskais novērtējums</w:t>
            </w:r>
          </w:p>
        </w:tc>
      </w:tr>
      <w:tr w:rsidTr="00D3465C">
        <w:tblPrEx>
          <w:tblW w:w="9356" w:type="dxa"/>
          <w:tblInd w:w="108" w:type="dxa"/>
          <w:tblLayout w:type="fixed"/>
          <w:tblLook w:val="04A0"/>
        </w:tblPrEx>
        <w:tc>
          <w:tcPr>
            <w:tcW w:w="9356" w:type="dxa"/>
          </w:tcPr>
          <w:p w:rsidR="00BC67F6" w:rsidRPr="008A3DA7" w:rsidP="001F5AE3">
            <w:pPr>
              <w:jc w:val="center"/>
              <w:rPr>
                <w:bCs/>
                <w:sz w:val="24"/>
                <w:lang w:val="lv-LV"/>
              </w:rPr>
            </w:pPr>
            <w:r>
              <w:rPr>
                <w:bCs/>
                <w:sz w:val="24"/>
                <w:lang w:val="lv-LV"/>
              </w:rPr>
              <w:t>Rīgā</w:t>
            </w:r>
          </w:p>
        </w:tc>
      </w:tr>
    </w:tbl>
    <w:p w:rsidR="00BC67F6" w:rsidRPr="008A3DA7" w:rsidP="00BC67F6">
      <w:pPr>
        <w:rPr>
          <w:sz w:val="24"/>
          <w:lang w:val="lv-LV"/>
        </w:rPr>
      </w:pPr>
    </w:p>
    <w:tbl>
      <w:tblPr>
        <w:tblW w:w="2909" w:type="dxa"/>
        <w:tblInd w:w="108" w:type="dxa"/>
        <w:tblLayout w:type="fixed"/>
        <w:tblLook w:val="0000"/>
      </w:tblPr>
      <w:tblGrid>
        <w:gridCol w:w="2909"/>
      </w:tblGrid>
      <w:tr w:rsidTr="006F7A48">
        <w:tblPrEx>
          <w:tblW w:w="2909" w:type="dxa"/>
          <w:tblInd w:w="108" w:type="dxa"/>
          <w:tblLayout w:type="fixed"/>
          <w:tblLook w:val="0000"/>
        </w:tblPrEx>
        <w:tc>
          <w:tcPr>
            <w:tcW w:w="2909" w:type="dxa"/>
            <w:tcBorders>
              <w:bottom w:val="single" w:sz="6" w:space="0" w:color="auto"/>
            </w:tcBorders>
            <w:vAlign w:val="bottom"/>
          </w:tcPr>
          <w:p w:rsidR="006F7A48" w:rsidRPr="008A3DA7" w:rsidP="00BC67F6">
            <w:pPr>
              <w:jc w:val="center"/>
              <w:rPr>
                <w:bCs/>
                <w:sz w:val="24"/>
                <w:lang w:val="lv-LV"/>
              </w:rPr>
            </w:pPr>
            <w:r w:rsidR="00FF4658">
              <w:rPr>
                <w:bCs/>
                <w:noProof/>
                <w:sz w:val="22"/>
                <w:szCs w:val="22"/>
              </w:rPr>
              <w:t>02.06.2022</w:t>
            </w:r>
          </w:p>
        </w:tc>
      </w:tr>
    </w:tbl>
    <w:p w:rsidR="00BC67F6" w:rsidRPr="008A3DA7" w:rsidP="00BC67F6">
      <w:pPr>
        <w:tabs>
          <w:tab w:val="left" w:pos="3825"/>
        </w:tabs>
        <w:rPr>
          <w:sz w:val="24"/>
          <w:lang w:val="lv-LV"/>
        </w:rPr>
      </w:pPr>
    </w:p>
    <w:tbl>
      <w:tblPr>
        <w:tblW w:w="0" w:type="auto"/>
        <w:tblInd w:w="108" w:type="dxa"/>
        <w:tblLook w:val="04A0"/>
      </w:tblPr>
      <w:tblGrid>
        <w:gridCol w:w="9356"/>
      </w:tblGrid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392428" w:rsidRPr="008A3DA7" w:rsidP="005D576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Objekta </w:t>
            </w:r>
            <w:r w:rsidRPr="00246554" w:rsidR="00C752CC">
              <w:rPr>
                <w:b/>
                <w:sz w:val="24"/>
                <w:lang w:val="lv-LV"/>
              </w:rPr>
              <w:t>nosaukums</w:t>
            </w:r>
            <w:r w:rsidRPr="00246554">
              <w:rPr>
                <w:b/>
                <w:sz w:val="24"/>
                <w:lang w:val="lv-LV"/>
              </w:rPr>
              <w:t>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Bērnu dienas</w:t>
            </w:r>
            <w:r w:rsidR="0070110A">
              <w:rPr>
                <w:b/>
                <w:sz w:val="24"/>
                <w:lang w:val="lv-LV"/>
              </w:rPr>
              <w:t xml:space="preserve"> </w:t>
            </w:r>
            <w:r w:rsidRPr="004A4443" w:rsidR="0070110A">
              <w:rPr>
                <w:sz w:val="24"/>
                <w:lang w:val="lv-LV"/>
              </w:rPr>
              <w:t>„</w:t>
            </w:r>
            <w:r w:rsidRPr="00DC4C8F" w:rsidR="0070110A">
              <w:rPr>
                <w:sz w:val="24"/>
                <w:lang w:val="lv-LV"/>
              </w:rPr>
              <w:t>ROBO HUB izgl</w:t>
            </w:r>
            <w:r w:rsidR="0070110A">
              <w:rPr>
                <w:sz w:val="24"/>
                <w:lang w:val="lv-LV"/>
              </w:rPr>
              <w:t xml:space="preserve">ītojošās robotikas VASARAS`22 </w:t>
            </w:r>
            <w:r w:rsidRPr="00DC4C8F" w:rsidR="0070110A">
              <w:rPr>
                <w:sz w:val="24"/>
                <w:lang w:val="lv-LV"/>
              </w:rPr>
              <w:t>nometne</w:t>
            </w:r>
            <w:r w:rsidR="0070110A">
              <w:rPr>
                <w:sz w:val="24"/>
                <w:lang w:val="lv-LV"/>
              </w:rPr>
              <w:t>”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C9359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īpašnieks:</w:t>
            </w:r>
            <w:r w:rsidRPr="008A3DA7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 xml:space="preserve">Nomnieks </w:t>
            </w:r>
            <w:r w:rsidR="0070110A">
              <w:rPr>
                <w:sz w:val="24"/>
                <w:lang w:val="lv-LV"/>
              </w:rPr>
              <w:t xml:space="preserve">- </w:t>
            </w:r>
            <w:r w:rsidRPr="00DC4C8F" w:rsidR="0070110A">
              <w:rPr>
                <w:sz w:val="24"/>
                <w:lang w:val="lv-LV"/>
              </w:rPr>
              <w:t xml:space="preserve">Sabiedrība ar ierobežotu atbildību “ROBO HUB”, </w:t>
            </w:r>
            <w:r w:rsidRPr="00DC4C8F" w:rsidR="0070110A">
              <w:rPr>
                <w:sz w:val="24"/>
                <w:lang w:val="lv-LV"/>
              </w:rPr>
              <w:t>reģ</w:t>
            </w:r>
            <w:r w:rsidRPr="00DC4C8F" w:rsidR="0070110A">
              <w:rPr>
                <w:sz w:val="24"/>
                <w:lang w:val="lv-LV"/>
              </w:rPr>
              <w:t xml:space="preserve">. </w:t>
            </w:r>
            <w:r w:rsidR="00980B4B">
              <w:rPr>
                <w:sz w:val="24"/>
                <w:lang w:val="lv-LV"/>
              </w:rPr>
              <w:t xml:space="preserve">    </w:t>
            </w:r>
            <w:r w:rsidRPr="00DC4C8F" w:rsidR="0070110A">
              <w:rPr>
                <w:sz w:val="24"/>
                <w:lang w:val="lv-LV"/>
              </w:rPr>
              <w:t>Nr.</w:t>
            </w:r>
            <w:r w:rsidR="00980B4B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40203001250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752CC" w:rsidRPr="008A3DA7" w:rsidP="00524E58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Objekta adrese:</w:t>
            </w:r>
            <w:r w:rsidRPr="008A3DA7">
              <w:rPr>
                <w:sz w:val="24"/>
                <w:lang w:val="lv-LV"/>
              </w:rPr>
              <w:t xml:space="preserve"> </w:t>
            </w:r>
            <w:r w:rsidR="0070110A">
              <w:rPr>
                <w:sz w:val="24"/>
                <w:lang w:val="lv-LV"/>
              </w:rPr>
              <w:t xml:space="preserve">Brīvības gatve 224, </w:t>
            </w:r>
            <w:r w:rsidRPr="00DC4C8F" w:rsidR="0070110A">
              <w:rPr>
                <w:sz w:val="24"/>
                <w:lang w:val="lv-LV"/>
              </w:rPr>
              <w:t>1</w:t>
            </w:r>
            <w:r w:rsidR="0070110A">
              <w:rPr>
                <w:sz w:val="24"/>
                <w:lang w:val="lv-LV"/>
              </w:rPr>
              <w:t xml:space="preserve"> korpuss (2.stāvs)</w:t>
            </w:r>
            <w:r w:rsidRPr="00DC4C8F" w:rsidR="0070110A">
              <w:rPr>
                <w:sz w:val="24"/>
                <w:lang w:val="lv-LV"/>
              </w:rPr>
              <w:t>, Rīga</w:t>
            </w:r>
          </w:p>
        </w:tc>
      </w:tr>
      <w:tr w:rsidTr="00C93598">
        <w:tblPrEx>
          <w:tblW w:w="0" w:type="auto"/>
          <w:tblInd w:w="108" w:type="dxa"/>
          <w:tblLook w:val="04A0"/>
        </w:tblPrEx>
        <w:trPr>
          <w:trHeight w:val="320"/>
        </w:trPr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00A94" w:rsidRPr="00915CB9" w:rsidP="00EF6129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Novērtēšanu veica:</w:t>
            </w:r>
            <w:r w:rsidRPr="00C93598">
              <w:rPr>
                <w:b/>
                <w:sz w:val="24"/>
                <w:lang w:val="lv-LV"/>
              </w:rPr>
              <w:t xml:space="preserve"> </w:t>
            </w:r>
            <w:r w:rsidR="0070110A">
              <w:rPr>
                <w:sz w:val="24"/>
                <w:lang w:val="lv-LV"/>
              </w:rPr>
              <w:t>02</w:t>
            </w:r>
            <w:r w:rsidR="00EF6129">
              <w:rPr>
                <w:sz w:val="24"/>
                <w:lang w:val="lv-LV"/>
              </w:rPr>
              <w:t>.06</w:t>
            </w:r>
            <w:r w:rsidRPr="00C93598" w:rsidR="00C93598">
              <w:rPr>
                <w:sz w:val="24"/>
                <w:lang w:val="lv-LV"/>
              </w:rPr>
              <w:t>.2022. vides veselības analītiķe Jeļena Gorjačeva</w:t>
            </w:r>
            <w:r w:rsidR="00EF6129">
              <w:rPr>
                <w:sz w:val="24"/>
                <w:lang w:val="lv-LV"/>
              </w:rPr>
              <w:t xml:space="preserve">, pamatojoties uz </w:t>
            </w:r>
            <w:r w:rsidRPr="00DC4C8F" w:rsidR="0070110A">
              <w:rPr>
                <w:sz w:val="24"/>
                <w:lang w:val="lv-LV"/>
              </w:rPr>
              <w:t>11.06.2021. higiēnas ārste</w:t>
            </w:r>
            <w:r w:rsidR="0070110A">
              <w:rPr>
                <w:sz w:val="24"/>
                <w:lang w:val="lv-LV"/>
              </w:rPr>
              <w:t>s</w:t>
            </w:r>
            <w:r w:rsidRPr="00DC4C8F" w:rsidR="0070110A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Nataļja</w:t>
            </w:r>
            <w:r w:rsidR="0070110A">
              <w:rPr>
                <w:sz w:val="24"/>
                <w:lang w:val="lv-LV"/>
              </w:rPr>
              <w:t>s</w:t>
            </w:r>
            <w:r w:rsidRPr="00DC4C8F" w:rsidR="0070110A">
              <w:rPr>
                <w:sz w:val="24"/>
                <w:lang w:val="lv-LV"/>
              </w:rPr>
              <w:t xml:space="preserve"> </w:t>
            </w:r>
            <w:r w:rsidRPr="00DC4C8F" w:rsidR="0070110A">
              <w:rPr>
                <w:sz w:val="24"/>
                <w:lang w:val="lv-LV"/>
              </w:rPr>
              <w:t>Vorobjova</w:t>
            </w:r>
            <w:r w:rsidR="0070110A">
              <w:rPr>
                <w:sz w:val="24"/>
                <w:lang w:val="lv-LV"/>
              </w:rPr>
              <w:t>s</w:t>
            </w:r>
            <w:r w:rsidR="0070110A">
              <w:rPr>
                <w:sz w:val="24"/>
                <w:lang w:val="lv-LV"/>
              </w:rPr>
              <w:t xml:space="preserve"> veikto apsekojumu un Veselības inspekcijas 11.06.2021. Atzinumu Nr. </w:t>
            </w:r>
            <w:r w:rsidRPr="0070110A" w:rsidR="0070110A">
              <w:rPr>
                <w:sz w:val="24"/>
                <w:lang w:val="lv-LV"/>
              </w:rPr>
              <w:t>4.5.-8./20620/269</w:t>
            </w:r>
          </w:p>
        </w:tc>
      </w:tr>
      <w:tr w:rsidTr="006205D2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106D19" w:rsidRPr="008A3DA7" w:rsidP="0070110A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Novērtēšanā piedalījās</w:t>
            </w:r>
            <w:r w:rsidR="00EB5912">
              <w:rPr>
                <w:b/>
                <w:sz w:val="24"/>
                <w:lang w:val="lv-LV"/>
              </w:rPr>
              <w:t xml:space="preserve">: </w:t>
            </w:r>
            <w:r w:rsidR="0070110A">
              <w:rPr>
                <w:sz w:val="24"/>
                <w:lang w:val="lv-LV"/>
              </w:rPr>
              <w:t xml:space="preserve">Nometnes vadītāja - </w:t>
            </w:r>
            <w:r w:rsidRPr="0070110A" w:rsidR="0070110A">
              <w:rPr>
                <w:sz w:val="24"/>
                <w:lang w:val="lv-LV"/>
              </w:rPr>
              <w:t xml:space="preserve">Felicita </w:t>
            </w:r>
            <w:r w:rsidRPr="0070110A" w:rsidR="0070110A">
              <w:rPr>
                <w:sz w:val="24"/>
                <w:lang w:val="lv-LV"/>
              </w:rPr>
              <w:t>Zatlere-Kotāne</w:t>
            </w:r>
          </w:p>
        </w:tc>
      </w:tr>
      <w:tr w:rsidTr="00FB1B4B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92539" w:rsidRPr="00E43F4A" w:rsidP="00D84C4B">
            <w:pPr>
              <w:numPr>
                <w:ilvl w:val="0"/>
                <w:numId w:val="9"/>
              </w:numPr>
              <w:tabs>
                <w:tab w:val="left" w:pos="252"/>
                <w:tab w:val="left" w:pos="432"/>
                <w:tab w:val="left" w:pos="702"/>
                <w:tab w:val="left" w:pos="993"/>
              </w:tabs>
              <w:spacing w:before="60" w:after="60"/>
              <w:ind w:left="0" w:firstLine="0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Konstatēts</w:t>
            </w:r>
            <w:r w:rsidRPr="00D84C4B" w:rsidR="00A945E8">
              <w:rPr>
                <w:i/>
                <w:sz w:val="24"/>
                <w:lang w:val="lv-LV"/>
              </w:rPr>
              <w:t xml:space="preserve"> </w:t>
            </w:r>
          </w:p>
          <w:p w:rsid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6.1. Vispārīgās ziņas pa</w:t>
            </w:r>
            <w:r>
              <w:rPr>
                <w:b/>
                <w:sz w:val="24"/>
                <w:lang w:val="lv-LV"/>
              </w:rPr>
              <w:t>r objektu/ objekta raksturojums</w:t>
            </w:r>
          </w:p>
          <w:p w:rsidR="00F104EF" w:rsidP="00F104EF">
            <w:pPr>
              <w:overflowPunct/>
              <w:autoSpaceDE/>
              <w:adjustRightInd/>
              <w:ind w:right="6" w:firstLine="176"/>
              <w:jc w:val="both"/>
              <w:rPr>
                <w:lang w:val="lv-LV"/>
              </w:rPr>
            </w:pPr>
            <w:r>
              <w:rPr>
                <w:sz w:val="24"/>
                <w:lang w:val="lv-LV"/>
              </w:rPr>
              <w:t xml:space="preserve">Bērnu dienas nometne </w:t>
            </w:r>
            <w:r w:rsidRPr="00E806D1" w:rsidR="0070110A">
              <w:rPr>
                <w:sz w:val="24"/>
                <w:lang w:val="lv-LV"/>
              </w:rPr>
              <w:t>„</w:t>
            </w:r>
            <w:r w:rsidRPr="00DC4C8F" w:rsidR="0070110A">
              <w:rPr>
                <w:sz w:val="24"/>
                <w:lang w:val="lv-LV"/>
              </w:rPr>
              <w:t>ROBO HUB izgl</w:t>
            </w:r>
            <w:r w:rsidR="0070110A">
              <w:rPr>
                <w:sz w:val="24"/>
                <w:lang w:val="lv-LV"/>
              </w:rPr>
              <w:t xml:space="preserve">ītojošās robotikas VASARAS`22 </w:t>
            </w:r>
            <w:r w:rsidRPr="00DC4C8F" w:rsidR="0070110A">
              <w:rPr>
                <w:sz w:val="24"/>
                <w:lang w:val="lv-LV"/>
              </w:rPr>
              <w:t>nometne</w:t>
            </w:r>
            <w:r w:rsidR="0070110A">
              <w:rPr>
                <w:sz w:val="24"/>
                <w:lang w:val="lv-LV"/>
              </w:rPr>
              <w:t xml:space="preserve">” </w:t>
            </w:r>
            <w:r>
              <w:rPr>
                <w:sz w:val="24"/>
                <w:lang w:val="lv-LV"/>
              </w:rPr>
              <w:t>norisināsies laika</w:t>
            </w:r>
            <w:r w:rsidR="0070110A">
              <w:rPr>
                <w:sz w:val="24"/>
                <w:lang w:val="lv-LV"/>
              </w:rPr>
              <w:t xml:space="preserve"> periodā no 06.06.20222. līdz 29.09.2022. i</w:t>
            </w:r>
            <w:r w:rsidRPr="0070110A" w:rsidR="0070110A">
              <w:rPr>
                <w:sz w:val="24"/>
                <w:lang w:val="lv-LV"/>
              </w:rPr>
              <w:t>nterešu izglītības iestādes „</w:t>
            </w:r>
            <w:r w:rsidR="0070110A">
              <w:rPr>
                <w:sz w:val="24"/>
                <w:lang w:val="lv-LV"/>
              </w:rPr>
              <w:t xml:space="preserve">Robotikas Skola” </w:t>
            </w:r>
            <w:r w:rsidRPr="0070110A" w:rsidR="0070110A">
              <w:rPr>
                <w:sz w:val="24"/>
                <w:lang w:val="lv-LV"/>
              </w:rPr>
              <w:t>2.</w:t>
            </w:r>
            <w:r w:rsidR="0070110A">
              <w:rPr>
                <w:sz w:val="24"/>
                <w:lang w:val="lv-LV"/>
              </w:rPr>
              <w:t xml:space="preserve"> </w:t>
            </w:r>
            <w:r w:rsidRPr="0070110A" w:rsidR="0070110A">
              <w:rPr>
                <w:sz w:val="24"/>
                <w:lang w:val="lv-LV"/>
              </w:rPr>
              <w:t>stāva telpās</w:t>
            </w:r>
            <w:r w:rsidR="0070110A">
              <w:rPr>
                <w:sz w:val="24"/>
                <w:lang w:val="lv-LV"/>
              </w:rPr>
              <w:t xml:space="preserve">. </w:t>
            </w:r>
            <w:r w:rsidRPr="00F104EF">
              <w:rPr>
                <w:sz w:val="24"/>
                <w:lang w:val="lv-LV"/>
              </w:rPr>
              <w:t>Nometnes tiek organizētas visas vasaras garumā</w:t>
            </w:r>
            <w:r>
              <w:rPr>
                <w:sz w:val="24"/>
                <w:lang w:val="lv-LV"/>
              </w:rPr>
              <w:t xml:space="preserve"> katru nedēļu, no plkst. 8:00 līdz 16:30 Kopā 11 nometnes un katrā nometnē piedalīsies 36</w:t>
            </w:r>
            <w:r>
              <w:rPr>
                <w:sz w:val="24"/>
                <w:lang w:val="lv-LV"/>
              </w:rPr>
              <w:t xml:space="preserve"> dalībnieki. </w:t>
            </w:r>
            <w:r>
              <w:rPr>
                <w:sz w:val="24"/>
                <w:lang w:val="lv-LV"/>
              </w:rPr>
              <w:t xml:space="preserve">Dalībnieku vecums no 5 līdz 12 gadiem. </w:t>
            </w:r>
            <w:r w:rsidRPr="00F104EF">
              <w:rPr>
                <w:sz w:val="24"/>
                <w:lang w:val="lv-LV"/>
              </w:rPr>
              <w:t xml:space="preserve">Skolas kopējā platība </w:t>
            </w:r>
            <w:r>
              <w:rPr>
                <w:sz w:val="24"/>
                <w:lang w:val="lv-LV"/>
              </w:rPr>
              <w:t xml:space="preserve">- </w:t>
            </w:r>
            <w:r w:rsidRPr="00F104EF">
              <w:rPr>
                <w:sz w:val="24"/>
                <w:lang w:val="lv-LV"/>
              </w:rPr>
              <w:t>202 m</w:t>
            </w:r>
            <w:r w:rsidRPr="00F104EF">
              <w:rPr>
                <w:sz w:val="24"/>
                <w:vertAlign w:val="superscript"/>
                <w:lang w:val="lv-LV"/>
              </w:rPr>
              <w:t>2</w:t>
            </w:r>
            <w:r w:rsidRPr="00F104EF">
              <w:rPr>
                <w:sz w:val="24"/>
                <w:lang w:val="lv-LV"/>
              </w:rPr>
              <w:t>.</w:t>
            </w:r>
            <w:r>
              <w:rPr>
                <w:sz w:val="24"/>
                <w:lang w:val="lv-LV"/>
              </w:rPr>
              <w:t xml:space="preserve"> Telpu sastāvā ir mācību telpas un sanitārie mezgli.</w:t>
            </w:r>
            <w:r>
              <w:rPr>
                <w:sz w:val="24"/>
                <w:lang w:val="lv-LV"/>
              </w:rPr>
              <w:t xml:space="preserve"> Telpu higiēniskais stāvoklis ir </w:t>
            </w:r>
            <w:r w:rsidRPr="00915CB9">
              <w:rPr>
                <w:sz w:val="24"/>
                <w:lang w:val="lv-LV"/>
              </w:rPr>
              <w:t>apmierinošs</w:t>
            </w:r>
            <w:r>
              <w:rPr>
                <w:sz w:val="24"/>
                <w:lang w:val="lv-LV"/>
              </w:rPr>
              <w:t>. P</w:t>
            </w:r>
            <w:r w:rsidRPr="00C57329">
              <w:rPr>
                <w:sz w:val="24"/>
                <w:lang w:val="lv-LV"/>
              </w:rPr>
              <w:t>ersonīgās higiēnas ievērošanas apstākļi ir nodrošināti, iekārtas atrodas darba kārtībā</w:t>
            </w:r>
            <w:r w:rsidRPr="00915CB9">
              <w:rPr>
                <w:sz w:val="24"/>
                <w:lang w:val="lv-LV"/>
              </w:rPr>
              <w:t>.</w:t>
            </w:r>
            <w:r w:rsidRPr="00F104EF">
              <w:rPr>
                <w:lang w:val="lv-LV"/>
              </w:rPr>
              <w:t xml:space="preserve"> </w:t>
            </w:r>
          </w:p>
          <w:p w:rsidR="00740A13" w:rsidRPr="00915CB9" w:rsidP="00F104EF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F104EF">
              <w:rPr>
                <w:sz w:val="24"/>
                <w:lang w:val="lv-LV"/>
              </w:rPr>
              <w:t xml:space="preserve">Bērniem tiek vadītas izglītojošas robotikas nodarbības un sporta aktivitātes </w:t>
            </w:r>
            <w:r w:rsidRPr="00F104EF">
              <w:rPr>
                <w:sz w:val="24"/>
                <w:lang w:val="lv-LV"/>
              </w:rPr>
              <w:t>Beach</w:t>
            </w:r>
            <w:r w:rsidRPr="00F104EF">
              <w:rPr>
                <w:sz w:val="24"/>
                <w:lang w:val="lv-LV"/>
              </w:rPr>
              <w:t xml:space="preserve"> </w:t>
            </w:r>
            <w:r w:rsidRPr="00F104EF">
              <w:rPr>
                <w:sz w:val="24"/>
                <w:lang w:val="lv-LV"/>
              </w:rPr>
              <w:t>box</w:t>
            </w:r>
            <w:r w:rsidRPr="00F104EF">
              <w:rPr>
                <w:sz w:val="24"/>
                <w:lang w:val="lv-LV"/>
              </w:rPr>
              <w:t xml:space="preserve"> laukumos pie </w:t>
            </w:r>
            <w:r w:rsidRPr="00F104EF">
              <w:rPr>
                <w:sz w:val="24"/>
                <w:lang w:val="lv-LV"/>
              </w:rPr>
              <w:t>Elkor</w:t>
            </w:r>
            <w:r w:rsidRPr="00F104EF">
              <w:rPr>
                <w:sz w:val="24"/>
                <w:lang w:val="lv-LV"/>
              </w:rPr>
              <w:t xml:space="preserve"> </w:t>
            </w:r>
            <w:r w:rsidRPr="00F104EF">
              <w:rPr>
                <w:sz w:val="24"/>
                <w:lang w:val="lv-LV"/>
              </w:rPr>
              <w:t>Plaza</w:t>
            </w:r>
            <w:r w:rsidRPr="00F104EF">
              <w:rPr>
                <w:sz w:val="24"/>
                <w:lang w:val="lv-LV"/>
              </w:rPr>
              <w:t xml:space="preserve"> svaigā gaisā.</w:t>
            </w:r>
            <w:r>
              <w:rPr>
                <w:sz w:val="24"/>
                <w:lang w:val="lv-LV"/>
              </w:rPr>
              <w:t xml:space="preserve"> Dalībnieku ē</w:t>
            </w:r>
            <w:r w:rsidRPr="00F104EF">
              <w:rPr>
                <w:sz w:val="24"/>
                <w:lang w:val="lv-LV"/>
              </w:rPr>
              <w:t xml:space="preserve">dināšana </w:t>
            </w:r>
            <w:r>
              <w:rPr>
                <w:sz w:val="24"/>
                <w:lang w:val="lv-LV"/>
              </w:rPr>
              <w:t xml:space="preserve">ir paredzēta divas </w:t>
            </w:r>
            <w:r w:rsidRPr="00F104EF">
              <w:rPr>
                <w:sz w:val="24"/>
                <w:lang w:val="lv-LV"/>
              </w:rPr>
              <w:t>reizes dienā</w:t>
            </w:r>
            <w:r>
              <w:rPr>
                <w:sz w:val="24"/>
                <w:lang w:val="lv-LV"/>
              </w:rPr>
              <w:t xml:space="preserve"> kafejnīcā “CEPA” Brīvības gatvē</w:t>
            </w:r>
            <w:r w:rsidRPr="00F104EF">
              <w:rPr>
                <w:sz w:val="24"/>
                <w:lang w:val="lv-LV"/>
              </w:rPr>
              <w:t xml:space="preserve"> 214</w:t>
            </w:r>
            <w:r>
              <w:rPr>
                <w:sz w:val="24"/>
                <w:lang w:val="lv-LV"/>
              </w:rPr>
              <w:t xml:space="preserve">. </w:t>
            </w:r>
            <w:r>
              <w:rPr>
                <w:sz w:val="24"/>
                <w:lang w:val="lv-LV"/>
              </w:rPr>
              <w:t xml:space="preserve">Nometnes vadītāja </w:t>
            </w:r>
            <w:r w:rsidR="00EF6129">
              <w:rPr>
                <w:sz w:val="24"/>
                <w:lang w:val="lv-LV"/>
              </w:rPr>
              <w:t>–</w:t>
            </w:r>
            <w:r>
              <w:rPr>
                <w:sz w:val="24"/>
                <w:lang w:val="lv-LV"/>
              </w:rPr>
              <w:t xml:space="preserve"> </w:t>
            </w:r>
            <w:r w:rsidRPr="0070110A" w:rsidR="0070110A">
              <w:rPr>
                <w:sz w:val="24"/>
                <w:lang w:val="lv-LV"/>
              </w:rPr>
              <w:t xml:space="preserve">Felicita </w:t>
            </w:r>
            <w:r w:rsidRPr="0070110A" w:rsidR="0070110A">
              <w:rPr>
                <w:sz w:val="24"/>
                <w:lang w:val="lv-LV"/>
              </w:rPr>
              <w:t>Zatlere-Kotāne</w:t>
            </w:r>
            <w:r w:rsidRPr="00740A13">
              <w:rPr>
                <w:sz w:val="24"/>
                <w:lang w:val="lv-LV"/>
              </w:rPr>
              <w:t>,</w:t>
            </w:r>
            <w:r w:rsidRPr="00740A13">
              <w:rPr>
                <w:sz w:val="24"/>
                <w:lang w:val="lv-LV"/>
              </w:rPr>
              <w:t xml:space="preserve"> bērnu nomet</w:t>
            </w:r>
            <w:r>
              <w:rPr>
                <w:sz w:val="24"/>
                <w:lang w:val="lv-LV"/>
              </w:rPr>
              <w:t>ņu vadītāja</w:t>
            </w:r>
            <w:r w:rsidR="004C2645">
              <w:rPr>
                <w:sz w:val="24"/>
                <w:lang w:val="lv-LV"/>
              </w:rPr>
              <w:t>s</w:t>
            </w:r>
            <w:r>
              <w:rPr>
                <w:sz w:val="24"/>
                <w:lang w:val="lv-LV"/>
              </w:rPr>
              <w:t xml:space="preserve"> apliecības Nr. </w:t>
            </w:r>
            <w:r w:rsidRPr="0070110A" w:rsidR="0070110A">
              <w:rPr>
                <w:sz w:val="24"/>
                <w:lang w:val="lv-LV"/>
              </w:rPr>
              <w:t>116-00689</w:t>
            </w:r>
            <w:r>
              <w:rPr>
                <w:sz w:val="24"/>
                <w:lang w:val="lv-LV"/>
              </w:rPr>
              <w:t xml:space="preserve">, tālrunis </w:t>
            </w:r>
            <w:r w:rsidRPr="0070110A" w:rsidR="0070110A">
              <w:rPr>
                <w:sz w:val="24"/>
                <w:lang w:val="lv-LV"/>
              </w:rPr>
              <w:t>29198811</w:t>
            </w:r>
            <w:r w:rsidR="0070110A">
              <w:rPr>
                <w:sz w:val="24"/>
                <w:lang w:val="lv-LV"/>
              </w:rPr>
              <w:t xml:space="preserve">. </w:t>
            </w:r>
          </w:p>
          <w:p w:rsidR="00246554" w:rsidRPr="00246554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6.2</w:t>
            </w:r>
            <w:r w:rsidRPr="00246554" w:rsidR="00D437BF">
              <w:rPr>
                <w:b/>
                <w:sz w:val="24"/>
                <w:lang w:val="lv-LV"/>
              </w:rPr>
              <w:t>. Iekštelpu virsmu apdare</w:t>
            </w:r>
          </w:p>
          <w:p w:rsidR="005D576A" w:rsidRPr="005D576A" w:rsidP="005D576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5D576A">
              <w:rPr>
                <w:sz w:val="24"/>
                <w:lang w:val="lv-LV"/>
              </w:rPr>
              <w:t>Telpu apdarei izmantotie materiāli ir cilvēku veselībai nekaitīgi un atbilst telpu izmantošanas</w:t>
            </w:r>
          </w:p>
          <w:p w:rsidR="005D576A" w:rsidP="00980B4B">
            <w:pPr>
              <w:overflowPunct/>
              <w:autoSpaceDE/>
              <w:adjustRightInd/>
              <w:ind w:right="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s</w:t>
            </w:r>
            <w:r w:rsidR="00C93598">
              <w:rPr>
                <w:sz w:val="24"/>
                <w:lang w:val="lv-LV"/>
              </w:rPr>
              <w:t>pecifikai.</w:t>
            </w:r>
          </w:p>
          <w:p w:rsidR="00246554" w:rsidP="005D576A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6.3</w:t>
            </w:r>
            <w:r w:rsidRPr="00246554" w:rsidR="00D437BF">
              <w:rPr>
                <w:b/>
                <w:sz w:val="24"/>
                <w:lang w:val="lv-LV"/>
              </w:rPr>
              <w:t>. Apgaismojums</w:t>
            </w:r>
          </w:p>
          <w:p w:rsidR="003341DA" w:rsidRPr="00E43F4A" w:rsidP="00E43F4A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Dabiskais un mākslīgais apgaismojums, visās telpās ir nodrošināts mākslīgais apgaismojums.</w:t>
            </w:r>
            <w:r w:rsidR="00845E13">
              <w:rPr>
                <w:sz w:val="24"/>
                <w:lang w:val="lv-LV"/>
              </w:rPr>
              <w:t xml:space="preserve"> </w:t>
            </w:r>
            <w:r w:rsidRPr="00845E13" w:rsidR="00845E13">
              <w:rPr>
                <w:sz w:val="24"/>
                <w:lang w:val="lv-LV"/>
              </w:rPr>
              <w:t>Vizuāli atbilst, deg visas spuldzes.</w:t>
            </w:r>
          </w:p>
          <w:p w:rsidR="00CF27A6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6.4</w:t>
            </w:r>
            <w:r w:rsidRPr="00246554" w:rsidR="00D437BF">
              <w:rPr>
                <w:b/>
                <w:sz w:val="24"/>
                <w:lang w:val="lv-LV"/>
              </w:rPr>
              <w:t xml:space="preserve">. Siltumapgāde </w:t>
            </w:r>
          </w:p>
          <w:p w:rsidR="00D437BF" w:rsidRPr="00E43F4A" w:rsidP="00132BE7">
            <w:pPr>
              <w:overflowPunct/>
              <w:autoSpaceDE/>
              <w:adjustRightInd/>
              <w:ind w:right="6" w:firstLine="176"/>
              <w:jc w:val="both"/>
              <w:rPr>
                <w:spacing w:val="-2"/>
                <w:sz w:val="24"/>
                <w:lang w:val="lv-LV"/>
              </w:rPr>
            </w:pPr>
            <w:r>
              <w:rPr>
                <w:spacing w:val="-2"/>
                <w:sz w:val="24"/>
                <w:lang w:val="lv-LV"/>
              </w:rPr>
              <w:t xml:space="preserve">Centralizētā siltumapgādes sistēma. </w:t>
            </w:r>
          </w:p>
          <w:p w:rsidR="00CF27A6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6.5</w:t>
            </w:r>
            <w:r w:rsidRPr="00246554" w:rsidR="00D437BF">
              <w:rPr>
                <w:b/>
                <w:sz w:val="24"/>
                <w:lang w:val="lv-LV"/>
              </w:rPr>
              <w:t xml:space="preserve">. Gaisa apmaiņa </w:t>
            </w:r>
          </w:p>
          <w:p w:rsidR="0070110A" w:rsidP="0070110A">
            <w:pPr>
              <w:overflowPunct/>
              <w:autoSpaceDE/>
              <w:adjustRightInd/>
              <w:ind w:right="6" w:firstLine="176"/>
              <w:jc w:val="both"/>
              <w:rPr>
                <w:b/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>Vedināšanas- dabiskā cau</w:t>
            </w:r>
            <w:r w:rsidR="002B01BE">
              <w:rPr>
                <w:sz w:val="24"/>
                <w:lang w:val="lv-LV"/>
              </w:rPr>
              <w:t>r logiem, durvīm un ventilācijas kanāliem</w:t>
            </w:r>
            <w:r w:rsidRPr="0070110A">
              <w:rPr>
                <w:sz w:val="24"/>
                <w:lang w:val="lv-LV"/>
              </w:rPr>
              <w:t>, mehāniskās nosūces</w:t>
            </w:r>
            <w:r>
              <w:rPr>
                <w:lang w:val="lv-LV"/>
              </w:rPr>
              <w:t xml:space="preserve"> </w:t>
            </w:r>
            <w:r w:rsidRPr="0070110A">
              <w:rPr>
                <w:sz w:val="24"/>
                <w:lang w:val="lv-LV"/>
              </w:rPr>
              <w:t>ventilācijas sistēma tualetes telpās</w:t>
            </w:r>
            <w:r>
              <w:rPr>
                <w:sz w:val="24"/>
                <w:lang w:val="lv-LV"/>
              </w:rPr>
              <w:t>.</w:t>
            </w:r>
            <w:r w:rsidRPr="00246554">
              <w:rPr>
                <w:b/>
                <w:sz w:val="24"/>
                <w:lang w:val="lv-LV"/>
              </w:rPr>
              <w:t xml:space="preserve"> </w:t>
            </w:r>
          </w:p>
          <w:p w:rsidR="00EB5912" w:rsidRPr="00EB5912" w:rsidP="00EB5912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6.6</w:t>
            </w:r>
            <w:r w:rsidRPr="00246554" w:rsidR="00D437BF">
              <w:rPr>
                <w:b/>
                <w:sz w:val="24"/>
                <w:lang w:val="lv-LV"/>
              </w:rPr>
              <w:t>. Ūdens apgāde</w:t>
            </w:r>
          </w:p>
          <w:p w:rsidR="00083D68" w:rsidRPr="00551E39" w:rsidP="00551E39">
            <w:pPr>
              <w:overflowPunct/>
              <w:ind w:firstLine="176"/>
              <w:jc w:val="both"/>
              <w:rPr>
                <w:b/>
                <w:bCs/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pilsētas centralizētajiem </w:t>
            </w:r>
            <w:r w:rsidR="00524E58">
              <w:rPr>
                <w:sz w:val="24"/>
                <w:lang w:val="lv-LV"/>
              </w:rPr>
              <w:t xml:space="preserve">ūdensapgādes </w:t>
            </w:r>
            <w:r>
              <w:rPr>
                <w:sz w:val="24"/>
                <w:lang w:val="lv-LV"/>
              </w:rPr>
              <w:t>tīkliem</w:t>
            </w:r>
            <w:r w:rsidR="00524E58">
              <w:rPr>
                <w:sz w:val="24"/>
                <w:lang w:val="lv-LV"/>
              </w:rPr>
              <w:t>.</w:t>
            </w:r>
          </w:p>
          <w:p w:rsidR="002213CB" w:rsidP="00A7576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6.7</w:t>
            </w:r>
            <w:r w:rsidRPr="00246554" w:rsidR="00D437BF">
              <w:rPr>
                <w:b/>
                <w:sz w:val="24"/>
                <w:lang w:val="lv-LV"/>
              </w:rPr>
              <w:t>. Kanalizācijas sistēma</w:t>
            </w:r>
          </w:p>
          <w:p w:rsidR="005D576A" w:rsidRPr="005D576A" w:rsidP="005D576A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Pieslēgums pilsētas centralizētajiem </w:t>
            </w:r>
            <w:r w:rsidR="00524E58">
              <w:rPr>
                <w:sz w:val="24"/>
                <w:lang w:val="lv-LV"/>
              </w:rPr>
              <w:t xml:space="preserve">kanalizācijas </w:t>
            </w:r>
            <w:r>
              <w:rPr>
                <w:sz w:val="24"/>
                <w:lang w:val="lv-LV"/>
              </w:rPr>
              <w:t xml:space="preserve">tīkliem. </w:t>
            </w:r>
          </w:p>
          <w:p w:rsidR="002213CB" w:rsidRPr="000964F0" w:rsidP="008179CE">
            <w:pPr>
              <w:overflowPunct/>
              <w:autoSpaceDE/>
              <w:autoSpaceDN/>
              <w:adjustRightInd/>
              <w:ind w:right="6"/>
              <w:textAlignment w:val="auto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6.8</w:t>
            </w:r>
            <w:r w:rsidRPr="00246554" w:rsidR="008179CE">
              <w:rPr>
                <w:b/>
                <w:sz w:val="24"/>
                <w:lang w:val="lv-LV"/>
              </w:rPr>
              <w:t>. </w:t>
            </w:r>
            <w:r w:rsidRPr="00246554" w:rsidR="00D437BF">
              <w:rPr>
                <w:b/>
                <w:sz w:val="24"/>
                <w:lang w:val="lv-LV"/>
              </w:rPr>
              <w:t>Teritorijas labiekārtošana</w:t>
            </w:r>
          </w:p>
          <w:p w:rsidR="0070110A" w:rsidP="00980B4B">
            <w:pPr>
              <w:overflowPunct/>
              <w:autoSpaceDE/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 xml:space="preserve">Teritorija ir labiekārtota un iežogota. </w:t>
            </w:r>
          </w:p>
          <w:p w:rsidR="002E3FF9" w:rsidRPr="000964F0" w:rsidP="00D437BF">
            <w:pPr>
              <w:overflowPunct/>
              <w:autoSpaceDE/>
              <w:adjustRightInd/>
              <w:ind w:right="6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6.9</w:t>
            </w:r>
            <w:r w:rsidRPr="00246554" w:rsidR="00D437BF">
              <w:rPr>
                <w:b/>
                <w:sz w:val="24"/>
                <w:lang w:val="lv-LV"/>
              </w:rPr>
              <w:t>. Vides pieejamība</w:t>
            </w:r>
          </w:p>
          <w:p w:rsidR="0070110A" w:rsidRPr="0070110A" w:rsidP="0070110A">
            <w:pPr>
              <w:adjustRightInd/>
              <w:ind w:right="6" w:firstLine="176"/>
              <w:jc w:val="both"/>
              <w:rPr>
                <w:sz w:val="24"/>
                <w:lang w:val="lv-LV"/>
              </w:rPr>
            </w:pPr>
            <w:r w:rsidRPr="0070110A">
              <w:rPr>
                <w:sz w:val="24"/>
                <w:lang w:val="lv-LV"/>
              </w:rPr>
              <w:t xml:space="preserve">Nav paredzēta. </w:t>
            </w:r>
          </w:p>
          <w:p w:rsidR="00A7176E" w:rsidRPr="000964F0" w:rsidP="0055580F">
            <w:pPr>
              <w:adjustRightInd/>
              <w:ind w:right="6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>6.10</w:t>
            </w:r>
            <w:r w:rsidRPr="00246554" w:rsidR="00D437BF">
              <w:rPr>
                <w:b/>
                <w:sz w:val="24"/>
                <w:lang w:val="lv-LV"/>
              </w:rPr>
              <w:t>.Riska faktoru novērtēšana</w:t>
            </w:r>
            <w:r w:rsidR="006834AF">
              <w:rPr>
                <w:b/>
                <w:sz w:val="24"/>
                <w:lang w:val="lv-LV"/>
              </w:rPr>
              <w:t xml:space="preserve"> un cita informācija</w:t>
            </w:r>
          </w:p>
          <w:p w:rsidR="00C17178" w:rsidRPr="008A3DA7" w:rsidP="00524E58">
            <w:pPr>
              <w:tabs>
                <w:tab w:val="left" w:pos="993"/>
              </w:tabs>
              <w:ind w:firstLine="176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Ārpus nometnes norises vietas, </w:t>
            </w:r>
            <w:r w:rsidRPr="003553EA">
              <w:rPr>
                <w:sz w:val="24"/>
                <w:lang w:val="lv-LV"/>
              </w:rPr>
              <w:t>nodrošināt higiēnas normu ievērošanu</w:t>
            </w:r>
            <w:r>
              <w:rPr>
                <w:sz w:val="24"/>
                <w:lang w:val="lv-LV"/>
              </w:rPr>
              <w:t>.</w:t>
            </w:r>
          </w:p>
        </w:tc>
      </w:tr>
      <w:tr w:rsidTr="00472C6E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DB6B34" w:rsidRPr="000964F0" w:rsidP="00D71A5E">
            <w:pPr>
              <w:tabs>
                <w:tab w:val="left" w:pos="993"/>
              </w:tabs>
              <w:spacing w:before="60" w:after="60"/>
              <w:jc w:val="both"/>
              <w:rPr>
                <w:b/>
                <w:caps/>
                <w:sz w:val="24"/>
                <w:lang w:val="lv-LV"/>
              </w:rPr>
            </w:pPr>
            <w:r>
              <w:rPr>
                <w:caps/>
                <w:sz w:val="24"/>
                <w:lang w:val="lv-LV"/>
              </w:rPr>
              <w:t>7</w:t>
            </w:r>
            <w:r w:rsidRPr="00D437BF">
              <w:rPr>
                <w:caps/>
                <w:sz w:val="24"/>
                <w:lang w:val="lv-LV"/>
              </w:rPr>
              <w:t>.</w:t>
            </w:r>
            <w:r>
              <w:rPr>
                <w:b/>
                <w:caps/>
                <w:sz w:val="24"/>
                <w:lang w:val="lv-LV"/>
              </w:rPr>
              <w:t xml:space="preserve"> </w:t>
            </w:r>
            <w:r w:rsidR="00EB5F72">
              <w:rPr>
                <w:b/>
                <w:caps/>
                <w:sz w:val="24"/>
                <w:lang w:val="lv-LV"/>
              </w:rPr>
              <w:t>Slēdziens</w:t>
            </w:r>
          </w:p>
          <w:p w:rsidR="00DB6B34" w:rsidRPr="00AB4D7B" w:rsidP="00BF13AA">
            <w:pPr>
              <w:ind w:firstLine="176"/>
              <w:jc w:val="both"/>
              <w:rPr>
                <w:i/>
                <w:sz w:val="24"/>
                <w:highlight w:val="lightGray"/>
                <w:lang w:val="lv-LV"/>
              </w:rPr>
            </w:pPr>
            <w:r>
              <w:rPr>
                <w:sz w:val="24"/>
                <w:lang w:val="lv-LV"/>
              </w:rPr>
              <w:t>O</w:t>
            </w:r>
            <w:r w:rsidRPr="00DC4C8F">
              <w:rPr>
                <w:sz w:val="24"/>
                <w:lang w:val="lv-LV"/>
              </w:rPr>
              <w:t xml:space="preserve">bjekts “Bērnu dienas nometne “ROBO HUB izglītojošās robotikas </w:t>
            </w:r>
            <w:r>
              <w:rPr>
                <w:sz w:val="24"/>
                <w:lang w:val="lv-LV"/>
              </w:rPr>
              <w:t xml:space="preserve">VASARAS`22 </w:t>
            </w:r>
            <w:r w:rsidRPr="00DC4C8F">
              <w:rPr>
                <w:sz w:val="24"/>
                <w:lang w:val="lv-LV"/>
              </w:rPr>
              <w:t>nometne</w:t>
            </w:r>
            <w:r>
              <w:rPr>
                <w:sz w:val="24"/>
                <w:lang w:val="lv-LV"/>
              </w:rPr>
              <w:t xml:space="preserve">” </w:t>
            </w:r>
            <w:r w:rsidRPr="00DC4C8F">
              <w:rPr>
                <w:sz w:val="24"/>
                <w:lang w:val="lv-LV"/>
              </w:rPr>
              <w:t xml:space="preserve">Brīvības gatvē </w:t>
            </w:r>
            <w:r>
              <w:rPr>
                <w:sz w:val="24"/>
                <w:lang w:val="lv-LV"/>
              </w:rPr>
              <w:t xml:space="preserve">224, </w:t>
            </w:r>
            <w:r w:rsidRPr="00DC4C8F">
              <w:rPr>
                <w:sz w:val="24"/>
                <w:lang w:val="lv-LV"/>
              </w:rPr>
              <w:t>1</w:t>
            </w:r>
            <w:r>
              <w:rPr>
                <w:sz w:val="24"/>
                <w:lang w:val="lv-LV"/>
              </w:rPr>
              <w:t xml:space="preserve"> korpuss (2.stāvs), Rīgā </w:t>
            </w:r>
            <w:r w:rsidRPr="00DC4C8F">
              <w:rPr>
                <w:sz w:val="24"/>
                <w:lang w:val="lv-LV"/>
              </w:rPr>
              <w:t>atbilst higiēnas prasībām</w:t>
            </w:r>
            <w:r>
              <w:rPr>
                <w:sz w:val="24"/>
                <w:lang w:val="lv-LV"/>
              </w:rPr>
              <w:t>.</w:t>
            </w:r>
          </w:p>
        </w:tc>
      </w:tr>
      <w:tr w:rsidTr="00C752CC">
        <w:tblPrEx>
          <w:tblW w:w="0" w:type="auto"/>
          <w:tblInd w:w="108" w:type="dxa"/>
          <w:tblLook w:val="04A0"/>
        </w:tblPrEx>
        <w:tc>
          <w:tcPr>
            <w:tcW w:w="93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7178" w:rsidRPr="000964F0" w:rsidP="00C17178">
            <w:pPr>
              <w:numPr>
                <w:ilvl w:val="0"/>
                <w:numId w:val="14"/>
              </w:numPr>
              <w:tabs>
                <w:tab w:val="left" w:pos="342"/>
                <w:tab w:val="left" w:pos="993"/>
              </w:tabs>
              <w:spacing w:before="60" w:after="60"/>
              <w:ind w:left="0" w:firstLine="72"/>
              <w:jc w:val="both"/>
              <w:rPr>
                <w:b/>
                <w:sz w:val="24"/>
                <w:lang w:val="lv-LV"/>
              </w:rPr>
            </w:pPr>
            <w:r w:rsidRPr="00246554">
              <w:rPr>
                <w:b/>
                <w:sz w:val="24"/>
                <w:lang w:val="lv-LV"/>
              </w:rPr>
              <w:t xml:space="preserve">Rekomendējamie pasākumi </w:t>
            </w:r>
          </w:p>
          <w:p w:rsidR="0055580F" w:rsidRPr="00D32BD8" w:rsidP="0055580F">
            <w:pPr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- O</w:t>
            </w:r>
            <w:r w:rsidRPr="00DB5642">
              <w:rPr>
                <w:sz w:val="24"/>
                <w:lang w:val="lv-LV"/>
              </w:rPr>
              <w:t xml:space="preserve">bjekta darbības laikā ievērot 28.09.2021. </w:t>
            </w:r>
            <w:r w:rsidRPr="00F30D9B">
              <w:rPr>
                <w:sz w:val="24"/>
                <w:lang w:val="lv-LV"/>
              </w:rPr>
              <w:t xml:space="preserve">Ministru kabineta noteikumu Nr. 662 “Epidemioloģiskās drošības pasākumi </w:t>
            </w:r>
            <w:r w:rsidRPr="00F30D9B">
              <w:rPr>
                <w:sz w:val="24"/>
                <w:lang w:val="lv-LV"/>
              </w:rPr>
              <w:t>Covid-19</w:t>
            </w:r>
            <w:r w:rsidRPr="00F30D9B">
              <w:rPr>
                <w:sz w:val="24"/>
                <w:lang w:val="lv-LV"/>
              </w:rPr>
              <w:t xml:space="preserve"> infekcijas izplatības ierobežošanai” prasības</w:t>
            </w:r>
            <w:r w:rsidRPr="00D32BD8">
              <w:rPr>
                <w:sz w:val="24"/>
                <w:lang w:val="lv-LV"/>
              </w:rPr>
              <w:t>;</w:t>
            </w:r>
          </w:p>
          <w:p w:rsidR="0055580F" w:rsidP="0055580F">
            <w:pPr>
              <w:tabs>
                <w:tab w:val="left" w:pos="34"/>
                <w:tab w:val="left" w:pos="342"/>
                <w:tab w:val="left" w:pos="993"/>
              </w:tabs>
              <w:spacing w:before="60" w:after="60"/>
              <w:jc w:val="both"/>
              <w:textAlignment w:val="auto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 xml:space="preserve">Objekta darbības laikā ievērot ar Veselības ministriju </w:t>
            </w:r>
            <w:r>
              <w:rPr>
                <w:sz w:val="24"/>
                <w:lang w:val="lv-LV"/>
              </w:rPr>
              <w:t>07</w:t>
            </w:r>
            <w:r w:rsidRPr="007E5E21">
              <w:rPr>
                <w:sz w:val="24"/>
                <w:lang w:val="lv-LV"/>
              </w:rPr>
              <w:t>.0</w:t>
            </w:r>
            <w:r>
              <w:rPr>
                <w:sz w:val="24"/>
                <w:lang w:val="lv-LV"/>
              </w:rPr>
              <w:t>4.2022</w:t>
            </w:r>
            <w:r w:rsidRPr="007E5E21">
              <w:rPr>
                <w:sz w:val="24"/>
                <w:lang w:val="lv-LV"/>
              </w:rPr>
              <w:t xml:space="preserve">. saskaņotās „Vadlīnijas piesardzības pasākumiem bērnu nometņu organizētājiem” un regulāri sekot līdzi vadlīniju papildinājumiem un/vai atjauninājumiem. </w:t>
            </w:r>
          </w:p>
          <w:p w:rsidR="002F4108" w:rsidRPr="00402D47" w:rsidP="0055580F">
            <w:pPr>
              <w:tabs>
                <w:tab w:val="left" w:pos="342"/>
                <w:tab w:val="left" w:pos="993"/>
              </w:tabs>
              <w:ind w:left="72"/>
              <w:jc w:val="both"/>
              <w:rPr>
                <w:sz w:val="20"/>
                <w:szCs w:val="20"/>
                <w:u w:val="single"/>
                <w:lang w:val="lv-LV"/>
              </w:rPr>
            </w:pPr>
            <w:r>
              <w:rPr>
                <w:sz w:val="24"/>
                <w:lang w:val="lv-LV"/>
              </w:rPr>
              <w:t xml:space="preserve">- </w:t>
            </w:r>
            <w:r w:rsidRPr="007E5E21">
              <w:rPr>
                <w:sz w:val="24"/>
                <w:lang w:val="lv-LV"/>
              </w:rPr>
              <w:t>Ievērot Ministru kabineta 01.09.2009. noteikumus Nr. 9</w:t>
            </w:r>
            <w:r>
              <w:rPr>
                <w:sz w:val="24"/>
                <w:lang w:val="lv-LV"/>
              </w:rPr>
              <w:t xml:space="preserve">81 „Bērnu nometņu organizēšanas </w:t>
            </w:r>
            <w:r w:rsidRPr="007E5E21">
              <w:rPr>
                <w:sz w:val="24"/>
                <w:lang w:val="lv-LV"/>
              </w:rPr>
              <w:t xml:space="preserve">un darbības kārtība”, kā arī nodrošināt </w:t>
            </w:r>
            <w:r w:rsidRPr="007E5E21">
              <w:rPr>
                <w:sz w:val="24"/>
                <w:lang w:val="lv-LV"/>
              </w:rPr>
              <w:t>pretepidēmiskā</w:t>
            </w:r>
            <w:r w:rsidRPr="007E5E21">
              <w:rPr>
                <w:sz w:val="24"/>
                <w:lang w:val="lv-LV"/>
              </w:rPr>
              <w:t xml:space="preserve"> režīm</w:t>
            </w:r>
            <w:r>
              <w:rPr>
                <w:sz w:val="24"/>
                <w:lang w:val="lv-LV"/>
              </w:rPr>
              <w:t xml:space="preserve">a ievērošanu un bērnu veselībai </w:t>
            </w:r>
            <w:r w:rsidRPr="007E5E21">
              <w:rPr>
                <w:sz w:val="24"/>
                <w:lang w:val="lv-LV"/>
              </w:rPr>
              <w:t>drošu vidi.</w:t>
            </w:r>
          </w:p>
        </w:tc>
      </w:tr>
    </w:tbl>
    <w:p w:rsidR="002A39F3" w:rsidP="002A39F3">
      <w:pPr>
        <w:jc w:val="both"/>
        <w:rPr>
          <w:sz w:val="24"/>
          <w:lang w:val="lv-LV"/>
        </w:rPr>
      </w:pPr>
    </w:p>
    <w:p w:rsidR="002A39F3" w:rsidP="002A39F3">
      <w:pPr>
        <w:jc w:val="both"/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7655"/>
        <w:gridCol w:w="1701"/>
      </w:tblGrid>
      <w:tr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5047F5" w:rsidP="00735AAB">
            <w:pPr>
              <w:ind w:hanging="108"/>
              <w:rPr>
                <w:sz w:val="24"/>
                <w:lang w:val="lv-LV"/>
              </w:rPr>
            </w:pPr>
            <w:r w:rsidRPr="00B715B1">
              <w:rPr>
                <w:sz w:val="24"/>
                <w:lang w:val="lv-LV"/>
              </w:rPr>
              <w:t xml:space="preserve">Sabiedrības veselības </w:t>
            </w:r>
            <w:r w:rsidRPr="00B715B1">
              <w:rPr>
                <w:bCs/>
                <w:sz w:val="24"/>
                <w:lang w:val="lv-LV"/>
              </w:rPr>
              <w:t>departamenta</w:t>
            </w:r>
          </w:p>
        </w:tc>
        <w:tc>
          <w:tcPr>
            <w:tcW w:w="1701" w:type="dxa"/>
          </w:tcPr>
          <w:p w:rsidR="0055580F" w:rsidRPr="008A3DA7" w:rsidP="00735AAB">
            <w:pPr>
              <w:ind w:left="-958" w:right="-108" w:firstLine="850"/>
              <w:rPr>
                <w:sz w:val="24"/>
                <w:lang w:val="lv-LV"/>
              </w:rPr>
            </w:pPr>
          </w:p>
        </w:tc>
      </w:tr>
      <w:tr w:rsidTr="00735AAB">
        <w:tblPrEx>
          <w:tblW w:w="9356" w:type="dxa"/>
          <w:tblInd w:w="108" w:type="dxa"/>
          <w:tblLook w:val="04A0"/>
        </w:tblPrEx>
        <w:tc>
          <w:tcPr>
            <w:tcW w:w="7655" w:type="dxa"/>
            <w:vAlign w:val="bottom"/>
          </w:tcPr>
          <w:p w:rsidR="0055580F" w:rsidRPr="008A3DA7" w:rsidP="00735AAB">
            <w:pPr>
              <w:ind w:hanging="108"/>
              <w:rPr>
                <w:b/>
                <w:sz w:val="24"/>
                <w:lang w:val="lv-LV"/>
              </w:rPr>
            </w:pPr>
            <w:r>
              <w:rPr>
                <w:sz w:val="24"/>
                <w:lang w:val="lv-LV"/>
              </w:rPr>
              <w:t>H</w:t>
            </w:r>
            <w:r w:rsidRPr="002D4109">
              <w:rPr>
                <w:sz w:val="24"/>
                <w:lang w:val="lv-LV"/>
              </w:rPr>
              <w:t>igiēnas novērtēšanas</w:t>
            </w:r>
            <w:r w:rsidRPr="00455013">
              <w:rPr>
                <w:sz w:val="24"/>
                <w:lang w:val="lv-LV"/>
              </w:rPr>
              <w:t xml:space="preserve"> </w:t>
            </w:r>
            <w:r w:rsidRPr="002D4109">
              <w:rPr>
                <w:sz w:val="24"/>
                <w:lang w:val="lv-LV"/>
              </w:rPr>
              <w:t xml:space="preserve">nodaļas </w:t>
            </w:r>
            <w:r w:rsidRPr="00E00790">
              <w:rPr>
                <w:sz w:val="24"/>
                <w:lang w:val="lv-LV"/>
              </w:rPr>
              <w:t>vides veselības analītiķe</w:t>
            </w:r>
          </w:p>
        </w:tc>
        <w:tc>
          <w:tcPr>
            <w:tcW w:w="1701" w:type="dxa"/>
          </w:tcPr>
          <w:p w:rsidR="0055580F" w:rsidRPr="008A3DA7" w:rsidP="00735AAB">
            <w:pPr>
              <w:tabs>
                <w:tab w:val="left" w:pos="9390"/>
              </w:tabs>
              <w:ind w:left="142" w:right="-108" w:hanging="250"/>
              <w:jc w:val="both"/>
              <w:rPr>
                <w:sz w:val="24"/>
                <w:lang w:val="lv-LV"/>
              </w:rPr>
            </w:pPr>
            <w:r>
              <w:rPr>
                <w:sz w:val="24"/>
                <w:lang w:val="lv-LV"/>
              </w:rPr>
              <w:t>Jeļena Gorjačeva</w:t>
            </w:r>
          </w:p>
        </w:tc>
      </w:tr>
    </w:tbl>
    <w:p w:rsidR="0055580F" w:rsidRPr="00B715B1" w:rsidP="0055580F">
      <w:pPr>
        <w:jc w:val="both"/>
        <w:rPr>
          <w:sz w:val="24"/>
          <w:lang w:val="lv-LV"/>
        </w:rPr>
      </w:pPr>
    </w:p>
    <w:p w:rsidR="0055580F" w:rsidRPr="00B715B1" w:rsidP="0055580F">
      <w:pPr>
        <w:rPr>
          <w:sz w:val="24"/>
          <w:lang w:val="lv-LV"/>
        </w:rPr>
      </w:pPr>
    </w:p>
    <w:p w:rsidR="0055580F" w:rsidRPr="00B715B1" w:rsidP="0055580F">
      <w:pPr>
        <w:rPr>
          <w:sz w:val="24"/>
          <w:lang w:val="lv-LV"/>
        </w:rPr>
      </w:pPr>
    </w:p>
    <w:tbl>
      <w:tblPr>
        <w:tblW w:w="9356" w:type="dxa"/>
        <w:tblInd w:w="108" w:type="dxa"/>
        <w:tblLook w:val="04A0"/>
      </w:tblPr>
      <w:tblGrid>
        <w:gridCol w:w="9356"/>
      </w:tblGrid>
      <w:tr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Jeļena Gorjačeva, tālr.67081644</w:t>
            </w:r>
          </w:p>
        </w:tc>
      </w:tr>
      <w:tr w:rsidTr="00735AAB">
        <w:tblPrEx>
          <w:tblW w:w="9356" w:type="dxa"/>
          <w:tblInd w:w="108" w:type="dxa"/>
          <w:tblLook w:val="04A0"/>
        </w:tblPrEx>
        <w:tc>
          <w:tcPr>
            <w:tcW w:w="9356" w:type="dxa"/>
          </w:tcPr>
          <w:p w:rsidR="0055580F" w:rsidRPr="00B05905" w:rsidP="00735AAB">
            <w:pPr>
              <w:rPr>
                <w:sz w:val="24"/>
                <w:lang w:val="lv-LV"/>
              </w:rPr>
            </w:pPr>
            <w:r w:rsidRPr="00B05905">
              <w:rPr>
                <w:sz w:val="24"/>
                <w:lang w:val="lv-LV"/>
              </w:rPr>
              <w:t>jelena.gorjaceva@vi.gov.lv</w:t>
            </w:r>
          </w:p>
        </w:tc>
      </w:tr>
    </w:tbl>
    <w:p w:rsidR="00FB48CC" w:rsidRPr="0055580F" w:rsidP="00D84C4B">
      <w:pPr>
        <w:pStyle w:val="H4"/>
        <w:spacing w:after="0"/>
        <w:jc w:val="left"/>
        <w:outlineLvl w:val="9"/>
        <w:rPr>
          <w:b w:val="0"/>
          <w:sz w:val="24"/>
          <w:lang w:val="en-GB"/>
        </w:rPr>
      </w:pPr>
    </w:p>
    <w:sectPr w:rsidSect="00BC31EE">
      <w:headerReference w:type="even" r:id="rId5"/>
      <w:headerReference w:type="default" r:id="rId6"/>
      <w:footerReference w:type="default" r:id="rId7"/>
      <w:headerReference w:type="first" r:id="rId8"/>
      <w:footerReference w:type="first" r:id="rId9"/>
      <w:pgSz w:w="11907" w:h="16840" w:code="9"/>
      <w:pgMar w:top="1134" w:right="851" w:bottom="1134" w:left="1701" w:header="567" w:footer="284" w:gutter="0"/>
      <w:cols w:space="720"/>
      <w:titlePg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 w:rsidP="00E53C2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 w:rsidP="00E53C2B">
    <w:pPr>
      <w:pStyle w:val="Footer"/>
      <w:rPr>
        <w:sz w:val="20"/>
        <w:lang w:val="lv-LV"/>
      </w:rPr>
    </w:pPr>
  </w:p>
  <w:p w:rsidR="002E3FF9" w:rsidRPr="00E53C2B" w:rsidP="00E53C2B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 w:rsidP="00B22CEB">
    <w:pPr>
      <w:pStyle w:val="Elektronikaisparaksts"/>
      <w:rPr>
        <w:sz w:val="19"/>
        <w:szCs w:val="19"/>
      </w:rPr>
    </w:pPr>
    <w:r>
      <w:rPr>
        <w:sz w:val="19"/>
        <w:szCs w:val="19"/>
      </w:rPr>
      <w:t>DOKUMENTS PARAKSTĪTS AR DROŠU ELEKTRONISKO PARAKSTU, KAS SATUR LAIKA ZĪMOGU</w:t>
    </w:r>
  </w:p>
  <w:p w:rsidR="002E3FF9">
    <w:pPr>
      <w:pStyle w:val="Footer"/>
      <w:rPr>
        <w:sz w:val="20"/>
        <w:lang w:val="lv-LV"/>
      </w:rPr>
    </w:pPr>
  </w:p>
  <w:p w:rsidR="002E3FF9" w:rsidRPr="00022614">
    <w:pPr>
      <w:pStyle w:val="Footer"/>
      <w:rPr>
        <w:sz w:val="20"/>
      </w:rPr>
    </w:pPr>
    <w:r w:rsidRPr="00022614">
      <w:rPr>
        <w:sz w:val="20"/>
      </w:rPr>
      <w:t>F1</w:t>
    </w:r>
    <w:r>
      <w:rPr>
        <w:sz w:val="20"/>
      </w:rPr>
      <w:t>13</w:t>
    </w:r>
    <w:r w:rsidRPr="00022614">
      <w:rPr>
        <w:sz w:val="20"/>
      </w:rPr>
      <w:t>-</w:t>
    </w:r>
    <w:r>
      <w:rPr>
        <w:sz w:val="20"/>
      </w:rPr>
      <w:t xml:space="preserve">v4 </w:t>
    </w:r>
  </w:p>
</w:ftr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>
    <w:pPr>
      <w:pStyle w:val="Header"/>
      <w:framePr w:wrap="around" w:vAnchor="text" w:hAnchor="margin" w:xAlign="center" w:y="1"/>
      <w:rPr>
        <w:rStyle w:val="PageNumber"/>
      </w:rPr>
    </w:pPr>
    <w:r>
      <w:rPr>
        <w:rStyle w:val="PageNumber"/>
      </w:rPr>
      <w:fldChar w:fldCharType="begin"/>
    </w:r>
    <w:r w:rsidR="00FF4658">
      <w:rPr>
        <w:rStyle w:val="PageNumber"/>
      </w:rPr>
      <w:instrText xml:space="preserve">PAGE  </w:instrText>
    </w:r>
    <w:r>
      <w:rPr>
        <w:rStyle w:val="PageNumber"/>
      </w:rPr>
      <w:fldChar w:fldCharType="separate"/>
    </w:r>
    <w:r>
      <w:rPr>
        <w:rStyle w:val="PageNumber"/>
      </w:rPr>
      <w:fldChar w:fldCharType="end"/>
    </w:r>
  </w:p>
  <w:p w:rsidR="002E3FF9">
    <w:pPr>
      <w:pStyle w:val="Header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E3FF9">
    <w:pPr>
      <w:pStyle w:val="Header"/>
      <w:framePr w:w="157" w:wrap="around" w:vAnchor="text" w:hAnchor="page" w:x="6182" w:y="11"/>
      <w:jc w:val="center"/>
      <w:rPr>
        <w:rStyle w:val="PageNumber"/>
        <w:sz w:val="24"/>
      </w:rPr>
    </w:pPr>
    <w:r>
      <w:rPr>
        <w:rStyle w:val="PageNumber"/>
        <w:sz w:val="24"/>
      </w:rPr>
      <w:fldChar w:fldCharType="begin"/>
    </w:r>
    <w:r w:rsidR="00FF4658">
      <w:rPr>
        <w:rStyle w:val="PageNumber"/>
        <w:sz w:val="24"/>
      </w:rPr>
      <w:instrText xml:space="preserve">PAGE  </w:instrText>
    </w:r>
    <w:r>
      <w:rPr>
        <w:rStyle w:val="PageNumber"/>
        <w:sz w:val="24"/>
      </w:rPr>
      <w:fldChar w:fldCharType="separate"/>
    </w:r>
    <w:r w:rsidR="00FF4658">
      <w:rPr>
        <w:rStyle w:val="PageNumber"/>
        <w:sz w:val="24"/>
      </w:rPr>
      <w:t>2</w:t>
    </w:r>
    <w:r>
      <w:rPr>
        <w:rStyle w:val="PageNumber"/>
        <w:sz w:val="24"/>
      </w:rPr>
      <w:fldChar w:fldCharType="end"/>
    </w:r>
  </w:p>
  <w:p w:rsidR="002E3FF9">
    <w:pPr>
      <w:pStyle w:val="Header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tbl>
    <w:tblPr>
      <w:tblW w:w="9248" w:type="dxa"/>
      <w:tblInd w:w="108" w:type="dxa"/>
      <w:tblLayout w:type="fixed"/>
      <w:tblLook w:val="04A0"/>
    </w:tblPr>
    <w:tblGrid>
      <w:gridCol w:w="6555"/>
      <w:gridCol w:w="2693"/>
    </w:tblGrid>
    <w:tr w:rsidTr="0035491C">
      <w:tblPrEx>
        <w:tblW w:w="9248" w:type="dxa"/>
        <w:tblInd w:w="108" w:type="dxa"/>
        <w:tblLayout w:type="fixed"/>
        <w:tblLook w:val="04A0"/>
      </w:tblPrEx>
      <w:tc>
        <w:tcPr>
          <w:tcW w:w="6555" w:type="dxa"/>
          <w:vAlign w:val="center"/>
        </w:tcPr>
        <w:p w:rsidR="002E3FF9" w:rsidRPr="00C752CC" w:rsidP="00710429">
          <w:pPr>
            <w:pStyle w:val="Heading2"/>
            <w:rPr>
              <w:b w:val="0"/>
              <w:bCs/>
              <w:sz w:val="24"/>
              <w:lang w:val="lv-LV"/>
            </w:rPr>
          </w:pPr>
        </w:p>
      </w:tc>
      <w:tc>
        <w:tcPr>
          <w:tcW w:w="2693" w:type="dxa"/>
          <w:vAlign w:val="center"/>
        </w:tcPr>
        <w:p w:rsidR="002E3FF9" w:rsidRPr="00C752CC" w:rsidP="00C752CC">
          <w:pPr>
            <w:pStyle w:val="Heading2"/>
            <w:jc w:val="left"/>
            <w:rPr>
              <w:b w:val="0"/>
              <w:bCs/>
              <w:sz w:val="24"/>
              <w:lang w:val="lv-LV"/>
            </w:rPr>
          </w:pPr>
          <w:r w:rsidRPr="00C752CC">
            <w:rPr>
              <w:b w:val="0"/>
              <w:bCs/>
              <w:sz w:val="24"/>
              <w:lang w:val="lv-LV"/>
            </w:rPr>
            <w:t>Pielikums</w:t>
          </w:r>
        </w:p>
        <w:p w:rsidR="002E3FF9" w:rsidRPr="00C752CC" w:rsidP="0035491C">
          <w:pPr>
            <w:ind w:left="-222" w:firstLine="222"/>
            <w:rPr>
              <w:sz w:val="24"/>
              <w:lang w:val="lv-LV"/>
            </w:rPr>
          </w:pPr>
          <w:r w:rsidRPr="00C752CC">
            <w:rPr>
              <w:sz w:val="24"/>
              <w:lang w:val="lv-LV"/>
            </w:rPr>
            <w:t>Veselības inspekcijas</w:t>
          </w:r>
        </w:p>
        <w:p w:rsidR="002E3FF9" w:rsidRPr="0035491C" w:rsidP="00C752CC">
          <w:pPr>
            <w:rPr>
              <w:sz w:val="24"/>
              <w:u w:val="single"/>
              <w:lang w:val="lv-LV"/>
            </w:rPr>
          </w:pPr>
          <w:r w:rsidRPr="0035491C" w:rsidR="00FF4658">
            <w:rPr>
              <w:bCs/>
              <w:noProof/>
              <w:sz w:val="22"/>
              <w:szCs w:val="22"/>
              <w:u w:val="single"/>
            </w:rPr>
            <w:t>02.06.2022</w:t>
          </w:r>
        </w:p>
        <w:p w:rsidR="002E3FF9" w:rsidP="00C752CC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atzinumam</w:t>
          </w:r>
        </w:p>
        <w:p w:rsidR="002E3FF9" w:rsidRPr="00C752CC" w:rsidP="00C752CC">
          <w:pPr>
            <w:rPr>
              <w:sz w:val="24"/>
              <w:lang w:val="lv-LV"/>
            </w:rPr>
          </w:pPr>
          <w:r>
            <w:rPr>
              <w:sz w:val="24"/>
              <w:lang w:val="lv-LV"/>
            </w:rPr>
            <w:t>Nr</w:t>
          </w:r>
          <w:r w:rsidRPr="0035491C">
            <w:rPr>
              <w:sz w:val="22"/>
              <w:szCs w:val="22"/>
              <w:u w:val="single"/>
              <w:lang w:val="lv-LV"/>
            </w:rPr>
            <w:t>.</w:t>
          </w:r>
          <w:r w:rsidRPr="0035491C" w:rsidR="0035491C">
            <w:rPr>
              <w:bCs/>
              <w:noProof/>
              <w:sz w:val="22"/>
              <w:szCs w:val="22"/>
              <w:u w:val="single"/>
            </w:rPr>
            <w:t>2.4.5.-8/378</w:t>
          </w:r>
        </w:p>
      </w:tc>
    </w:tr>
  </w:tbl>
  <w:p w:rsidR="002E3FF9" w:rsidRPr="00783D52" w:rsidP="00633DAF">
    <w:pPr>
      <w:pStyle w:val="Header"/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877570" cy="862965"/>
          <wp:effectExtent l="19050" t="0" r="0" b="0"/>
          <wp:docPr id="1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1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43640" r="43327" b="29749"/>
                  <a:stretch>
                    <a:fillRect/>
                  </a:stretch>
                </pic:blipFill>
                <pic:spPr bwMode="auto">
                  <a:xfrm>
                    <a:off x="0" y="0"/>
                    <a:ext cx="877570" cy="86296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783D52" w:rsidP="00633DAF">
    <w:pPr>
      <w:pStyle w:val="Header"/>
      <w:pBdr>
        <w:bottom w:val="single" w:sz="4" w:space="1" w:color="auto"/>
      </w:pBdr>
      <w:jc w:val="center"/>
      <w:rPr>
        <w:sz w:val="20"/>
      </w:rPr>
    </w:pPr>
    <w:r>
      <w:rPr>
        <w:noProof/>
        <w:sz w:val="20"/>
        <w:lang w:val="en-US"/>
      </w:rPr>
      <w:drawing>
        <wp:inline distT="0" distB="0" distL="0" distR="0">
          <wp:extent cx="2662555" cy="321945"/>
          <wp:effectExtent l="19050" t="0" r="4445" b="0"/>
          <wp:docPr id="2" name="Picture 4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Picture 40"/>
                  <pic:cNvPicPr>
                    <a:picLocks noChangeAspect="1" noChangeArrowheads="1"/>
                  </pic:cNvPicPr>
                </pic:nvPicPr>
                <pic:blipFill>
                  <a:blip xmlns:r="http://schemas.openxmlformats.org/officeDocument/2006/relationships" r:embed="rId1"/>
                  <a:srcRect l="38916" t="79053" r="39270" b="6572"/>
                  <a:stretch>
                    <a:fillRect/>
                  </a:stretch>
                </pic:blipFill>
                <pic:spPr bwMode="auto">
                  <a:xfrm>
                    <a:off x="0" y="0"/>
                    <a:ext cx="2662555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  <w:p w:rsidR="002E3FF9" w:rsidRPr="00594DBA" w:rsidP="00594DBA">
    <w:pPr>
      <w:jc w:val="center"/>
      <w:rPr>
        <w:sz w:val="20"/>
        <w:szCs w:val="20"/>
        <w:lang w:val="lv-LV"/>
      </w:rPr>
    </w:pPr>
    <w:r>
      <w:rPr>
        <w:sz w:val="20"/>
        <w:szCs w:val="20"/>
        <w:lang w:val="lv-LV"/>
      </w:rPr>
      <w:t>Klijānu iela 7, Rīga, LV-1012, tālrunis: 67</w:t>
    </w:r>
    <w:r w:rsidR="00C108EE">
      <w:rPr>
        <w:sz w:val="20"/>
        <w:szCs w:val="20"/>
        <w:lang w:val="lv-LV"/>
      </w:rPr>
      <w:t>0</w:t>
    </w:r>
    <w:r>
      <w:rPr>
        <w:sz w:val="20"/>
        <w:szCs w:val="20"/>
        <w:lang w:val="lv-LV"/>
      </w:rPr>
      <w:t>816</w:t>
    </w:r>
    <w:r w:rsidR="00C108EE">
      <w:rPr>
        <w:sz w:val="20"/>
        <w:szCs w:val="20"/>
        <w:lang w:val="lv-LV"/>
      </w:rPr>
      <w:t>00</w:t>
    </w:r>
    <w:r>
      <w:rPr>
        <w:sz w:val="20"/>
        <w:szCs w:val="20"/>
        <w:lang w:val="lv-LV"/>
      </w:rPr>
      <w:t xml:space="preserve">, e-pasts: </w:t>
    </w:r>
    <w:hyperlink r:id="rId2" w:history="1">
      <w:r>
        <w:rPr>
          <w:rStyle w:val="Hyperlink"/>
          <w:sz w:val="20"/>
          <w:szCs w:val="20"/>
          <w:lang w:val="lv-LV"/>
        </w:rPr>
        <w:t>vi@vi.gov.lv</w:t>
      </w:r>
    </w:hyperlink>
    <w:r>
      <w:rPr>
        <w:sz w:val="20"/>
        <w:szCs w:val="20"/>
        <w:lang w:val="lv-LV"/>
      </w:rPr>
      <w:t xml:space="preserve">, </w:t>
    </w:r>
    <w:hyperlink r:id="rId3" w:history="1">
      <w:r>
        <w:rPr>
          <w:rStyle w:val="Hyperlink"/>
          <w:sz w:val="20"/>
          <w:szCs w:val="20"/>
        </w:rPr>
        <w:t>www.vi.gov.lv</w:t>
      </w:r>
    </w:hyperlink>
  </w:p>
  <w:p w:rsidR="002E3FF9" w:rsidRPr="00633DAF" w:rsidP="00633DAF">
    <w:pPr>
      <w:jc w:val="center"/>
      <w:rPr>
        <w:bCs/>
        <w:sz w:val="20"/>
        <w:lang w:val="lv-LV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B6514D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">
    <w:nsid w:val="1A543944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2">
    <w:nsid w:val="2AB0686D"/>
    <w:multiLevelType w:val="hybridMultilevel"/>
    <w:tmpl w:val="C4F0A75A"/>
    <w:lvl w:ilvl="0">
      <w:start w:val="1"/>
      <w:numFmt w:val="decimal"/>
      <w:lvlText w:val="%1."/>
      <w:lvlJc w:val="left"/>
      <w:pPr>
        <w:ind w:left="1429" w:hanging="360"/>
      </w:pPr>
    </w:lvl>
    <w:lvl w:ilvl="1" w:tentative="1">
      <w:start w:val="1"/>
      <w:numFmt w:val="lowerLetter"/>
      <w:lvlText w:val="%2."/>
      <w:lvlJc w:val="left"/>
      <w:pPr>
        <w:ind w:left="2149" w:hanging="360"/>
      </w:pPr>
    </w:lvl>
    <w:lvl w:ilvl="2" w:tentative="1">
      <w:start w:val="1"/>
      <w:numFmt w:val="lowerRoman"/>
      <w:lvlText w:val="%3."/>
      <w:lvlJc w:val="right"/>
      <w:pPr>
        <w:ind w:left="2869" w:hanging="180"/>
      </w:pPr>
    </w:lvl>
    <w:lvl w:ilvl="3" w:tentative="1">
      <w:start w:val="1"/>
      <w:numFmt w:val="decimal"/>
      <w:lvlText w:val="%4."/>
      <w:lvlJc w:val="left"/>
      <w:pPr>
        <w:ind w:left="3589" w:hanging="360"/>
      </w:pPr>
    </w:lvl>
    <w:lvl w:ilvl="4" w:tentative="1">
      <w:start w:val="1"/>
      <w:numFmt w:val="lowerLetter"/>
      <w:lvlText w:val="%5."/>
      <w:lvlJc w:val="left"/>
      <w:pPr>
        <w:ind w:left="4309" w:hanging="360"/>
      </w:pPr>
    </w:lvl>
    <w:lvl w:ilvl="5" w:tentative="1">
      <w:start w:val="1"/>
      <w:numFmt w:val="lowerRoman"/>
      <w:lvlText w:val="%6."/>
      <w:lvlJc w:val="right"/>
      <w:pPr>
        <w:ind w:left="5029" w:hanging="180"/>
      </w:pPr>
    </w:lvl>
    <w:lvl w:ilvl="6" w:tentative="1">
      <w:start w:val="1"/>
      <w:numFmt w:val="decimal"/>
      <w:lvlText w:val="%7."/>
      <w:lvlJc w:val="left"/>
      <w:pPr>
        <w:ind w:left="5749" w:hanging="360"/>
      </w:pPr>
    </w:lvl>
    <w:lvl w:ilvl="7" w:tentative="1">
      <w:start w:val="1"/>
      <w:numFmt w:val="lowerLetter"/>
      <w:lvlText w:val="%8."/>
      <w:lvlJc w:val="left"/>
      <w:pPr>
        <w:ind w:left="6469" w:hanging="360"/>
      </w:pPr>
    </w:lvl>
    <w:lvl w:ilvl="8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3">
    <w:nsid w:val="37E75673"/>
    <w:multiLevelType w:val="singleLevel"/>
    <w:tmpl w:val="0C090001"/>
    <w:lvl w:ilvl="0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4">
    <w:nsid w:val="3C3046B0"/>
    <w:multiLevelType w:val="hybridMultilevel"/>
    <w:tmpl w:val="1FD0F28A"/>
    <w:lvl w:ilvl="0">
      <w:start w:val="8"/>
      <w:numFmt w:val="decimal"/>
      <w:lvlText w:val="%1."/>
      <w:lvlJc w:val="left"/>
      <w:pPr>
        <w:ind w:left="2149" w:hanging="360"/>
      </w:pPr>
      <w:rPr>
        <w:rFonts w:hint="default"/>
      </w:rPr>
    </w:lvl>
    <w:lvl w:ilvl="1" w:tentative="1">
      <w:start w:val="1"/>
      <w:numFmt w:val="lowerLetter"/>
      <w:lvlText w:val="%2."/>
      <w:lvlJc w:val="left"/>
      <w:pPr>
        <w:ind w:left="1440" w:hanging="360"/>
      </w:pPr>
    </w:lvl>
    <w:lvl w:ilvl="2" w:tentative="1">
      <w:start w:val="1"/>
      <w:numFmt w:val="lowerRoman"/>
      <w:lvlText w:val="%3."/>
      <w:lvlJc w:val="right"/>
      <w:pPr>
        <w:ind w:left="2160" w:hanging="180"/>
      </w:pPr>
    </w:lvl>
    <w:lvl w:ilvl="3" w:tentative="1">
      <w:start w:val="1"/>
      <w:numFmt w:val="decimal"/>
      <w:lvlText w:val="%4."/>
      <w:lvlJc w:val="left"/>
      <w:pPr>
        <w:ind w:left="2880" w:hanging="360"/>
      </w:pPr>
    </w:lvl>
    <w:lvl w:ilvl="4" w:tentative="1">
      <w:start w:val="1"/>
      <w:numFmt w:val="lowerLetter"/>
      <w:lvlText w:val="%5."/>
      <w:lvlJc w:val="left"/>
      <w:pPr>
        <w:ind w:left="3600" w:hanging="360"/>
      </w:pPr>
    </w:lvl>
    <w:lvl w:ilvl="5" w:tentative="1">
      <w:start w:val="1"/>
      <w:numFmt w:val="lowerRoman"/>
      <w:lvlText w:val="%6."/>
      <w:lvlJc w:val="right"/>
      <w:pPr>
        <w:ind w:left="4320" w:hanging="180"/>
      </w:pPr>
    </w:lvl>
    <w:lvl w:ilvl="6" w:tentative="1">
      <w:start w:val="1"/>
      <w:numFmt w:val="decimal"/>
      <w:lvlText w:val="%7."/>
      <w:lvlJc w:val="left"/>
      <w:pPr>
        <w:ind w:left="5040" w:hanging="360"/>
      </w:pPr>
    </w:lvl>
    <w:lvl w:ilvl="7" w:tentative="1">
      <w:start w:val="1"/>
      <w:numFmt w:val="lowerLetter"/>
      <w:lvlText w:val="%8."/>
      <w:lvlJc w:val="left"/>
      <w:pPr>
        <w:ind w:left="5760" w:hanging="360"/>
      </w:pPr>
    </w:lvl>
    <w:lvl w:ilvl="8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56B80C90"/>
    <w:multiLevelType w:val="singleLevel"/>
    <w:tmpl w:val="0C09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</w:abstractNum>
  <w:abstractNum w:abstractNumId="6">
    <w:nsid w:val="64D21F5F"/>
    <w:multiLevelType w:val="hybridMultilevel"/>
    <w:tmpl w:val="105E3328"/>
    <w:lvl w:ilvl="0">
      <w:start w:val="1"/>
      <w:numFmt w:val="decimal"/>
      <w:lvlText w:val="%1."/>
      <w:lvlJc w:val="left"/>
      <w:pPr>
        <w:ind w:left="2149" w:hanging="360"/>
      </w:pPr>
      <w:rPr>
        <w:b/>
      </w:r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abstractNum w:abstractNumId="7">
    <w:nsid w:val="66B60F7F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8">
    <w:nsid w:val="670B6776"/>
    <w:multiLevelType w:val="hybridMultilevel"/>
    <w:tmpl w:val="5E6E3B98"/>
    <w:lvl w:ilvl="0">
      <w:start w:val="1"/>
      <w:numFmt w:val="decimal"/>
      <w:lvlText w:val="%1)"/>
      <w:lvlJc w:val="left"/>
      <w:pPr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70331FD9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0">
    <w:nsid w:val="73D80787"/>
    <w:multiLevelType w:val="singleLevel"/>
    <w:tmpl w:val="A9442346"/>
    <w:lvl w:ilvl="0">
      <w:start w:val="0"/>
      <w:numFmt w:val="bullet"/>
      <w:lvlText w:val="-"/>
      <w:lvlJc w:val="left"/>
      <w:pPr>
        <w:tabs>
          <w:tab w:val="num" w:pos="1800"/>
        </w:tabs>
        <w:ind w:left="1800" w:hanging="360"/>
      </w:pPr>
      <w:rPr>
        <w:rFonts w:hint="default"/>
      </w:rPr>
    </w:lvl>
  </w:abstractNum>
  <w:abstractNum w:abstractNumId="11">
    <w:nsid w:val="77C878E5"/>
    <w:multiLevelType w:val="hybridMultilevel"/>
    <w:tmpl w:val="DCB8FB3E"/>
    <w:lvl w:ilvl="0">
      <w:start w:val="1"/>
      <w:numFmt w:val="decimal"/>
      <w:lvlText w:val="%1."/>
      <w:lvlJc w:val="left"/>
      <w:pPr>
        <w:ind w:left="366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>
    <w:nsid w:val="7AB2520B"/>
    <w:multiLevelType w:val="hybridMultilevel"/>
    <w:tmpl w:val="87CAC5E2"/>
    <w:lvl w:ilvl="0">
      <w:start w:val="1"/>
      <w:numFmt w:val="decimal"/>
      <w:lvlText w:val="%1."/>
      <w:lvlJc w:val="left"/>
      <w:pPr>
        <w:ind w:left="2149" w:hanging="360"/>
      </w:pPr>
    </w:lvl>
    <w:lvl w:ilvl="1" w:tentative="1">
      <w:start w:val="1"/>
      <w:numFmt w:val="lowerLetter"/>
      <w:lvlText w:val="%2."/>
      <w:lvlJc w:val="left"/>
      <w:pPr>
        <w:ind w:left="2869" w:hanging="360"/>
      </w:pPr>
    </w:lvl>
    <w:lvl w:ilvl="2" w:tentative="1">
      <w:start w:val="1"/>
      <w:numFmt w:val="lowerRoman"/>
      <w:lvlText w:val="%3."/>
      <w:lvlJc w:val="right"/>
      <w:pPr>
        <w:ind w:left="3589" w:hanging="180"/>
      </w:pPr>
    </w:lvl>
    <w:lvl w:ilvl="3" w:tentative="1">
      <w:start w:val="1"/>
      <w:numFmt w:val="decimal"/>
      <w:lvlText w:val="%4."/>
      <w:lvlJc w:val="left"/>
      <w:pPr>
        <w:ind w:left="4309" w:hanging="360"/>
      </w:pPr>
    </w:lvl>
    <w:lvl w:ilvl="4" w:tentative="1">
      <w:start w:val="1"/>
      <w:numFmt w:val="lowerLetter"/>
      <w:lvlText w:val="%5."/>
      <w:lvlJc w:val="left"/>
      <w:pPr>
        <w:ind w:left="5029" w:hanging="360"/>
      </w:pPr>
    </w:lvl>
    <w:lvl w:ilvl="5" w:tentative="1">
      <w:start w:val="1"/>
      <w:numFmt w:val="lowerRoman"/>
      <w:lvlText w:val="%6."/>
      <w:lvlJc w:val="right"/>
      <w:pPr>
        <w:ind w:left="5749" w:hanging="180"/>
      </w:pPr>
    </w:lvl>
    <w:lvl w:ilvl="6" w:tentative="1">
      <w:start w:val="1"/>
      <w:numFmt w:val="decimal"/>
      <w:lvlText w:val="%7."/>
      <w:lvlJc w:val="left"/>
      <w:pPr>
        <w:ind w:left="6469" w:hanging="360"/>
      </w:pPr>
    </w:lvl>
    <w:lvl w:ilvl="7" w:tentative="1">
      <w:start w:val="1"/>
      <w:numFmt w:val="lowerLetter"/>
      <w:lvlText w:val="%8."/>
      <w:lvlJc w:val="left"/>
      <w:pPr>
        <w:ind w:left="7189" w:hanging="360"/>
      </w:pPr>
    </w:lvl>
    <w:lvl w:ilvl="8" w:tentative="1">
      <w:start w:val="1"/>
      <w:numFmt w:val="lowerRoman"/>
      <w:lvlText w:val="%9."/>
      <w:lvlJc w:val="right"/>
      <w:pPr>
        <w:ind w:left="7909" w:hanging="180"/>
      </w:pPr>
    </w:lvl>
  </w:abstractNum>
  <w:num w:numId="1">
    <w:abstractNumId w:val="5"/>
  </w:num>
  <w:num w:numId="2">
    <w:abstractNumId w:val="1"/>
  </w:num>
  <w:num w:numId="3">
    <w:abstractNumId w:val="0"/>
  </w:num>
  <w:num w:numId="4">
    <w:abstractNumId w:val="3"/>
  </w:num>
  <w:num w:numId="5">
    <w:abstractNumId w:val="9"/>
  </w:num>
  <w:num w:numId="6">
    <w:abstractNumId w:val="10"/>
  </w:num>
  <w:num w:numId="7">
    <w:abstractNumId w:val="7"/>
  </w:num>
  <w:num w:numId="8">
    <w:abstractNumId w:val="2"/>
  </w:num>
  <w:num w:numId="9">
    <w:abstractNumId w:val="6"/>
  </w:num>
  <w:num w:numId="10">
    <w:abstractNumId w:val="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2"/>
  </w:num>
  <w:num w:numId="12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3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compat/>
  <w:rsids>
    <w:rsidRoot w:val="00185E48"/>
    <w:rsid w:val="00013731"/>
    <w:rsid w:val="00022614"/>
    <w:rsid w:val="00035D24"/>
    <w:rsid w:val="00042421"/>
    <w:rsid w:val="00043651"/>
    <w:rsid w:val="00043DA9"/>
    <w:rsid w:val="00044E16"/>
    <w:rsid w:val="00064EB8"/>
    <w:rsid w:val="00082050"/>
    <w:rsid w:val="00083D68"/>
    <w:rsid w:val="000964F0"/>
    <w:rsid w:val="0009799A"/>
    <w:rsid w:val="000A19D0"/>
    <w:rsid w:val="000A4BD0"/>
    <w:rsid w:val="000B7FC1"/>
    <w:rsid w:val="000C05D2"/>
    <w:rsid w:val="000D509E"/>
    <w:rsid w:val="00104812"/>
    <w:rsid w:val="00106D19"/>
    <w:rsid w:val="00114A2B"/>
    <w:rsid w:val="00115CB8"/>
    <w:rsid w:val="00120046"/>
    <w:rsid w:val="00121ABA"/>
    <w:rsid w:val="00132BE7"/>
    <w:rsid w:val="001353AD"/>
    <w:rsid w:val="00150618"/>
    <w:rsid w:val="00151696"/>
    <w:rsid w:val="00161456"/>
    <w:rsid w:val="0017534B"/>
    <w:rsid w:val="00182E1B"/>
    <w:rsid w:val="001849BB"/>
    <w:rsid w:val="00185E48"/>
    <w:rsid w:val="00196AAD"/>
    <w:rsid w:val="001A01E9"/>
    <w:rsid w:val="001A06F3"/>
    <w:rsid w:val="001B2A25"/>
    <w:rsid w:val="001B33C1"/>
    <w:rsid w:val="001B5085"/>
    <w:rsid w:val="001C5CF1"/>
    <w:rsid w:val="001E4D39"/>
    <w:rsid w:val="001F36F4"/>
    <w:rsid w:val="001F5AE3"/>
    <w:rsid w:val="0020006B"/>
    <w:rsid w:val="00211C26"/>
    <w:rsid w:val="002213CB"/>
    <w:rsid w:val="00240007"/>
    <w:rsid w:val="00246554"/>
    <w:rsid w:val="0025403B"/>
    <w:rsid w:val="00257113"/>
    <w:rsid w:val="00262D25"/>
    <w:rsid w:val="00280160"/>
    <w:rsid w:val="00285D97"/>
    <w:rsid w:val="0028640B"/>
    <w:rsid w:val="00292ED1"/>
    <w:rsid w:val="00293118"/>
    <w:rsid w:val="0029369A"/>
    <w:rsid w:val="002962A8"/>
    <w:rsid w:val="002A349B"/>
    <w:rsid w:val="002A39F3"/>
    <w:rsid w:val="002B01BE"/>
    <w:rsid w:val="002C774F"/>
    <w:rsid w:val="002D2040"/>
    <w:rsid w:val="002D4109"/>
    <w:rsid w:val="002D4858"/>
    <w:rsid w:val="002D5ACD"/>
    <w:rsid w:val="002E10C2"/>
    <w:rsid w:val="002E3FF9"/>
    <w:rsid w:val="002F1A3D"/>
    <w:rsid w:val="002F31D0"/>
    <w:rsid w:val="002F4108"/>
    <w:rsid w:val="002F432F"/>
    <w:rsid w:val="00304183"/>
    <w:rsid w:val="003059B5"/>
    <w:rsid w:val="00322BF5"/>
    <w:rsid w:val="00327CF0"/>
    <w:rsid w:val="00327CFF"/>
    <w:rsid w:val="0033268D"/>
    <w:rsid w:val="003341DA"/>
    <w:rsid w:val="00335C85"/>
    <w:rsid w:val="0033695B"/>
    <w:rsid w:val="00351B81"/>
    <w:rsid w:val="0035206D"/>
    <w:rsid w:val="00352791"/>
    <w:rsid w:val="0035491C"/>
    <w:rsid w:val="003553EA"/>
    <w:rsid w:val="00356E9A"/>
    <w:rsid w:val="00391EE1"/>
    <w:rsid w:val="00392428"/>
    <w:rsid w:val="0039440A"/>
    <w:rsid w:val="003A01C4"/>
    <w:rsid w:val="003A098B"/>
    <w:rsid w:val="003A5FA9"/>
    <w:rsid w:val="003B10E1"/>
    <w:rsid w:val="003B63BF"/>
    <w:rsid w:val="003C0629"/>
    <w:rsid w:val="003C3B7A"/>
    <w:rsid w:val="003E47EF"/>
    <w:rsid w:val="003E6927"/>
    <w:rsid w:val="003F0398"/>
    <w:rsid w:val="003F33B7"/>
    <w:rsid w:val="00402D47"/>
    <w:rsid w:val="00423C51"/>
    <w:rsid w:val="00433866"/>
    <w:rsid w:val="00455013"/>
    <w:rsid w:val="0046092E"/>
    <w:rsid w:val="004610E8"/>
    <w:rsid w:val="00465EA4"/>
    <w:rsid w:val="00472C6E"/>
    <w:rsid w:val="00473233"/>
    <w:rsid w:val="004912DE"/>
    <w:rsid w:val="00494EA2"/>
    <w:rsid w:val="004A4443"/>
    <w:rsid w:val="004B1FAC"/>
    <w:rsid w:val="004B7410"/>
    <w:rsid w:val="004C2645"/>
    <w:rsid w:val="004C4FF2"/>
    <w:rsid w:val="004D76F7"/>
    <w:rsid w:val="004E3A26"/>
    <w:rsid w:val="005047F5"/>
    <w:rsid w:val="005049C7"/>
    <w:rsid w:val="00524E58"/>
    <w:rsid w:val="00536AEE"/>
    <w:rsid w:val="00537A17"/>
    <w:rsid w:val="005514D8"/>
    <w:rsid w:val="00551E39"/>
    <w:rsid w:val="00552816"/>
    <w:rsid w:val="0055580F"/>
    <w:rsid w:val="00560950"/>
    <w:rsid w:val="00562B75"/>
    <w:rsid w:val="00567F04"/>
    <w:rsid w:val="005827EC"/>
    <w:rsid w:val="00585B96"/>
    <w:rsid w:val="00594DBA"/>
    <w:rsid w:val="005A4699"/>
    <w:rsid w:val="005D576A"/>
    <w:rsid w:val="00603BC3"/>
    <w:rsid w:val="00605D92"/>
    <w:rsid w:val="006205D2"/>
    <w:rsid w:val="00624DF5"/>
    <w:rsid w:val="00627CC4"/>
    <w:rsid w:val="00633DAF"/>
    <w:rsid w:val="00637195"/>
    <w:rsid w:val="00652EBB"/>
    <w:rsid w:val="0068137B"/>
    <w:rsid w:val="006834AF"/>
    <w:rsid w:val="006B6E15"/>
    <w:rsid w:val="006C066D"/>
    <w:rsid w:val="006D43A1"/>
    <w:rsid w:val="006E06C3"/>
    <w:rsid w:val="006E3012"/>
    <w:rsid w:val="006F7A48"/>
    <w:rsid w:val="0070110A"/>
    <w:rsid w:val="00703EF0"/>
    <w:rsid w:val="007101E3"/>
    <w:rsid w:val="00710429"/>
    <w:rsid w:val="00715894"/>
    <w:rsid w:val="007162E0"/>
    <w:rsid w:val="00734E64"/>
    <w:rsid w:val="00735AAB"/>
    <w:rsid w:val="00736B8D"/>
    <w:rsid w:val="00740A13"/>
    <w:rsid w:val="00743E73"/>
    <w:rsid w:val="007472DF"/>
    <w:rsid w:val="00750DB1"/>
    <w:rsid w:val="00761EB0"/>
    <w:rsid w:val="00777591"/>
    <w:rsid w:val="00783D52"/>
    <w:rsid w:val="007952D0"/>
    <w:rsid w:val="0079632A"/>
    <w:rsid w:val="007A5202"/>
    <w:rsid w:val="007B147E"/>
    <w:rsid w:val="007C262C"/>
    <w:rsid w:val="007D23C6"/>
    <w:rsid w:val="007E5E21"/>
    <w:rsid w:val="00802DB2"/>
    <w:rsid w:val="00810FA9"/>
    <w:rsid w:val="008179CE"/>
    <w:rsid w:val="00822BBD"/>
    <w:rsid w:val="008355A6"/>
    <w:rsid w:val="00840480"/>
    <w:rsid w:val="00842E5D"/>
    <w:rsid w:val="00845E13"/>
    <w:rsid w:val="008525E4"/>
    <w:rsid w:val="00857D6E"/>
    <w:rsid w:val="00867A87"/>
    <w:rsid w:val="00871C3C"/>
    <w:rsid w:val="00872DDD"/>
    <w:rsid w:val="0089710B"/>
    <w:rsid w:val="008A1242"/>
    <w:rsid w:val="008A3DA7"/>
    <w:rsid w:val="008A6AAF"/>
    <w:rsid w:val="008C06D3"/>
    <w:rsid w:val="008C37E6"/>
    <w:rsid w:val="008D0063"/>
    <w:rsid w:val="008D1487"/>
    <w:rsid w:val="008D6EB0"/>
    <w:rsid w:val="008E0C54"/>
    <w:rsid w:val="008E3B42"/>
    <w:rsid w:val="00900669"/>
    <w:rsid w:val="00911A26"/>
    <w:rsid w:val="00915CB9"/>
    <w:rsid w:val="009313A7"/>
    <w:rsid w:val="00936531"/>
    <w:rsid w:val="00937908"/>
    <w:rsid w:val="009428A9"/>
    <w:rsid w:val="009502DD"/>
    <w:rsid w:val="009560BB"/>
    <w:rsid w:val="009561DA"/>
    <w:rsid w:val="00970D38"/>
    <w:rsid w:val="00974617"/>
    <w:rsid w:val="00977146"/>
    <w:rsid w:val="00980B4B"/>
    <w:rsid w:val="00983C0F"/>
    <w:rsid w:val="00987D1B"/>
    <w:rsid w:val="009A06A1"/>
    <w:rsid w:val="009A271F"/>
    <w:rsid w:val="009B4FCF"/>
    <w:rsid w:val="009B58B6"/>
    <w:rsid w:val="009C7C74"/>
    <w:rsid w:val="009D2BEB"/>
    <w:rsid w:val="009E5EB3"/>
    <w:rsid w:val="009E625D"/>
    <w:rsid w:val="009F2EB9"/>
    <w:rsid w:val="009F5F1F"/>
    <w:rsid w:val="00A0044F"/>
    <w:rsid w:val="00A02B48"/>
    <w:rsid w:val="00A10828"/>
    <w:rsid w:val="00A1539A"/>
    <w:rsid w:val="00A26FE5"/>
    <w:rsid w:val="00A31F56"/>
    <w:rsid w:val="00A47DD5"/>
    <w:rsid w:val="00A50189"/>
    <w:rsid w:val="00A51A91"/>
    <w:rsid w:val="00A54A76"/>
    <w:rsid w:val="00A7176E"/>
    <w:rsid w:val="00A71A45"/>
    <w:rsid w:val="00A731DE"/>
    <w:rsid w:val="00A7576E"/>
    <w:rsid w:val="00A8594B"/>
    <w:rsid w:val="00A91064"/>
    <w:rsid w:val="00A93E38"/>
    <w:rsid w:val="00A945E8"/>
    <w:rsid w:val="00AB48C7"/>
    <w:rsid w:val="00AB4D7B"/>
    <w:rsid w:val="00AB4FB4"/>
    <w:rsid w:val="00AB5F35"/>
    <w:rsid w:val="00AD4E4E"/>
    <w:rsid w:val="00AE06D7"/>
    <w:rsid w:val="00AE0F77"/>
    <w:rsid w:val="00AF6968"/>
    <w:rsid w:val="00B05905"/>
    <w:rsid w:val="00B22CEB"/>
    <w:rsid w:val="00B43275"/>
    <w:rsid w:val="00B715B1"/>
    <w:rsid w:val="00B71D3A"/>
    <w:rsid w:val="00B82621"/>
    <w:rsid w:val="00B8747E"/>
    <w:rsid w:val="00B90CE6"/>
    <w:rsid w:val="00B961B2"/>
    <w:rsid w:val="00B9671F"/>
    <w:rsid w:val="00B97258"/>
    <w:rsid w:val="00BA0535"/>
    <w:rsid w:val="00BA6305"/>
    <w:rsid w:val="00BB295D"/>
    <w:rsid w:val="00BC31EE"/>
    <w:rsid w:val="00BC535B"/>
    <w:rsid w:val="00BC67F6"/>
    <w:rsid w:val="00BC7ED9"/>
    <w:rsid w:val="00BD5879"/>
    <w:rsid w:val="00BE02B1"/>
    <w:rsid w:val="00BE167E"/>
    <w:rsid w:val="00BE5727"/>
    <w:rsid w:val="00BF13AA"/>
    <w:rsid w:val="00BF195D"/>
    <w:rsid w:val="00BF20F8"/>
    <w:rsid w:val="00C108EE"/>
    <w:rsid w:val="00C17178"/>
    <w:rsid w:val="00C26E07"/>
    <w:rsid w:val="00C274B1"/>
    <w:rsid w:val="00C37A2B"/>
    <w:rsid w:val="00C42025"/>
    <w:rsid w:val="00C55AB8"/>
    <w:rsid w:val="00C57329"/>
    <w:rsid w:val="00C64DEC"/>
    <w:rsid w:val="00C7353D"/>
    <w:rsid w:val="00C752CC"/>
    <w:rsid w:val="00C82CA2"/>
    <w:rsid w:val="00C87F57"/>
    <w:rsid w:val="00C93598"/>
    <w:rsid w:val="00C96C06"/>
    <w:rsid w:val="00CA2482"/>
    <w:rsid w:val="00CA6198"/>
    <w:rsid w:val="00CA75C7"/>
    <w:rsid w:val="00CA7CFD"/>
    <w:rsid w:val="00CF27A6"/>
    <w:rsid w:val="00D00A94"/>
    <w:rsid w:val="00D03C1D"/>
    <w:rsid w:val="00D1528A"/>
    <w:rsid w:val="00D157DB"/>
    <w:rsid w:val="00D20B94"/>
    <w:rsid w:val="00D22AA0"/>
    <w:rsid w:val="00D25B44"/>
    <w:rsid w:val="00D32BD8"/>
    <w:rsid w:val="00D3465C"/>
    <w:rsid w:val="00D41D86"/>
    <w:rsid w:val="00D437BF"/>
    <w:rsid w:val="00D56169"/>
    <w:rsid w:val="00D62C66"/>
    <w:rsid w:val="00D65B8D"/>
    <w:rsid w:val="00D7017A"/>
    <w:rsid w:val="00D71A5E"/>
    <w:rsid w:val="00D72ED9"/>
    <w:rsid w:val="00D84ADB"/>
    <w:rsid w:val="00D84C4B"/>
    <w:rsid w:val="00D86E0B"/>
    <w:rsid w:val="00DA043F"/>
    <w:rsid w:val="00DB5642"/>
    <w:rsid w:val="00DB6B34"/>
    <w:rsid w:val="00DB74BC"/>
    <w:rsid w:val="00DC4C8F"/>
    <w:rsid w:val="00DD7C9A"/>
    <w:rsid w:val="00DF208A"/>
    <w:rsid w:val="00DF7584"/>
    <w:rsid w:val="00E00790"/>
    <w:rsid w:val="00E17CE0"/>
    <w:rsid w:val="00E34E44"/>
    <w:rsid w:val="00E43F4A"/>
    <w:rsid w:val="00E50C24"/>
    <w:rsid w:val="00E513B3"/>
    <w:rsid w:val="00E53C2B"/>
    <w:rsid w:val="00E62112"/>
    <w:rsid w:val="00E66AC6"/>
    <w:rsid w:val="00E709A6"/>
    <w:rsid w:val="00E76432"/>
    <w:rsid w:val="00E806D1"/>
    <w:rsid w:val="00E82EDD"/>
    <w:rsid w:val="00E90474"/>
    <w:rsid w:val="00EA22ED"/>
    <w:rsid w:val="00EB5912"/>
    <w:rsid w:val="00EB5F72"/>
    <w:rsid w:val="00EE70C4"/>
    <w:rsid w:val="00EF09E1"/>
    <w:rsid w:val="00EF6129"/>
    <w:rsid w:val="00F104EF"/>
    <w:rsid w:val="00F11610"/>
    <w:rsid w:val="00F13A76"/>
    <w:rsid w:val="00F14327"/>
    <w:rsid w:val="00F30519"/>
    <w:rsid w:val="00F30D9B"/>
    <w:rsid w:val="00F43670"/>
    <w:rsid w:val="00F61CB9"/>
    <w:rsid w:val="00F70D34"/>
    <w:rsid w:val="00F92539"/>
    <w:rsid w:val="00F96A56"/>
    <w:rsid w:val="00FA6CBE"/>
    <w:rsid w:val="00FB1B4B"/>
    <w:rsid w:val="00FB20C5"/>
    <w:rsid w:val="00FB38EE"/>
    <w:rsid w:val="00FB48CC"/>
    <w:rsid w:val="00FD0729"/>
    <w:rsid w:val="00FD26CB"/>
    <w:rsid w:val="00FD4D3A"/>
    <w:rsid w:val="00FD58AC"/>
    <w:rsid w:val="00FF4658"/>
  </w:rsids>
  <m:mathPr>
    <m:mathFont m:val="Cambria Math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1" w:defUnhideWhenUsed="1" w:defQFormat="0" w:count="267">
    <w:lsdException w:name="Normal" w:semiHidden="0" w:unhideWhenUsed="0" w:qFormat="1"/>
    <w:lsdException w:name="heading 1" w:semiHidden="0" w:uiPriority="99" w:unhideWhenUsed="0" w:qFormat="1"/>
    <w:lsdException w:name="heading 2" w:semiHidden="0" w:unhideWhenUsed="0" w:qFormat="1"/>
    <w:lsdException w:name="heading 3" w:semiHidden="0" w:unhideWhenUsed="0" w:qFormat="1"/>
    <w:lsdException w:name="heading 4" w:semiHidden="0" w:unhideWhenUsed="0" w:qFormat="1"/>
    <w:lsdException w:name="heading 5" w:semiHidden="0" w:uiPriority="99" w:unhideWhenUsed="0" w:qFormat="1"/>
    <w:lsdException w:name="heading 6" w:semiHidden="0" w:unhideWhenUsed="0" w:qFormat="1"/>
    <w:lsdException w:name="heading 7" w:qFormat="1"/>
    <w:lsdException w:name="heading 8" w:qFormat="1"/>
    <w:lsdException w:name="heading 9" w:qFormat="1"/>
    <w:lsdException w:name="header" w:uiPriority="99"/>
    <w:lsdException w:name="caption" w:uiPriority="99" w:qFormat="1"/>
    <w:lsdException w:name="List Number" w:semiHidden="0" w:unhideWhenUsed="0"/>
    <w:lsdException w:name="List 4" w:semiHidden="0" w:unhideWhenUsed="0"/>
    <w:lsdException w:name="List 5" w:semiHidden="0" w:unhideWhenUsed="0"/>
    <w:lsdException w:name="Title" w:semiHidden="0" w:unhideWhenUsed="0" w:qFormat="1"/>
    <w:lsdException w:name="Body Text" w:uiPriority="99"/>
    <w:lsdException w:name="Subtitle" w:semiHidden="0" w:unhideWhenUsed="0" w:qFormat="1"/>
    <w:lsdException w:name="Salutation" w:semiHidden="0" w:unhideWhenUsed="0"/>
    <w:lsdException w:name="Date" w:semiHidden="0" w:unhideWhenUsed="0"/>
    <w:lsdException w:name="Body Text First Indent" w:semiHidden="0" w:unhideWhenUsed="0"/>
    <w:lsdException w:name="Strong" w:semiHidden="0" w:uiPriority="22" w:unhideWhenUsed="0" w:qFormat="1"/>
    <w:lsdException w:name="Emphasis" w:semiHidden="0" w:uiPriority="20" w:unhideWhenUsed="0" w:qFormat="1"/>
    <w:lsdException w:name="HTML Preformatted" w:uiPriority="99"/>
    <w:lsdException w:name="Table Grid" w:semiHidden="0" w:unhideWhenUsed="0"/>
    <w:lsdException w:name="Placeholder Text" w:uiPriority="99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iPriority="99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25403B"/>
    <w:pPr>
      <w:overflowPunct w:val="0"/>
      <w:autoSpaceDE w:val="0"/>
      <w:autoSpaceDN w:val="0"/>
      <w:adjustRightInd w:val="0"/>
      <w:textAlignment w:val="baseline"/>
    </w:pPr>
    <w:rPr>
      <w:sz w:val="28"/>
      <w:szCs w:val="24"/>
      <w:lang w:val="en-GB"/>
    </w:rPr>
  </w:style>
  <w:style w:type="paragraph" w:styleId="Heading1">
    <w:name w:val="heading 1"/>
    <w:basedOn w:val="Normal"/>
    <w:next w:val="Normal"/>
    <w:link w:val="Heading1Char"/>
    <w:uiPriority w:val="99"/>
    <w:qFormat/>
    <w:rsid w:val="0025403B"/>
    <w:pPr>
      <w:keepNext/>
      <w:jc w:val="center"/>
      <w:outlineLvl w:val="0"/>
    </w:pPr>
    <w:rPr>
      <w:b/>
      <w:sz w:val="52"/>
    </w:rPr>
  </w:style>
  <w:style w:type="paragraph" w:styleId="Heading2">
    <w:name w:val="heading 2"/>
    <w:basedOn w:val="Normal"/>
    <w:next w:val="Normal"/>
    <w:qFormat/>
    <w:rsid w:val="0025403B"/>
    <w:pPr>
      <w:keepNext/>
      <w:jc w:val="center"/>
      <w:outlineLvl w:val="1"/>
    </w:pPr>
    <w:rPr>
      <w:b/>
      <w:sz w:val="44"/>
    </w:rPr>
  </w:style>
  <w:style w:type="paragraph" w:styleId="Heading3">
    <w:name w:val="heading 3"/>
    <w:basedOn w:val="Normal"/>
    <w:next w:val="Normal"/>
    <w:qFormat/>
    <w:rsid w:val="0025403B"/>
    <w:pPr>
      <w:keepNext/>
      <w:outlineLvl w:val="2"/>
    </w:pPr>
    <w:rPr>
      <w:lang w:val="lv-LV"/>
    </w:rPr>
  </w:style>
  <w:style w:type="paragraph" w:styleId="Heading4">
    <w:name w:val="heading 4"/>
    <w:basedOn w:val="Normal"/>
    <w:next w:val="Normal"/>
    <w:qFormat/>
    <w:rsid w:val="0025403B"/>
    <w:pPr>
      <w:keepNext/>
      <w:outlineLvl w:val="3"/>
    </w:pPr>
    <w:rPr>
      <w:b/>
      <w:bCs/>
      <w:lang w:val="lv-LV"/>
    </w:rPr>
  </w:style>
  <w:style w:type="paragraph" w:styleId="Heading5">
    <w:name w:val="heading 5"/>
    <w:basedOn w:val="Normal"/>
    <w:next w:val="Normal"/>
    <w:uiPriority w:val="99"/>
    <w:qFormat/>
    <w:rsid w:val="0025403B"/>
    <w:pPr>
      <w:keepNext/>
      <w:jc w:val="center"/>
      <w:outlineLvl w:val="4"/>
    </w:pPr>
    <w:rPr>
      <w:sz w:val="24"/>
      <w:lang w:val="lv-LV"/>
    </w:rPr>
  </w:style>
  <w:style w:type="paragraph" w:styleId="Heading6">
    <w:name w:val="heading 6"/>
    <w:basedOn w:val="Normal"/>
    <w:next w:val="Normal"/>
    <w:qFormat/>
    <w:rsid w:val="0025403B"/>
    <w:pPr>
      <w:keepNext/>
      <w:jc w:val="center"/>
      <w:outlineLvl w:val="5"/>
    </w:pPr>
    <w:rPr>
      <w:b/>
      <w:bCs/>
      <w:sz w:val="32"/>
      <w:lang w:val="lv-LV"/>
    </w:rPr>
  </w:style>
  <w:style w:type="paragraph" w:styleId="Heading7">
    <w:name w:val="heading 7"/>
    <w:basedOn w:val="Normal"/>
    <w:next w:val="Normal"/>
    <w:qFormat/>
    <w:rsid w:val="0025403B"/>
    <w:pPr>
      <w:keepNext/>
      <w:jc w:val="right"/>
      <w:outlineLvl w:val="6"/>
    </w:pPr>
    <w:rPr>
      <w:lang w:val="lv-LV"/>
    </w:rPr>
  </w:style>
  <w:style w:type="paragraph" w:styleId="Heading8">
    <w:name w:val="heading 8"/>
    <w:basedOn w:val="Normal"/>
    <w:next w:val="Normal"/>
    <w:qFormat/>
    <w:rsid w:val="0025403B"/>
    <w:pPr>
      <w:keepNext/>
      <w:outlineLvl w:val="7"/>
    </w:pPr>
    <w:rPr>
      <w:color w:val="FF0000"/>
      <w:lang w:val="lv-LV"/>
    </w:rPr>
  </w:style>
  <w:style w:type="paragraph" w:styleId="Heading9">
    <w:name w:val="heading 9"/>
    <w:basedOn w:val="Normal"/>
    <w:next w:val="Normal"/>
    <w:qFormat/>
    <w:rsid w:val="0025403B"/>
    <w:pPr>
      <w:keepNext/>
      <w:jc w:val="both"/>
      <w:outlineLvl w:val="8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rsid w:val="0025403B"/>
    <w:pPr>
      <w:tabs>
        <w:tab w:val="center" w:pos="4153"/>
        <w:tab w:val="right" w:pos="8306"/>
      </w:tabs>
    </w:pPr>
  </w:style>
  <w:style w:type="character" w:styleId="PageNumber">
    <w:name w:val="page number"/>
    <w:basedOn w:val="DefaultParagraphFont"/>
    <w:rsid w:val="0025403B"/>
  </w:style>
  <w:style w:type="paragraph" w:styleId="BodyText">
    <w:name w:val="Body Text"/>
    <w:basedOn w:val="Normal"/>
    <w:uiPriority w:val="99"/>
    <w:rsid w:val="0025403B"/>
    <w:rPr>
      <w:lang w:val="lv-LV"/>
    </w:rPr>
  </w:style>
  <w:style w:type="paragraph" w:styleId="BodyTextIndent">
    <w:name w:val="Body Text Indent"/>
    <w:basedOn w:val="Normal"/>
    <w:rsid w:val="0025403B"/>
    <w:pPr>
      <w:spacing w:before="480" w:line="420" w:lineRule="auto"/>
      <w:ind w:firstLine="680"/>
      <w:jc w:val="both"/>
    </w:pPr>
    <w:rPr>
      <w:lang w:val="lv-LV"/>
    </w:rPr>
  </w:style>
  <w:style w:type="paragraph" w:customStyle="1" w:styleId="FR2">
    <w:name w:val="FR2"/>
    <w:rsid w:val="0025403B"/>
    <w:pPr>
      <w:widowControl w:val="0"/>
      <w:spacing w:before="20"/>
    </w:pPr>
    <w:rPr>
      <w:rFonts w:ascii="Arial" w:hAnsi="Arial"/>
      <w:snapToGrid w:val="0"/>
      <w:sz w:val="24"/>
      <w:szCs w:val="24"/>
      <w:lang w:val="en-GB"/>
    </w:rPr>
  </w:style>
  <w:style w:type="paragraph" w:styleId="Footer">
    <w:name w:val="footer"/>
    <w:basedOn w:val="Normal"/>
    <w:link w:val="FooterChar"/>
    <w:rsid w:val="0025403B"/>
    <w:pPr>
      <w:tabs>
        <w:tab w:val="center" w:pos="4153"/>
        <w:tab w:val="right" w:pos="8306"/>
      </w:tabs>
    </w:pPr>
  </w:style>
  <w:style w:type="character" w:styleId="Hyperlink">
    <w:name w:val="Hyperlink"/>
    <w:basedOn w:val="DefaultParagraphFont"/>
    <w:rsid w:val="00BF20F8"/>
    <w:rPr>
      <w:color w:val="0000FF"/>
      <w:u w:val="single"/>
    </w:rPr>
  </w:style>
  <w:style w:type="paragraph" w:styleId="HTMLPreformatted">
    <w:name w:val="HTML Preformatted"/>
    <w:basedOn w:val="Normal"/>
    <w:link w:val="HTMLPreformattedChar"/>
    <w:uiPriority w:val="99"/>
    <w:unhideWhenUsed/>
    <w:rsid w:val="0017534B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overflowPunct/>
      <w:autoSpaceDE/>
      <w:autoSpaceDN/>
      <w:adjustRightInd/>
      <w:textAlignment w:val="auto"/>
    </w:pPr>
    <w:rPr>
      <w:rFonts w:ascii="Courier New" w:hAnsi="Courier New" w:cs="Courier New"/>
      <w:sz w:val="20"/>
      <w:lang w:val="lv-LV" w:eastAsia="lv-LV"/>
    </w:rPr>
  </w:style>
  <w:style w:type="character" w:customStyle="1" w:styleId="HTMLPreformattedChar">
    <w:name w:val="HTML Preformatted Char"/>
    <w:basedOn w:val="DefaultParagraphFont"/>
    <w:link w:val="HTMLPreformatted"/>
    <w:uiPriority w:val="99"/>
    <w:rsid w:val="0017534B"/>
    <w:rPr>
      <w:rFonts w:ascii="Courier New" w:hAnsi="Courier New" w:cs="Courier New"/>
    </w:rPr>
  </w:style>
  <w:style w:type="table" w:styleId="TableGrid">
    <w:name w:val="Table Grid"/>
    <w:basedOn w:val="TableNormal"/>
    <w:rsid w:val="004610E8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H4">
    <w:name w:val="H4"/>
    <w:rsid w:val="007952D0"/>
    <w:pPr>
      <w:spacing w:after="120"/>
      <w:jc w:val="center"/>
      <w:outlineLvl w:val="3"/>
    </w:pPr>
    <w:rPr>
      <w:b/>
      <w:sz w:val="28"/>
      <w:szCs w:val="24"/>
      <w:lang w:val="lv-LV" w:eastAsia="zh-CN"/>
    </w:rPr>
  </w:style>
  <w:style w:type="character" w:customStyle="1" w:styleId="FooterChar">
    <w:name w:val="Footer Char"/>
    <w:basedOn w:val="DefaultParagraphFont"/>
    <w:link w:val="Footer"/>
    <w:locked/>
    <w:rsid w:val="00761EB0"/>
    <w:rPr>
      <w:sz w:val="28"/>
      <w:lang w:val="en-GB" w:eastAsia="en-US"/>
    </w:rPr>
  </w:style>
  <w:style w:type="paragraph" w:styleId="Caption">
    <w:name w:val="caption"/>
    <w:basedOn w:val="Normal"/>
    <w:next w:val="Normal"/>
    <w:uiPriority w:val="99"/>
    <w:qFormat/>
    <w:rsid w:val="00761EB0"/>
    <w:pPr>
      <w:overflowPunct/>
      <w:autoSpaceDE/>
      <w:autoSpaceDN/>
      <w:adjustRightInd/>
      <w:textAlignment w:val="auto"/>
    </w:pPr>
    <w:rPr>
      <w:sz w:val="24"/>
      <w:lang w:val="en-US"/>
    </w:rPr>
  </w:style>
  <w:style w:type="character" w:customStyle="1" w:styleId="Heading1Char">
    <w:name w:val="Heading 1 Char"/>
    <w:basedOn w:val="DefaultParagraphFont"/>
    <w:link w:val="Heading1"/>
    <w:uiPriority w:val="99"/>
    <w:locked/>
    <w:rsid w:val="00A02B48"/>
    <w:rPr>
      <w:b/>
      <w:sz w:val="52"/>
      <w:lang w:val="en-GB" w:eastAsia="en-US"/>
    </w:rPr>
  </w:style>
  <w:style w:type="paragraph" w:styleId="BalloonText">
    <w:name w:val="Balloon Text"/>
    <w:basedOn w:val="Normal"/>
    <w:link w:val="BalloonTextChar"/>
    <w:rsid w:val="00970D38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970D38"/>
    <w:rPr>
      <w:rFonts w:ascii="Tahoma" w:hAnsi="Tahoma" w:cs="Tahoma"/>
      <w:sz w:val="16"/>
      <w:szCs w:val="16"/>
      <w:lang w:val="en-GB" w:eastAsia="en-US"/>
    </w:rPr>
  </w:style>
  <w:style w:type="character" w:customStyle="1" w:styleId="dlxnowrap1">
    <w:name w:val="dlxnowrap1"/>
    <w:basedOn w:val="DefaultParagraphFont"/>
    <w:rsid w:val="00082050"/>
  </w:style>
  <w:style w:type="character" w:styleId="CommentReference">
    <w:name w:val="annotation reference"/>
    <w:basedOn w:val="DefaultParagraphFont"/>
    <w:rsid w:val="00C752CC"/>
    <w:rPr>
      <w:sz w:val="16"/>
      <w:szCs w:val="16"/>
    </w:rPr>
  </w:style>
  <w:style w:type="paragraph" w:styleId="CommentText">
    <w:name w:val="annotation text"/>
    <w:basedOn w:val="Normal"/>
    <w:link w:val="CommentTextChar"/>
    <w:rsid w:val="00C752CC"/>
    <w:rPr>
      <w:sz w:val="20"/>
    </w:rPr>
  </w:style>
  <w:style w:type="character" w:customStyle="1" w:styleId="CommentTextChar">
    <w:name w:val="Comment Text Char"/>
    <w:basedOn w:val="DefaultParagraphFont"/>
    <w:link w:val="CommentText"/>
    <w:rsid w:val="00C752CC"/>
    <w:rPr>
      <w:lang w:val="en-GB" w:eastAsia="en-US"/>
    </w:rPr>
  </w:style>
  <w:style w:type="paragraph" w:styleId="CommentSubject">
    <w:name w:val="annotation subject"/>
    <w:basedOn w:val="CommentText"/>
    <w:next w:val="CommentText"/>
    <w:link w:val="CommentSubjectChar"/>
    <w:rsid w:val="00C752CC"/>
    <w:rPr>
      <w:b/>
      <w:bCs/>
    </w:rPr>
  </w:style>
  <w:style w:type="character" w:customStyle="1" w:styleId="CommentSubjectChar">
    <w:name w:val="Comment Subject Char"/>
    <w:basedOn w:val="CommentTextChar"/>
    <w:link w:val="CommentSubject"/>
    <w:rsid w:val="00C752CC"/>
    <w:rPr>
      <w:b/>
      <w:bCs/>
      <w:lang w:val="en-GB" w:eastAsia="en-US"/>
    </w:rPr>
  </w:style>
  <w:style w:type="paragraph" w:styleId="Revision">
    <w:name w:val="Revision"/>
    <w:hidden/>
    <w:uiPriority w:val="99"/>
    <w:semiHidden/>
    <w:rsid w:val="00842E5D"/>
    <w:rPr>
      <w:sz w:val="28"/>
      <w:szCs w:val="24"/>
      <w:lang w:val="en-GB"/>
    </w:rPr>
  </w:style>
  <w:style w:type="character" w:customStyle="1" w:styleId="HeaderChar">
    <w:name w:val="Header Char"/>
    <w:basedOn w:val="DefaultParagraphFont"/>
    <w:link w:val="Header"/>
    <w:uiPriority w:val="99"/>
    <w:rsid w:val="00633DAF"/>
    <w:rPr>
      <w:sz w:val="28"/>
      <w:lang w:val="en-GB" w:eastAsia="en-US"/>
    </w:rPr>
  </w:style>
  <w:style w:type="paragraph" w:customStyle="1" w:styleId="Elektronikaisparaksts">
    <w:name w:val="Elektronikais paraksts"/>
    <w:autoRedefine/>
    <w:rsid w:val="00B22CEB"/>
    <w:pPr>
      <w:jc w:val="center"/>
    </w:pPr>
    <w:rPr>
      <w:b/>
      <w:sz w:val="24"/>
      <w:szCs w:val="24"/>
      <w:lang w:val="lv-LV"/>
    </w:rPr>
  </w:style>
  <w:style w:type="paragraph" w:styleId="ListParagraph">
    <w:name w:val="List Paragraph"/>
    <w:basedOn w:val="Normal"/>
    <w:uiPriority w:val="34"/>
    <w:qFormat/>
    <w:rsid w:val="00D437BF"/>
    <w:pPr>
      <w:overflowPunct/>
      <w:autoSpaceDE/>
      <w:autoSpaceDN/>
      <w:adjustRightInd/>
      <w:ind w:left="720"/>
      <w:textAlignment w:val="auto"/>
    </w:pPr>
    <w:rPr>
      <w:rFonts w:ascii="Calibri" w:eastAsia="Calibri" w:hAnsi="Calibri"/>
      <w:sz w:val="22"/>
      <w:szCs w:val="22"/>
      <w:lang w:val="lv-LV" w:eastAsia="lv-LV"/>
    </w:rPr>
  </w:style>
  <w:style w:type="character" w:styleId="Emphasis">
    <w:name w:val="Emphasis"/>
    <w:uiPriority w:val="20"/>
    <w:qFormat/>
    <w:rsid w:val="0055580F"/>
    <w:rPr>
      <w:i/>
      <w:iCs/>
    </w:rPr>
  </w:style>
  <w:style w:type="character" w:styleId="Strong">
    <w:name w:val="Strong"/>
    <w:basedOn w:val="DefaultParagraphFont"/>
    <w:uiPriority w:val="22"/>
    <w:qFormat/>
    <w:rsid w:val="001C5CF1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theme" Target="theme/theme1.xml" /><Relationship Id="rId11" Type="http://schemas.openxmlformats.org/officeDocument/2006/relationships/numbering" Target="numbering.xml" /><Relationship Id="rId12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header" Target="header1.xml" /><Relationship Id="rId6" Type="http://schemas.openxmlformats.org/officeDocument/2006/relationships/header" Target="header2.xml" /><Relationship Id="rId7" Type="http://schemas.openxmlformats.org/officeDocument/2006/relationships/footer" Target="footer1.xml" /><Relationship Id="rId8" Type="http://schemas.openxmlformats.org/officeDocument/2006/relationships/header" Target="header3.xml" /><Relationship Id="rId9" Type="http://schemas.openxmlformats.org/officeDocument/2006/relationships/footer" Target="footer2.xml" /></Relationships>
</file>

<file path=word/_rels/header3.xml.rels><?xml version="1.0" encoding="utf-8" standalone="yes"?><Relationships xmlns="http://schemas.openxmlformats.org/package/2006/relationships"><Relationship Id="rId1" Type="http://schemas.openxmlformats.org/officeDocument/2006/relationships/image" Target="media/image1.jpeg" /><Relationship Id="rId2" Type="http://schemas.openxmlformats.org/officeDocument/2006/relationships/hyperlink" Target="mailto:vi@vi.gov.lv" TargetMode="External" /><Relationship Id="rId3" Type="http://schemas.openxmlformats.org/officeDocument/2006/relationships/hyperlink" Target="http://www.vi.gov.lv" TargetMode="External" 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19F24AD-98FE-4022-8160-1C1FD859B75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81</TotalTime>
  <Pages>2</Pages>
  <Words>519</Words>
  <Characters>2960</Characters>
  <Application>Microsoft Office Word</Application>
  <DocSecurity>0</DocSecurity>
  <Lines>24</Lines>
  <Paragraphs>6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VSI</Company>
  <LinksUpToDate>false</LinksUpToDate>
  <CharactersWithSpaces>3473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LigaZ</dc:creator>
  <cp:lastModifiedBy>jelenag</cp:lastModifiedBy>
  <cp:revision>13</cp:revision>
  <cp:lastPrinted>2017-09-20T12:25:00Z</cp:lastPrinted>
  <dcterms:created xsi:type="dcterms:W3CDTF">2022-05-31T07:58:00Z</dcterms:created>
  <dcterms:modified xsi:type="dcterms:W3CDTF">2022-06-02T05:29:00Z</dcterms:modified>
</cp:coreProperties>
</file>