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p w:rsidR="00E227D8" w:rsidRPr="00E227D8" w:rsidP="00E227D8" w14:paraId="3F05F684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3F05F688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3F05F685" w14:textId="1D9CAA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Rīga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3F05F68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3F05F687" w14:textId="26CDCB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D5770">
              <w:rPr>
                <w:rFonts w:ascii="Times New Roman" w:hAnsi="Times New Roman"/>
                <w:sz w:val="24"/>
                <w:szCs w:val="24"/>
              </w:rPr>
              <w:t>iedrība "Mini-</w:t>
            </w:r>
            <w:r w:rsidRPr="00BD5770">
              <w:rPr>
                <w:rFonts w:ascii="Times New Roman" w:hAnsi="Times New Roman"/>
                <w:sz w:val="24"/>
                <w:szCs w:val="24"/>
              </w:rPr>
              <w:t>pitch</w:t>
            </w:r>
            <w:r w:rsidRPr="00BD577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14:paraId="3F05F68C" w14:textId="77777777" w:rsidTr="00C07822">
        <w:tblPrEx>
          <w:tblW w:w="9967" w:type="dxa"/>
          <w:jc w:val="center"/>
          <w:tblLayout w:type="fixed"/>
          <w:tblLook w:val="0000"/>
        </w:tblPrEx>
        <w:trPr>
          <w:trHeight w:val="260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3F05F689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F05F68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3F05F68B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3F05F690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3F05F68D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21.07.2022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F05F68E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3F05F68F" w14:textId="1A6BE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770">
              <w:rPr>
                <w:rFonts w:ascii="Times New Roman" w:hAnsi="Times New Roman"/>
                <w:color w:val="000000"/>
                <w:sz w:val="24"/>
                <w:szCs w:val="24"/>
              </w:rPr>
              <w:t>Reģistrācijas Nr.40008307353</w:t>
            </w:r>
          </w:p>
        </w:tc>
      </w:tr>
      <w:tr w14:paraId="3F05F694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3F05F691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F05F692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3F05F693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14:paraId="3F05F698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3F05F695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F05F69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3F05F697" w14:textId="28C7F7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Kauguru ielā 6, Rīgā</w:t>
            </w:r>
            <w:r w:rsidRPr="00BD5770">
              <w:rPr>
                <w:rFonts w:ascii="Times New Roman" w:hAnsi="Times New Roman"/>
                <w:color w:val="000000"/>
                <w:sz w:val="24"/>
                <w:szCs w:val="24"/>
              </w:rPr>
              <w:t>, LV-1046</w:t>
            </w:r>
          </w:p>
        </w:tc>
      </w:tr>
      <w:tr w14:paraId="3F05F69C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3F05F699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F05F69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3F05F69B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3F05F69D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3F05F69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22/8-3.10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/271</w:t>
      </w:r>
    </w:p>
    <w:p w:rsidR="00C959F6" w:rsidP="00070E23" w14:paraId="3F05F69F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3F05F6A0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9498"/>
      </w:tblGrid>
      <w:tr w14:paraId="3F05F6A3" w14:textId="77777777" w:rsidTr="00C07822">
        <w:tblPrEx>
          <w:tblW w:w="9924" w:type="dxa"/>
          <w:tblInd w:w="-42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6" w:type="dxa"/>
          </w:tcPr>
          <w:p w:rsidR="00E227D8" w:rsidRPr="00E227D8" w14:paraId="3F05F6A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14:paraId="3F05F6A2" w14:textId="3E10D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D5770">
              <w:rPr>
                <w:rFonts w:ascii="Times New Roman" w:hAnsi="Times New Roman" w:cs="Times New Roman"/>
                <w:sz w:val="24"/>
              </w:rPr>
              <w:t xml:space="preserve">bērnu nometnei “Playoff Arena sporta un izklaides nometne bērniem (oktobris)”  </w:t>
            </w:r>
          </w:p>
        </w:tc>
      </w:tr>
      <w:tr w14:paraId="18F1B3B8" w14:textId="77777777" w:rsidTr="00C07822">
        <w:tblPrEx>
          <w:tblW w:w="9924" w:type="dxa"/>
          <w:tblInd w:w="-426" w:type="dxa"/>
          <w:tblLayout w:type="fixed"/>
          <w:tblLook w:val="04A0"/>
        </w:tblPrEx>
        <w:trPr>
          <w:trHeight w:val="80"/>
        </w:trPr>
        <w:tc>
          <w:tcPr>
            <w:tcW w:w="426" w:type="dxa"/>
          </w:tcPr>
          <w:p w:rsidR="00BD5770" w14:paraId="574EA8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BD5770" w:rsidRPr="00E227D8" w14:paraId="7FAC8831" w14:textId="26A10453">
            <w:pPr>
              <w:rPr>
                <w:rFonts w:ascii="Times New Roman" w:hAnsi="Times New Roman" w:cs="Times New Roman"/>
                <w:sz w:val="24"/>
              </w:rPr>
            </w:pPr>
            <w:r w:rsidRPr="00BD5770">
              <w:rPr>
                <w:rFonts w:ascii="Times New Roman" w:hAnsi="Times New Roman" w:cs="Times New Roman"/>
                <w:sz w:val="24"/>
              </w:rPr>
              <w:t>paredzētas  telpās.</w:t>
            </w:r>
          </w:p>
        </w:tc>
      </w:tr>
      <w:tr w14:paraId="3F05F6A6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070E23" w14:paraId="3F05F6A4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60393" w14:paraId="3F05F6A5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3F05F6A9" w14:textId="77777777" w:rsidTr="00C07822">
        <w:tblPrEx>
          <w:tblW w:w="9924" w:type="dxa"/>
          <w:tblInd w:w="-426" w:type="dxa"/>
          <w:tblLayout w:type="fixed"/>
          <w:tblLook w:val="04A0"/>
        </w:tblPrEx>
        <w:trPr>
          <w:trHeight w:val="288"/>
        </w:trPr>
        <w:tc>
          <w:tcPr>
            <w:tcW w:w="426" w:type="dxa"/>
          </w:tcPr>
          <w:p w:rsidR="00E227D8" w:rsidRPr="00E227D8" w14:paraId="3F05F6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E60393" w14:paraId="3F05F6A8" w14:textId="6D9C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D5770">
              <w:rPr>
                <w:rFonts w:ascii="Times New Roman" w:hAnsi="Times New Roman" w:cs="Times New Roman"/>
                <w:sz w:val="24"/>
              </w:rPr>
              <w:t>Kauguru ielā 6, Rīgā, LV-1046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D5770">
              <w:rPr>
                <w:rFonts w:ascii="Times New Roman" w:hAnsi="Times New Roman" w:cs="Times New Roman"/>
                <w:sz w:val="24"/>
              </w:rPr>
              <w:t>(turpmāk - Objekts).</w:t>
            </w:r>
          </w:p>
        </w:tc>
      </w:tr>
      <w:tr w14:paraId="3F05F6AC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14:paraId="3F05F6AA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</w:tcPr>
          <w:p w:rsidR="00070E23" w:rsidRPr="00070E23" w14:paraId="3F05F6A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F05F6AF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8A7DE7" w14:paraId="3F05F6AE" w14:textId="6864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246E" w:rsidR="00F7246E">
              <w:rPr>
                <w:rFonts w:ascii="Times New Roman" w:hAnsi="Times New Roman" w:cs="Times New Roman"/>
                <w:sz w:val="24"/>
              </w:rPr>
              <w:t>SIA "KALNCIEMA BIROJI"</w:t>
            </w:r>
            <w:r w:rsidR="00F724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246E" w:rsidR="00F7246E">
              <w:rPr>
                <w:rFonts w:ascii="Times New Roman" w:hAnsi="Times New Roman" w:cs="Times New Roman"/>
                <w:sz w:val="24"/>
              </w:rPr>
              <w:t>Reģistrācijas</w:t>
            </w:r>
            <w:r w:rsidR="00F724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246E" w:rsidR="00F7246E">
              <w:rPr>
                <w:rFonts w:ascii="Times New Roman" w:hAnsi="Times New Roman" w:cs="Times New Roman"/>
                <w:sz w:val="24"/>
              </w:rPr>
              <w:t>40103958957</w:t>
            </w:r>
            <w:r w:rsidR="00F7246E">
              <w:rPr>
                <w:rFonts w:ascii="Times New Roman" w:hAnsi="Times New Roman" w:cs="Times New Roman"/>
                <w:sz w:val="24"/>
              </w:rPr>
              <w:t>, Lieli</w:t>
            </w:r>
            <w:bookmarkStart w:id="0" w:name="_GoBack"/>
            <w:bookmarkEnd w:id="0"/>
            <w:r w:rsidR="00F7246E">
              <w:rPr>
                <w:rFonts w:ascii="Times New Roman" w:hAnsi="Times New Roman" w:cs="Times New Roman"/>
                <w:sz w:val="24"/>
              </w:rPr>
              <w:t>rbes ielā</w:t>
            </w:r>
            <w:r w:rsidRPr="00F7246E" w:rsidR="00F7246E">
              <w:rPr>
                <w:rFonts w:ascii="Times New Roman" w:hAnsi="Times New Roman" w:cs="Times New Roman"/>
                <w:sz w:val="24"/>
              </w:rPr>
              <w:t xml:space="preserve"> 1, </w:t>
            </w:r>
          </w:p>
        </w:tc>
      </w:tr>
      <w:tr w14:paraId="3F05F6B2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070E23" w14:paraId="3F05F6B0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60393" w14:paraId="3F05F6B1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3F05F6B5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B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14:paraId="3F05F6B4" w14:textId="0077E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Rīgā</w:t>
            </w:r>
            <w:r w:rsidRPr="00F7246E">
              <w:rPr>
                <w:rFonts w:ascii="Times New Roman" w:hAnsi="Times New Roman" w:cs="Times New Roman"/>
                <w:sz w:val="24"/>
              </w:rPr>
              <w:t>, LV-1046</w:t>
            </w:r>
          </w:p>
        </w:tc>
      </w:tr>
      <w:tr w14:paraId="3F05F6B8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070E23" w14:paraId="3F05F6B6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60393" w14:paraId="3F05F6B7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3F05F6BB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B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8A7DE7" w14:paraId="3F05F6BA" w14:textId="30A7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7246E">
              <w:rPr>
                <w:rFonts w:ascii="Times New Roman" w:hAnsi="Times New Roman" w:cs="Times New Roman"/>
                <w:sz w:val="24"/>
              </w:rPr>
              <w:t>2022.gada 15</w:t>
            </w:r>
            <w:r w:rsidRPr="00F7246E" w:rsidR="00F7246E">
              <w:rPr>
                <w:rFonts w:ascii="Times New Roman" w:hAnsi="Times New Roman" w:cs="Times New Roman"/>
                <w:sz w:val="24"/>
              </w:rPr>
              <w:t>.</w:t>
            </w:r>
            <w:r w:rsidR="00F7246E">
              <w:rPr>
                <w:rFonts w:ascii="Times New Roman" w:hAnsi="Times New Roman" w:cs="Times New Roman"/>
                <w:sz w:val="24"/>
              </w:rPr>
              <w:t>jūlija</w:t>
            </w:r>
            <w:r w:rsidRPr="00F7246E" w:rsidR="00F724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7246E">
              <w:rPr>
                <w:rFonts w:ascii="Times New Roman" w:hAnsi="Times New Roman" w:cs="Times New Roman"/>
                <w:sz w:val="24"/>
              </w:rPr>
              <w:t>Toma Kalniņa</w:t>
            </w:r>
            <w:r w:rsidRPr="00F7246E" w:rsidR="00F7246E">
              <w:rPr>
                <w:rFonts w:ascii="Times New Roman" w:hAnsi="Times New Roman" w:cs="Times New Roman"/>
                <w:sz w:val="24"/>
              </w:rPr>
              <w:t xml:space="preserve"> iesniegums </w:t>
            </w:r>
            <w:r w:rsidRPr="00F7246E" w:rsidR="00F7246E">
              <w:rPr>
                <w:rFonts w:ascii="Times New Roman" w:hAnsi="Times New Roman" w:cs="Times New Roman"/>
                <w:sz w:val="24"/>
              </w:rPr>
              <w:t>Nr. b/n,</w:t>
            </w:r>
          </w:p>
        </w:tc>
      </w:tr>
      <w:tr w14:paraId="002E9BB7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F7246E" w14:paraId="65CFB07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7246E" w:rsidRPr="00E227D8" w:rsidP="00E60393" w14:paraId="6BB0FEDF" w14:textId="78B4CF53">
            <w:pPr>
              <w:rPr>
                <w:rFonts w:ascii="Times New Roman" w:hAnsi="Times New Roman" w:cs="Times New Roman"/>
                <w:sz w:val="24"/>
              </w:rPr>
            </w:pPr>
            <w:r w:rsidRPr="00F7246E">
              <w:rPr>
                <w:rFonts w:ascii="Times New Roman" w:hAnsi="Times New Roman" w:cs="Times New Roman"/>
                <w:sz w:val="24"/>
              </w:rPr>
              <w:t xml:space="preserve">Valsts ugunsdzēsības un glābšanas dienesta  Rīgas  reģiona pārvaldē </w:t>
            </w:r>
            <w:r>
              <w:rPr>
                <w:rFonts w:ascii="Times New Roman" w:hAnsi="Times New Roman" w:cs="Times New Roman"/>
                <w:sz w:val="24"/>
              </w:rPr>
              <w:t>reģistrēts 2022</w:t>
            </w:r>
            <w:r w:rsidRPr="00F7246E">
              <w:rPr>
                <w:rFonts w:ascii="Times New Roman" w:hAnsi="Times New Roman" w:cs="Times New Roman"/>
                <w:sz w:val="24"/>
              </w:rPr>
              <w:t>.gada</w:t>
            </w:r>
          </w:p>
        </w:tc>
      </w:tr>
      <w:tr w14:paraId="44E12B8E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F7246E" w14:paraId="602468B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7246E" w:rsidRPr="00E227D8" w:rsidP="00E60393" w14:paraId="6FD120B8" w14:textId="644B36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15.jūlijā</w:t>
            </w:r>
            <w:r w:rsidRPr="00F7246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ar Nr. 22/8-1.5.1/1511</w:t>
            </w:r>
            <w:r w:rsidRPr="00F7246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14:paraId="3F05F6BE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3F05F6BC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P="00B00630" w14:paraId="3F05F6B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F05F6C1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8A7DE7" w14:paraId="3F05F6C0" w14:textId="43969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46E" w:rsidR="00F7246E">
              <w:rPr>
                <w:rFonts w:ascii="Times New Roman" w:hAnsi="Times New Roman" w:cs="Times New Roman"/>
                <w:sz w:val="24"/>
                <w:szCs w:val="24"/>
              </w:rPr>
              <w:t xml:space="preserve">Playoff Arena </w:t>
            </w:r>
            <w:r w:rsidR="00F7246E">
              <w:rPr>
                <w:rFonts w:ascii="Times New Roman" w:hAnsi="Times New Roman" w:cs="Times New Roman"/>
                <w:sz w:val="24"/>
                <w:szCs w:val="24"/>
              </w:rPr>
              <w:t xml:space="preserve">1.stāva </w:t>
            </w:r>
            <w:r w:rsidRPr="00F7246E" w:rsidR="00F7246E">
              <w:rPr>
                <w:rFonts w:ascii="Times New Roman" w:hAnsi="Times New Roman" w:cs="Times New Roman"/>
                <w:sz w:val="24"/>
                <w:szCs w:val="24"/>
              </w:rPr>
              <w:t xml:space="preserve">telpas tiks izmantotas </w:t>
            </w:r>
          </w:p>
        </w:tc>
      </w:tr>
      <w:tr w14:paraId="2EEFB760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F7246E" w14:paraId="7ADB5C4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7246E" w:rsidRPr="00E227D8" w:rsidP="008A7DE7" w14:paraId="4C713AF5" w14:textId="2AFCF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6E">
              <w:rPr>
                <w:rFonts w:ascii="Times New Roman" w:hAnsi="Times New Roman" w:cs="Times New Roman"/>
                <w:sz w:val="24"/>
                <w:szCs w:val="24"/>
              </w:rPr>
              <w:t>nometnei,  kas ir nodrošinātas ar  automātisko</w:t>
            </w:r>
            <w:r>
              <w:t xml:space="preserve"> </w:t>
            </w:r>
            <w:r w:rsidRPr="00F7246E">
              <w:rPr>
                <w:rFonts w:ascii="Times New Roman" w:hAnsi="Times New Roman" w:cs="Times New Roman"/>
                <w:sz w:val="24"/>
                <w:szCs w:val="24"/>
              </w:rPr>
              <w:t xml:space="preserve">ugunsgrēka atklāšanas un trauksmes  </w:t>
            </w:r>
          </w:p>
        </w:tc>
      </w:tr>
      <w:tr w14:paraId="38A411DB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F7246E" w14:paraId="5FB8DD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7246E" w:rsidRPr="00F7246E" w14:paraId="5226E174" w14:textId="456AC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6E">
              <w:rPr>
                <w:rFonts w:ascii="Times New Roman" w:hAnsi="Times New Roman" w:cs="Times New Roman"/>
                <w:sz w:val="24"/>
                <w:szCs w:val="24"/>
              </w:rPr>
              <w:t>signalizācijas sistēmu.</w:t>
            </w:r>
          </w:p>
        </w:tc>
      </w:tr>
      <w:tr w14:paraId="3F05F6C4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3F05F6C2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P="00B00630" w14:paraId="3F05F6C3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F05F6C7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14:paraId="3F05F6C6" w14:textId="5C148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46E" w:rsidR="00F7246E">
              <w:rPr>
                <w:rFonts w:ascii="Times New Roman" w:hAnsi="Times New Roman" w:cs="Times New Roman"/>
                <w:sz w:val="24"/>
                <w:szCs w:val="24"/>
              </w:rPr>
              <w:t>pārbaudes</w:t>
            </w:r>
            <w:r w:rsidR="00F72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46E" w:rsidR="00F7246E">
              <w:rPr>
                <w:rFonts w:ascii="Times New Roman" w:hAnsi="Times New Roman" w:cs="Times New Roman"/>
                <w:sz w:val="24"/>
                <w:szCs w:val="24"/>
              </w:rPr>
              <w:t xml:space="preserve">laikā  normatīvo aktu </w:t>
            </w:r>
          </w:p>
        </w:tc>
      </w:tr>
      <w:tr w14:paraId="6DE4E865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F7246E" w14:paraId="3DD3B1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7246E" w:rsidRPr="00E227D8" w14:paraId="7D422726" w14:textId="62C4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6E">
              <w:rPr>
                <w:rFonts w:ascii="Times New Roman" w:hAnsi="Times New Roman" w:cs="Times New Roman"/>
                <w:sz w:val="24"/>
                <w:szCs w:val="24"/>
              </w:rPr>
              <w:t>pārkāpumi nav konstatēti.</w:t>
            </w:r>
          </w:p>
        </w:tc>
      </w:tr>
      <w:tr w14:paraId="3F05F6CA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3F05F6C8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P="00B00630" w14:paraId="3F05F6C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F05F6CD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7246E" w:rsidRPr="008A7DE7" w14:paraId="3F05F6CC" w14:textId="1EB619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7246E">
              <w:rPr>
                <w:rFonts w:ascii="Times New Roman" w:hAnsi="Times New Roman" w:cs="Times New Roman"/>
                <w:b/>
                <w:sz w:val="24"/>
              </w:rPr>
              <w:t>Nav iebildumu Objekta telpas izmantot dienas nometnes rīkošanai</w:t>
            </w:r>
          </w:p>
        </w:tc>
      </w:tr>
      <w:tr w14:paraId="0B66988E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F7246E" w14:paraId="205CA0F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7246E" w:rsidRPr="00E227D8" w14:paraId="1C97ECDD" w14:textId="07301EA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 24.10.2022.-28.10.2022</w:t>
            </w:r>
            <w:r w:rsidRPr="00F7246E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14:paraId="3F05F6D0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3F05F6CE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P="00B00630" w14:paraId="3F05F6CF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F05F6D3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8A7DE7" w14:paraId="3F05F6D2" w14:textId="575AE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246E" w:rsidR="00F7246E">
              <w:rPr>
                <w:rFonts w:ascii="Times New Roman" w:hAnsi="Times New Roman" w:cs="Times New Roman"/>
                <w:sz w:val="24"/>
              </w:rPr>
              <w:t>Ministru kabineta 2009.gada 1.septembra</w:t>
            </w:r>
            <w:r w:rsidR="00F724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246E" w:rsidR="00F7246E">
              <w:rPr>
                <w:rFonts w:ascii="Times New Roman" w:hAnsi="Times New Roman" w:cs="Times New Roman"/>
                <w:sz w:val="24"/>
              </w:rPr>
              <w:t xml:space="preserve">noteikumu Nr.981 </w:t>
            </w:r>
          </w:p>
        </w:tc>
      </w:tr>
      <w:tr w14:paraId="0DF90118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F7246E" w14:paraId="29D6093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7246E" w:rsidRPr="00E227D8" w14:paraId="132BAF83" w14:textId="2DDC1096">
            <w:pPr>
              <w:rPr>
                <w:rFonts w:ascii="Times New Roman" w:hAnsi="Times New Roman" w:cs="Times New Roman"/>
                <w:sz w:val="24"/>
              </w:rPr>
            </w:pPr>
            <w:r w:rsidRPr="00F7246E">
              <w:rPr>
                <w:rFonts w:ascii="Times New Roman" w:hAnsi="Times New Roman" w:cs="Times New Roman"/>
                <w:sz w:val="24"/>
              </w:rPr>
              <w:t>“Bērnu nometņu organizēšanas un darbības kārtība”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246E">
              <w:rPr>
                <w:rFonts w:ascii="Times New Roman" w:hAnsi="Times New Roman" w:cs="Times New Roman"/>
                <w:sz w:val="24"/>
              </w:rPr>
              <w:t>8.5.apakšpunkta prasībām.</w:t>
            </w:r>
          </w:p>
        </w:tc>
      </w:tr>
      <w:tr w14:paraId="3F05F6D6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070E23" w14:paraId="3F05F6D4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60393" w14:paraId="3F05F6D5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3F05F6D9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D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14:paraId="3F05F6D8" w14:textId="2880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7DE7" w:rsidR="008A7DE7">
              <w:rPr>
                <w:rFonts w:ascii="Times New Roman" w:hAnsi="Times New Roman" w:cs="Times New Roman"/>
                <w:sz w:val="24"/>
              </w:rPr>
              <w:t>Valsts izglītības satura centram.</w:t>
            </w:r>
          </w:p>
        </w:tc>
      </w:tr>
      <w:tr w14:paraId="3F05F6DC" w14:textId="77777777" w:rsidTr="00C07822">
        <w:tblPrEx>
          <w:tblW w:w="9924" w:type="dxa"/>
          <w:tblInd w:w="-426" w:type="dxa"/>
          <w:tblLayout w:type="fixed"/>
          <w:tblLook w:val="04A0"/>
        </w:tblPrEx>
        <w:trPr>
          <w:trHeight w:val="603"/>
        </w:trPr>
        <w:tc>
          <w:tcPr>
            <w:tcW w:w="426" w:type="dxa"/>
          </w:tcPr>
          <w:p w:rsidR="00E227D8" w:rsidRPr="00070E23" w14:paraId="3F05F6DA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227D8" w14:paraId="3F05F6DB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762AE8" w14:paraId="3F05F6DD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P="00762AE8" w14:paraId="3F05F6DE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P="00B245E2" w14:paraId="3F05F6DF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2"/>
      </w:tblGrid>
      <w:tr w14:paraId="3F05F6E1" w14:textId="77777777" w:rsidTr="00C07822">
        <w:tblPrEx>
          <w:tblW w:w="9922" w:type="dxa"/>
          <w:tblInd w:w="-4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B245E2" w:rsidRPr="00B245E2" w:rsidP="00C07822" w14:paraId="3F05F6E0" w14:textId="4E2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0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Rīgas reģiona pārvaldes </w:t>
            </w:r>
            <w:r w:rsidRPr="005D1C44" w:rsidR="00390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priekšniekam, </w:t>
            </w:r>
          </w:p>
        </w:tc>
      </w:tr>
      <w:tr w14:paraId="30247ABA" w14:textId="77777777" w:rsidTr="00C07822">
        <w:tblPrEx>
          <w:tblW w:w="9922" w:type="dxa"/>
          <w:tblInd w:w="-400" w:type="dxa"/>
          <w:tblLook w:val="04A0"/>
        </w:tblPrEx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124D71" w:rsidRPr="005D1C44" w:rsidP="00C07822" w14:paraId="013A2EDD" w14:textId="4E8264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Jaunpils ielā 13, Rīgā, LV-1002</w:t>
            </w:r>
            <w:r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3F05F6E3" w14:textId="77777777" w:rsidTr="00C07822">
        <w:tblPrEx>
          <w:tblW w:w="9922" w:type="dxa"/>
          <w:tblInd w:w="-400" w:type="dxa"/>
          <w:tblLook w:val="04A0"/>
        </w:tblPrEx>
        <w:tc>
          <w:tcPr>
            <w:tcW w:w="9922" w:type="dxa"/>
            <w:tcBorders>
              <w:top w:val="single" w:sz="4" w:space="0" w:color="auto"/>
            </w:tcBorders>
          </w:tcPr>
          <w:p w:rsidR="00B245E2" w:rsidRPr="00B245E2" w:rsidP="00B245E2" w14:paraId="3F05F6E2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3F05F6E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4"/>
        <w:gridCol w:w="284"/>
        <w:gridCol w:w="1843"/>
        <w:gridCol w:w="283"/>
        <w:gridCol w:w="3148"/>
      </w:tblGrid>
      <w:tr w14:paraId="3F05F6EA" w14:textId="77777777" w:rsidTr="00C07822">
        <w:tblPrEx>
          <w:tblW w:w="9922" w:type="dxa"/>
          <w:tblInd w:w="-4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91"/>
        </w:trPr>
        <w:tc>
          <w:tcPr>
            <w:tcW w:w="4364" w:type="dxa"/>
            <w:tcBorders>
              <w:bottom w:val="single" w:sz="4" w:space="0" w:color="auto"/>
            </w:tcBorders>
            <w:vAlign w:val="bottom"/>
          </w:tcPr>
          <w:p w:rsidR="00B245E2" w:rsidRPr="007D2C05" w:rsidP="00C07822" w14:paraId="3F05F6E5" w14:textId="77496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71">
              <w:rPr>
                <w:rFonts w:ascii="Times New Roman" w:hAnsi="Times New Roman" w:cs="Times New Roman"/>
                <w:sz w:val="24"/>
                <w:szCs w:val="24"/>
              </w:rPr>
              <w:t xml:space="preserve">Valsts ugunsdzēsības un glābšanas dienesta Rīgas reģiona pārvaldes </w:t>
            </w:r>
            <w:r w:rsidRPr="008A7DE7" w:rsidR="008A7DE7">
              <w:rPr>
                <w:rFonts w:ascii="Times New Roman" w:hAnsi="Times New Roman" w:cs="Times New Roman"/>
                <w:sz w:val="24"/>
                <w:szCs w:val="24"/>
              </w:rPr>
              <w:t>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B245E2" w:rsidRPr="007D2C05" w:rsidP="00B245E2" w14:paraId="3F05F6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C07822" w14:paraId="3F05F6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P="00B245E2" w14:paraId="3F05F6E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bottom"/>
          </w:tcPr>
          <w:p w:rsidR="00B245E2" w:rsidRPr="007D2C05" w:rsidP="00C07822" w14:paraId="3F05F6E9" w14:textId="6400A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E7">
              <w:rPr>
                <w:rFonts w:ascii="Times New Roman" w:hAnsi="Times New Roman" w:cs="Times New Roman"/>
                <w:sz w:val="24"/>
                <w:szCs w:val="24"/>
              </w:rPr>
              <w:t>Evija Parfjonova</w:t>
            </w:r>
          </w:p>
        </w:tc>
      </w:tr>
      <w:tr w14:paraId="3F05F6F0" w14:textId="77777777" w:rsidTr="00C07822">
        <w:tblPrEx>
          <w:tblW w:w="9922" w:type="dxa"/>
          <w:tblInd w:w="-400" w:type="dxa"/>
          <w:tblLayout w:type="fixed"/>
          <w:tblLook w:val="04A0"/>
        </w:tblPrEx>
        <w:trPr>
          <w:cantSplit/>
        </w:trPr>
        <w:tc>
          <w:tcPr>
            <w:tcW w:w="4364" w:type="dxa"/>
            <w:tcBorders>
              <w:top w:val="single" w:sz="4" w:space="0" w:color="auto"/>
            </w:tcBorders>
          </w:tcPr>
          <w:p w:rsidR="00B245E2" w:rsidRPr="00B245E2" w:rsidP="00B245E2" w14:paraId="3F05F6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3F05F6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3F05F6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3F05F6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B245E2" w:rsidRPr="00B245E2" w:rsidP="00B245E2" w14:paraId="3F05F6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3F05F6F1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3F05F6F2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74"/>
        <w:gridCol w:w="284"/>
        <w:gridCol w:w="2864"/>
      </w:tblGrid>
      <w:tr w14:paraId="3F05F6F6" w14:textId="77777777" w:rsidTr="00C07822">
        <w:tblPrEx>
          <w:tblW w:w="9922" w:type="dxa"/>
          <w:tblInd w:w="-4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774" w:type="dxa"/>
            <w:tcBorders>
              <w:bottom w:val="single" w:sz="4" w:space="0" w:color="auto"/>
            </w:tcBorders>
            <w:vAlign w:val="bottom"/>
          </w:tcPr>
          <w:p w:rsidR="007D2C05" w:rsidP="007D2C05" w14:paraId="3F05F6F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2C05" w:rsidP="007D2C05" w14:paraId="3F05F6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vAlign w:val="bottom"/>
          </w:tcPr>
          <w:p w:rsidR="007D2C05" w:rsidP="007D2C05" w14:paraId="3F05F6F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05F6FA" w14:textId="77777777" w:rsidTr="00C07822">
        <w:tblPrEx>
          <w:tblW w:w="9922" w:type="dxa"/>
          <w:tblInd w:w="-400" w:type="dxa"/>
          <w:tblLayout w:type="fixed"/>
          <w:tblLook w:val="04A0"/>
        </w:tblPrEx>
        <w:tc>
          <w:tcPr>
            <w:tcW w:w="6774" w:type="dxa"/>
            <w:tcBorders>
              <w:top w:val="single" w:sz="4" w:space="0" w:color="auto"/>
            </w:tcBorders>
          </w:tcPr>
          <w:p w:rsidR="007D2C05" w:rsidRPr="007D2C05" w:rsidP="007D2C05" w14:paraId="3F05F6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3F05F6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7D2C05" w:rsidRPr="007D2C05" w:rsidP="007D2C05" w14:paraId="3F05F6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3F05F6FB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3F05F6FC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Pr="00762AE8" w:rsidP="00441E69" w14:paraId="3F05F700" w14:textId="0D2BF3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Sect="004F2F2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3A6F" w14:paraId="23DA9C4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4D71" w:rsidRPr="00762AE8" w:rsidP="00124D71" w14:paraId="45B37047" w14:textId="77777777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:rsidR="00762AE8" w:rsidRPr="00C07822" w:rsidP="00C07822" w14:paraId="3F05F707" w14:textId="30C34910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4D71" w:rsidRPr="00762AE8" w:rsidP="00124D71" w14:paraId="169BBB2C" w14:textId="77777777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:rsidR="00762AE8" w:rsidRPr="00C07822" w:rsidP="00C07822" w14:paraId="3F05F709" w14:textId="106046F6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3A6F" w14:paraId="650BD1E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870631551"/>
      <w:docPartObj>
        <w:docPartGallery w:val="Page Numbers (Top of Page)"/>
        <w:docPartUnique/>
      </w:docPartObj>
    </w:sdtPr>
    <w:sdtContent>
      <w:p w:rsidR="00E227D8" w:rsidRPr="00762AE8" w14:paraId="3F05F704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7DE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3F05F705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3A6F" w:rsidP="00B53A6F" w14:paraId="14A99115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  <w:sz w:val="28"/>
        <w:szCs w:val="28"/>
      </w:rPr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290830</wp:posOffset>
          </wp:positionV>
          <wp:extent cx="5676900" cy="1028700"/>
          <wp:effectExtent l="19050" t="19050" r="19050" b="19050"/>
          <wp:wrapNone/>
          <wp:docPr id="15" name="Attēls 15" descr="pilnkrasu_header_veidlapa_36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pilnkrasu_header_veidlapa_36_v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02870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3A6F" w:rsidP="00B53A6F" w14:paraId="482F84D5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6207ADAD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5B9EBEEE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740F9EAD" w14:textId="77777777">
    <w:pPr>
      <w:tabs>
        <w:tab w:val="left" w:pos="8268"/>
      </w:tabs>
      <w:spacing w:after="0" w:line="240" w:lineRule="auto"/>
      <w:rPr>
        <w:rFonts w:ascii="Times New Roman" w:hAnsi="Times New Roman"/>
      </w:rPr>
    </w:pPr>
  </w:p>
  <w:p w:rsidR="00B53A6F" w:rsidP="00B53A6F" w14:paraId="16475A79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4A667EBE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59190DFF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313ADAB6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39E5413F" w14:textId="77777777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  <w:p w:rsidR="00B53A6F" w:rsidP="00B53A6F" w14:paraId="2B04F284" w14:textId="77777777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Calibri" w:hAnsi="Calibri"/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2049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0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  <w:r>
      <w:rPr>
        <w:rFonts w:ascii="Times New Roman" w:hAnsi="Times New Roman"/>
        <w:sz w:val="18"/>
        <w:szCs w:val="18"/>
      </w:rPr>
      <w:t>RĪGAS REĢIONA PĀRVALDE</w:t>
    </w:r>
  </w:p>
  <w:p w:rsidR="00762AE8" w:rsidRPr="00C07822" w:rsidP="00C07822" w14:paraId="3F05F708" w14:textId="362F2FDB">
    <w:pPr>
      <w:spacing w:after="0" w:line="360" w:lineRule="auto"/>
      <w:ind w:left="20" w:right="-45"/>
      <w:jc w:val="center"/>
      <w:rPr>
        <w:rFonts w:ascii="Times New Roman" w:eastAsia="Times New Roman" w:hAnsi="Times New Roman"/>
        <w:color w:val="231F20"/>
        <w:sz w:val="17"/>
        <w:szCs w:val="17"/>
        <w:lang w:val="de-DE"/>
      </w:rPr>
    </w:pPr>
    <w:r>
      <w:rPr>
        <w:rFonts w:ascii="Times New Roman" w:eastAsia="Times New Roman" w:hAnsi="Times New Roman"/>
        <w:color w:val="231F20"/>
        <w:sz w:val="17"/>
        <w:szCs w:val="17"/>
        <w:lang w:val="pt-BR"/>
      </w:rPr>
      <w:t>Jaunpils iela 13, Rīga, LV-1002, tālr.: 67209650, e-pasts: rrp@vugd.gov.lv, www.vugd.gov.lv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70E23"/>
    <w:rsid w:val="000D3E6E"/>
    <w:rsid w:val="00124D71"/>
    <w:rsid w:val="00130CCD"/>
    <w:rsid w:val="0015650A"/>
    <w:rsid w:val="00260584"/>
    <w:rsid w:val="00281811"/>
    <w:rsid w:val="003437F5"/>
    <w:rsid w:val="00346269"/>
    <w:rsid w:val="00387C99"/>
    <w:rsid w:val="00390F52"/>
    <w:rsid w:val="003B78D3"/>
    <w:rsid w:val="00426EBD"/>
    <w:rsid w:val="00441E69"/>
    <w:rsid w:val="00483BBB"/>
    <w:rsid w:val="004901B0"/>
    <w:rsid w:val="004B03FF"/>
    <w:rsid w:val="004B095D"/>
    <w:rsid w:val="004B6422"/>
    <w:rsid w:val="004E6B03"/>
    <w:rsid w:val="004F2F23"/>
    <w:rsid w:val="00561B63"/>
    <w:rsid w:val="00590A28"/>
    <w:rsid w:val="005D1C44"/>
    <w:rsid w:val="005D635A"/>
    <w:rsid w:val="00635786"/>
    <w:rsid w:val="00736BC1"/>
    <w:rsid w:val="00762AE8"/>
    <w:rsid w:val="007665C9"/>
    <w:rsid w:val="00794977"/>
    <w:rsid w:val="00794DFA"/>
    <w:rsid w:val="007D2C05"/>
    <w:rsid w:val="00884E35"/>
    <w:rsid w:val="008866CD"/>
    <w:rsid w:val="008A7DE7"/>
    <w:rsid w:val="00964438"/>
    <w:rsid w:val="0097786E"/>
    <w:rsid w:val="00A025C5"/>
    <w:rsid w:val="00A24FDC"/>
    <w:rsid w:val="00A47DBC"/>
    <w:rsid w:val="00A5100D"/>
    <w:rsid w:val="00A558D2"/>
    <w:rsid w:val="00A74B7B"/>
    <w:rsid w:val="00B00630"/>
    <w:rsid w:val="00B245E2"/>
    <w:rsid w:val="00B42A8D"/>
    <w:rsid w:val="00B53A6F"/>
    <w:rsid w:val="00B60EAD"/>
    <w:rsid w:val="00B97A08"/>
    <w:rsid w:val="00BD5770"/>
    <w:rsid w:val="00C07822"/>
    <w:rsid w:val="00C33E3A"/>
    <w:rsid w:val="00C51BBF"/>
    <w:rsid w:val="00C522E2"/>
    <w:rsid w:val="00C946FD"/>
    <w:rsid w:val="00C959F6"/>
    <w:rsid w:val="00CD1CAC"/>
    <w:rsid w:val="00D639C2"/>
    <w:rsid w:val="00DB3B2E"/>
    <w:rsid w:val="00E0387C"/>
    <w:rsid w:val="00E227D8"/>
    <w:rsid w:val="00E60393"/>
    <w:rsid w:val="00F7246E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05F67F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E227D8"/>
  </w:style>
  <w:style w:type="paragraph" w:styleId="BalloonText">
    <w:name w:val="Balloon Text"/>
    <w:basedOn w:val="Normal"/>
    <w:link w:val="BalontekstsRakstz"/>
    <w:uiPriority w:val="99"/>
    <w:semiHidden/>
    <w:unhideWhenUsed/>
    <w:rsid w:val="0012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124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1715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Evija Parfjonova</cp:lastModifiedBy>
  <cp:revision>4</cp:revision>
  <dcterms:created xsi:type="dcterms:W3CDTF">2022-04-04T17:49:00Z</dcterms:created>
  <dcterms:modified xsi:type="dcterms:W3CDTF">2022-07-21T07:49:00Z</dcterms:modified>
</cp:coreProperties>
</file>