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Layout w:type="fixed"/>
        <w:tblLook w:val="04A0"/>
      </w:tblPr>
      <w:tblGrid>
        <w:gridCol w:w="9356"/>
      </w:tblGrid>
      <w:tr w14:paraId="74F97B84" w14:textId="77777777" w:rsidTr="00840FB0">
        <w:tblPrEx>
          <w:tblW w:w="9356" w:type="dxa"/>
          <w:tblLayout w:type="fixed"/>
          <w:tblLook w:val="04A0"/>
        </w:tblPrEx>
        <w:tc>
          <w:tcPr>
            <w:tcW w:w="9356" w:type="dxa"/>
          </w:tcPr>
          <w:p w:rsidR="00BC67F6" w:rsidRPr="00106D19" w:rsidP="00106D19" w14:paraId="7303D46E" w14:textId="77777777">
            <w:pPr>
              <w:jc w:val="center"/>
              <w:rPr>
                <w:b/>
                <w:bCs/>
                <w:caps/>
                <w:szCs w:val="28"/>
                <w:lang w:val="lv-LV"/>
              </w:rPr>
            </w:pPr>
            <w:r>
              <w:rPr>
                <w:b/>
                <w:bCs/>
                <w:caps/>
                <w:szCs w:val="28"/>
                <w:lang w:val="lv-LV"/>
              </w:rPr>
              <w:t>Objekta higiēniskais novērtējums</w:t>
            </w:r>
          </w:p>
        </w:tc>
      </w:tr>
      <w:tr w14:paraId="1DA46A94" w14:textId="77777777" w:rsidTr="00840FB0">
        <w:tblPrEx>
          <w:tblW w:w="9356" w:type="dxa"/>
          <w:tblLayout w:type="fixed"/>
          <w:tblLook w:val="04A0"/>
        </w:tblPrEx>
        <w:tc>
          <w:tcPr>
            <w:tcW w:w="9356" w:type="dxa"/>
          </w:tcPr>
          <w:p w:rsidR="00BC67F6" w:rsidRPr="008A3DA7" w:rsidP="001F5AE3" w14:paraId="22046506" w14:textId="77777777">
            <w:pPr>
              <w:jc w:val="center"/>
              <w:rPr>
                <w:bCs/>
                <w:sz w:val="24"/>
                <w:lang w:val="lv-LV"/>
              </w:rPr>
            </w:pPr>
            <w:r>
              <w:rPr>
                <w:bCs/>
                <w:sz w:val="24"/>
                <w:lang w:val="lv-LV"/>
              </w:rPr>
              <w:t>Valmierā</w:t>
            </w:r>
          </w:p>
        </w:tc>
      </w:tr>
    </w:tbl>
    <w:p w:rsidR="00BC67F6" w:rsidRPr="008A3DA7" w:rsidP="00BC67F6" w14:paraId="4799699C" w14:textId="77777777">
      <w:pPr>
        <w:rPr>
          <w:sz w:val="24"/>
          <w:lang w:val="lv-LV"/>
        </w:rPr>
      </w:pPr>
    </w:p>
    <w:tbl>
      <w:tblPr>
        <w:tblW w:w="3017" w:type="dxa"/>
        <w:tblLayout w:type="fixed"/>
        <w:tblLook w:val="0000"/>
      </w:tblPr>
      <w:tblGrid>
        <w:gridCol w:w="3017"/>
      </w:tblGrid>
      <w:tr w14:paraId="2A2B6743" w14:textId="77777777" w:rsidTr="00840FB0">
        <w:tblPrEx>
          <w:tblW w:w="3017" w:type="dxa"/>
          <w:tblLayout w:type="fixed"/>
          <w:tblLook w:val="0000"/>
        </w:tblPrEx>
        <w:tc>
          <w:tcPr>
            <w:tcW w:w="3017" w:type="dxa"/>
            <w:tcBorders>
              <w:bottom w:val="single" w:sz="6" w:space="0" w:color="auto"/>
            </w:tcBorders>
            <w:vAlign w:val="bottom"/>
          </w:tcPr>
          <w:p w:rsidR="006F7A48" w:rsidRPr="00BE5742" w:rsidP="00BC67F6" w14:paraId="63756833" w14:textId="77777777">
            <w:pPr>
              <w:jc w:val="center"/>
              <w:rPr>
                <w:bCs/>
                <w:sz w:val="24"/>
                <w:lang w:val="lv-LV"/>
              </w:rPr>
            </w:pPr>
            <w:r w:rsidRPr="00BE5742">
              <w:rPr>
                <w:bCs/>
                <w:noProof/>
                <w:sz w:val="24"/>
              </w:rPr>
              <w:t>15.06.2022</w:t>
            </w:r>
          </w:p>
        </w:tc>
      </w:tr>
    </w:tbl>
    <w:p w:rsidR="00BC67F6" w:rsidRPr="008A3DA7" w:rsidP="00BC67F6" w14:paraId="5E253D0B" w14:textId="77777777">
      <w:pPr>
        <w:tabs>
          <w:tab w:val="left" w:pos="3825"/>
        </w:tabs>
        <w:rPr>
          <w:sz w:val="24"/>
          <w:lang w:val="lv-LV"/>
        </w:rPr>
      </w:pPr>
    </w:p>
    <w:tbl>
      <w:tblPr>
        <w:tblW w:w="0" w:type="auto"/>
        <w:tblInd w:w="-5" w:type="dxa"/>
        <w:tblLook w:val="04A0"/>
      </w:tblPr>
      <w:tblGrid>
        <w:gridCol w:w="9350"/>
      </w:tblGrid>
      <w:tr w14:paraId="07569474" w14:textId="77777777" w:rsidTr="00840FB0">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392428" w:rsidRPr="008A3DA7" w:rsidP="00246554" w14:paraId="55A3C8AE" w14:textId="7901645A">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 xml:space="preserve">Objekta </w:t>
            </w:r>
            <w:r w:rsidRPr="00246554" w:rsidR="00C752CC">
              <w:rPr>
                <w:b/>
                <w:sz w:val="24"/>
                <w:lang w:val="lv-LV"/>
              </w:rPr>
              <w:t>nosaukums</w:t>
            </w:r>
            <w:r w:rsidRPr="00246554">
              <w:rPr>
                <w:b/>
                <w:sz w:val="24"/>
                <w:lang w:val="lv-LV"/>
              </w:rPr>
              <w:t>:</w:t>
            </w:r>
            <w:r w:rsidRPr="008A3DA7">
              <w:rPr>
                <w:sz w:val="24"/>
                <w:lang w:val="lv-LV"/>
              </w:rPr>
              <w:t xml:space="preserve"> </w:t>
            </w:r>
            <w:r w:rsidRPr="0021014B" w:rsidR="006B1A31">
              <w:rPr>
                <w:sz w:val="24"/>
                <w:lang w:val="lv-LV"/>
              </w:rPr>
              <w:t>Bērnu dien</w:t>
            </w:r>
            <w:r w:rsidR="006B1A31">
              <w:rPr>
                <w:sz w:val="24"/>
                <w:lang w:val="lv-LV"/>
              </w:rPr>
              <w:t>nakts</w:t>
            </w:r>
            <w:r w:rsidRPr="0021014B" w:rsidR="006B1A31">
              <w:rPr>
                <w:sz w:val="24"/>
                <w:lang w:val="lv-LV"/>
              </w:rPr>
              <w:t xml:space="preserve"> nometne</w:t>
            </w:r>
            <w:r w:rsidR="006B1A31">
              <w:rPr>
                <w:sz w:val="24"/>
                <w:lang w:val="lv-LV"/>
              </w:rPr>
              <w:t>s</w:t>
            </w:r>
          </w:p>
        </w:tc>
      </w:tr>
      <w:tr w14:paraId="0859DDF6" w14:textId="77777777" w:rsidTr="00840FB0">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752CC" w:rsidRPr="008A3DA7" w:rsidP="00246554" w14:paraId="1F89E66E" w14:textId="41E1E7DB">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Objekta īpašnieks:</w:t>
            </w:r>
            <w:r w:rsidRPr="008A3DA7">
              <w:rPr>
                <w:sz w:val="24"/>
                <w:lang w:val="lv-LV"/>
              </w:rPr>
              <w:t xml:space="preserve"> </w:t>
            </w:r>
            <w:r w:rsidRPr="0080001F" w:rsidR="006B1A31">
              <w:rPr>
                <w:b/>
                <w:sz w:val="24"/>
                <w:lang w:val="lv-LV"/>
              </w:rPr>
              <w:t>:</w:t>
            </w:r>
            <w:r w:rsidRPr="008A3DA7" w:rsidR="006B1A31">
              <w:rPr>
                <w:sz w:val="24"/>
                <w:lang w:val="lv-LV"/>
              </w:rPr>
              <w:t xml:space="preserve"> </w:t>
            </w:r>
            <w:r w:rsidR="006B1A31">
              <w:rPr>
                <w:sz w:val="24"/>
                <w:lang w:val="lv-LV"/>
              </w:rPr>
              <w:t xml:space="preserve">Nometnes organizētājs – Biedrība </w:t>
            </w:r>
            <w:r w:rsidR="00BE5742">
              <w:rPr>
                <w:sz w:val="24"/>
                <w:lang w:val="lv-LV"/>
              </w:rPr>
              <w:t>“</w:t>
            </w:r>
            <w:r w:rsidR="006B1A31">
              <w:rPr>
                <w:sz w:val="24"/>
                <w:lang w:val="lv-LV"/>
              </w:rPr>
              <w:t>Vikando</w:t>
            </w:r>
            <w:r w:rsidR="006B1A31">
              <w:rPr>
                <w:sz w:val="24"/>
                <w:lang w:val="lv-LV"/>
              </w:rPr>
              <w:t xml:space="preserve">”, </w:t>
            </w:r>
            <w:r w:rsidR="006B1A31">
              <w:rPr>
                <w:sz w:val="24"/>
                <w:lang w:val="lv-LV"/>
              </w:rPr>
              <w:t>reģ.Nr</w:t>
            </w:r>
            <w:r w:rsidR="006B1A31">
              <w:rPr>
                <w:sz w:val="24"/>
                <w:lang w:val="lv-LV"/>
              </w:rPr>
              <w:t>. 40008305704, Atpūtas iela 7-8, Carnikava, Ādažu novads, LV-2163;</w:t>
            </w:r>
            <w:r w:rsidRPr="008F5669" w:rsidR="006B1A31">
              <w:rPr>
                <w:sz w:val="24"/>
                <w:lang w:val="lv-LV"/>
              </w:rPr>
              <w:t xml:space="preserve"> nometnes vadīt</w:t>
            </w:r>
            <w:r w:rsidR="006B1A31">
              <w:rPr>
                <w:sz w:val="24"/>
                <w:lang w:val="lv-LV"/>
              </w:rPr>
              <w:t xml:space="preserve">āja – Arnita </w:t>
            </w:r>
            <w:r w:rsidR="006B1A31">
              <w:rPr>
                <w:sz w:val="24"/>
                <w:lang w:val="lv-LV"/>
              </w:rPr>
              <w:t>Kampāne</w:t>
            </w:r>
            <w:r w:rsidR="006B1A31">
              <w:rPr>
                <w:sz w:val="24"/>
                <w:lang w:val="lv-LV"/>
              </w:rPr>
              <w:t>, apliecības Nr.020-00007</w:t>
            </w:r>
          </w:p>
        </w:tc>
      </w:tr>
      <w:tr w14:paraId="1F157E5D" w14:textId="77777777" w:rsidTr="00840FB0">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752CC" w:rsidRPr="008A3DA7" w:rsidP="00246554" w14:paraId="7AA4CB3B" w14:textId="1AB9F2DA">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Objekta adrese:</w:t>
            </w:r>
            <w:r w:rsidRPr="008A3DA7">
              <w:rPr>
                <w:sz w:val="24"/>
                <w:lang w:val="lv-LV"/>
              </w:rPr>
              <w:t xml:space="preserve"> </w:t>
            </w:r>
            <w:r w:rsidR="006B1A31">
              <w:rPr>
                <w:sz w:val="24"/>
                <w:lang w:val="lv-LV"/>
              </w:rPr>
              <w:t xml:space="preserve">Viesu nams </w:t>
            </w:r>
            <w:r w:rsidR="00BE5742">
              <w:rPr>
                <w:sz w:val="24"/>
                <w:lang w:val="lv-LV"/>
              </w:rPr>
              <w:t>“</w:t>
            </w:r>
            <w:r w:rsidR="006B1A31">
              <w:rPr>
                <w:sz w:val="24"/>
                <w:lang w:val="lv-LV"/>
              </w:rPr>
              <w:t xml:space="preserve">Kraukļi”, </w:t>
            </w:r>
            <w:r w:rsidRPr="001C3383" w:rsidR="006B1A31">
              <w:rPr>
                <w:sz w:val="24"/>
                <w:lang w:val="lv-LV"/>
              </w:rPr>
              <w:t xml:space="preserve">Salacgrīvas pagasts, </w:t>
            </w:r>
            <w:r w:rsidR="006B1A31">
              <w:rPr>
                <w:sz w:val="24"/>
                <w:lang w:val="lv-LV"/>
              </w:rPr>
              <w:t>Limbažu</w:t>
            </w:r>
            <w:r w:rsidRPr="001C3383" w:rsidR="006B1A31">
              <w:rPr>
                <w:sz w:val="24"/>
                <w:lang w:val="lv-LV"/>
              </w:rPr>
              <w:t xml:space="preserve"> novads, LV-4033</w:t>
            </w:r>
          </w:p>
        </w:tc>
      </w:tr>
      <w:tr w14:paraId="2F800527" w14:textId="77777777" w:rsidTr="00840FB0">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00A94" w:rsidRPr="008A3DA7" w:rsidP="00246554" w14:paraId="169D66DE" w14:textId="4C682822">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Novērtēšanu veica:</w:t>
            </w:r>
            <w:r w:rsidRPr="008A3DA7">
              <w:rPr>
                <w:sz w:val="24"/>
                <w:lang w:val="lv-LV"/>
              </w:rPr>
              <w:t xml:space="preserve"> </w:t>
            </w:r>
            <w:r w:rsidR="006B1A31">
              <w:rPr>
                <w:sz w:val="24"/>
                <w:lang w:val="lv-LV"/>
              </w:rPr>
              <w:t xml:space="preserve">25.04.2022. </w:t>
            </w:r>
            <w:r w:rsidRPr="00F9583A" w:rsidR="006B1A31">
              <w:rPr>
                <w:sz w:val="24"/>
                <w:lang w:val="lv-LV"/>
              </w:rPr>
              <w:t>vides veselības analītiķe Dina Līte-Zaķe</w:t>
            </w:r>
          </w:p>
        </w:tc>
      </w:tr>
      <w:tr w14:paraId="3E2B9B6C" w14:textId="77777777" w:rsidTr="00840FB0">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106D19" w:rsidRPr="008A3DA7" w:rsidP="00246554" w14:paraId="5D526CFA" w14:textId="0C3292A3">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Novērtēšanā piedalījās:</w:t>
            </w:r>
            <w:r w:rsidRPr="008A3DA7">
              <w:rPr>
                <w:sz w:val="24"/>
                <w:lang w:val="lv-LV"/>
              </w:rPr>
              <w:t xml:space="preserve"> </w:t>
            </w:r>
            <w:r w:rsidRPr="00442798" w:rsidR="00AA5CD9">
              <w:rPr>
                <w:sz w:val="24"/>
                <w:lang w:val="lv-LV"/>
              </w:rPr>
              <w:t xml:space="preserve">viesu nama </w:t>
            </w:r>
            <w:r w:rsidR="00BE5742">
              <w:rPr>
                <w:sz w:val="24"/>
                <w:lang w:val="lv-LV"/>
              </w:rPr>
              <w:t>“</w:t>
            </w:r>
            <w:r w:rsidRPr="00442798" w:rsidR="00AA5CD9">
              <w:rPr>
                <w:sz w:val="24"/>
                <w:lang w:val="lv-LV"/>
              </w:rPr>
              <w:t>Kraukļi” pārstāvis</w:t>
            </w:r>
            <w:r w:rsidR="00AA5CD9">
              <w:rPr>
                <w:b/>
                <w:sz w:val="24"/>
                <w:lang w:val="lv-LV"/>
              </w:rPr>
              <w:t xml:space="preserve"> </w:t>
            </w:r>
            <w:r w:rsidRPr="000D0217" w:rsidR="00AA5CD9">
              <w:rPr>
                <w:sz w:val="24"/>
                <w:lang w:val="lv-LV"/>
              </w:rPr>
              <w:t xml:space="preserve">Nauris </w:t>
            </w:r>
            <w:r w:rsidRPr="000D0217" w:rsidR="00AA5CD9">
              <w:rPr>
                <w:sz w:val="24"/>
                <w:lang w:val="lv-LV"/>
              </w:rPr>
              <w:t>Birkenbergs</w:t>
            </w:r>
          </w:p>
        </w:tc>
      </w:tr>
      <w:tr w14:paraId="40660F83" w14:textId="77777777" w:rsidTr="00840FB0">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84C4B" w:rsidRPr="00D84C4B" w14:paraId="29F64797" w14:textId="77777777">
            <w:pPr>
              <w:numPr>
                <w:ilvl w:val="0"/>
                <w:numId w:val="9"/>
              </w:numPr>
              <w:tabs>
                <w:tab w:val="left" w:pos="252"/>
                <w:tab w:val="left" w:pos="432"/>
                <w:tab w:val="left" w:pos="702"/>
                <w:tab w:val="left" w:pos="993"/>
              </w:tabs>
              <w:spacing w:before="60" w:after="60"/>
              <w:ind w:left="0" w:firstLine="0"/>
              <w:jc w:val="both"/>
              <w:rPr>
                <w:b/>
                <w:sz w:val="24"/>
                <w:lang w:val="lv-LV"/>
              </w:rPr>
            </w:pPr>
            <w:r w:rsidRPr="00246554">
              <w:rPr>
                <w:b/>
                <w:sz w:val="24"/>
                <w:lang w:val="lv-LV"/>
              </w:rPr>
              <w:t>Konstatēts</w:t>
            </w:r>
            <w:r w:rsidRPr="00D84C4B" w:rsidR="00A945E8">
              <w:rPr>
                <w:i/>
                <w:sz w:val="24"/>
                <w:lang w:val="lv-LV"/>
              </w:rPr>
              <w:t xml:space="preserve"> </w:t>
            </w:r>
          </w:p>
          <w:p w:rsidR="00246554" w:rsidRPr="00246554" w:rsidP="00D437BF" w14:paraId="77EFBAD8" w14:textId="77777777">
            <w:pPr>
              <w:overflowPunct/>
              <w:autoSpaceDE/>
              <w:adjustRightInd/>
              <w:ind w:right="6"/>
              <w:rPr>
                <w:sz w:val="24"/>
                <w:lang w:val="lv-LV"/>
              </w:rPr>
            </w:pPr>
            <w:r w:rsidRPr="00246554">
              <w:rPr>
                <w:b/>
                <w:sz w:val="24"/>
                <w:lang w:val="lv-LV"/>
              </w:rPr>
              <w:t>6.1. Vispārīgās ziņas pa</w:t>
            </w:r>
            <w:r>
              <w:rPr>
                <w:b/>
                <w:sz w:val="24"/>
                <w:lang w:val="lv-LV"/>
              </w:rPr>
              <w:t>r objektu/ objekta raksturojums</w:t>
            </w:r>
          </w:p>
          <w:p w:rsidR="00AA5CD9" w:rsidRPr="003800ED" w:rsidP="00AA5CD9" w14:paraId="38E44879" w14:textId="542F8B4E">
            <w:pPr>
              <w:overflowPunct/>
              <w:autoSpaceDE/>
              <w:adjustRightInd/>
              <w:ind w:right="6"/>
              <w:jc w:val="both"/>
              <w:rPr>
                <w:sz w:val="24"/>
                <w:lang w:val="lv-LV"/>
              </w:rPr>
            </w:pPr>
            <w:r w:rsidRPr="00D84C4B">
              <w:rPr>
                <w:sz w:val="24"/>
                <w:lang w:val="lv-LV"/>
              </w:rPr>
              <w:t xml:space="preserve"> </w:t>
            </w:r>
            <w:r w:rsidRPr="003800ED">
              <w:rPr>
                <w:sz w:val="24"/>
                <w:lang w:val="lv-LV"/>
              </w:rPr>
              <w:t>Bērnu diennakts atvērtā</w:t>
            </w:r>
            <w:r>
              <w:rPr>
                <w:sz w:val="24"/>
                <w:lang w:val="lv-LV"/>
              </w:rPr>
              <w:t>s</w:t>
            </w:r>
            <w:r w:rsidRPr="003800ED">
              <w:rPr>
                <w:sz w:val="24"/>
                <w:lang w:val="lv-LV"/>
              </w:rPr>
              <w:t xml:space="preserve"> nometne</w:t>
            </w:r>
            <w:r>
              <w:rPr>
                <w:sz w:val="24"/>
                <w:lang w:val="lv-LV"/>
              </w:rPr>
              <w:t>s</w:t>
            </w:r>
            <w:r w:rsidRPr="003800ED">
              <w:rPr>
                <w:sz w:val="24"/>
                <w:lang w:val="lv-LV"/>
              </w:rPr>
              <w:t xml:space="preserve"> tiek organizēta</w:t>
            </w:r>
            <w:r>
              <w:rPr>
                <w:sz w:val="24"/>
                <w:lang w:val="lv-LV"/>
              </w:rPr>
              <w:t>s</w:t>
            </w:r>
            <w:r w:rsidRPr="003800ED">
              <w:rPr>
                <w:sz w:val="24"/>
                <w:lang w:val="lv-LV"/>
              </w:rPr>
              <w:t xml:space="preserve"> viesu namā </w:t>
            </w:r>
            <w:r w:rsidR="00BE5742">
              <w:rPr>
                <w:sz w:val="24"/>
                <w:lang w:val="lv-LV"/>
              </w:rPr>
              <w:t>“</w:t>
            </w:r>
            <w:r w:rsidRPr="003800ED">
              <w:rPr>
                <w:sz w:val="24"/>
                <w:lang w:val="lv-LV"/>
              </w:rPr>
              <w:t>Kraukļi”</w:t>
            </w:r>
            <w:r>
              <w:rPr>
                <w:sz w:val="24"/>
                <w:lang w:val="lv-LV"/>
              </w:rPr>
              <w:t xml:space="preserve"> un tam pieguļošajā teritorijā</w:t>
            </w:r>
            <w:r w:rsidRPr="003800ED">
              <w:rPr>
                <w:sz w:val="24"/>
                <w:lang w:val="lv-LV"/>
              </w:rPr>
              <w:t xml:space="preserve">. Dalībnieku vecums no </w:t>
            </w:r>
            <w:r>
              <w:rPr>
                <w:sz w:val="24"/>
                <w:lang w:val="lv-LV"/>
              </w:rPr>
              <w:t>8</w:t>
            </w:r>
            <w:r w:rsidRPr="003800ED">
              <w:rPr>
                <w:sz w:val="24"/>
                <w:lang w:val="lv-LV"/>
              </w:rPr>
              <w:t xml:space="preserve"> līdz 1</w:t>
            </w:r>
            <w:r>
              <w:rPr>
                <w:sz w:val="24"/>
                <w:lang w:val="lv-LV"/>
              </w:rPr>
              <w:t>8</w:t>
            </w:r>
            <w:r w:rsidRPr="003800ED">
              <w:rPr>
                <w:sz w:val="24"/>
                <w:lang w:val="lv-LV"/>
              </w:rPr>
              <w:t xml:space="preserve"> </w:t>
            </w:r>
            <w:r w:rsidR="00627958">
              <w:rPr>
                <w:sz w:val="24"/>
                <w:lang w:val="lv-LV"/>
              </w:rPr>
              <w:t>ga</w:t>
            </w:r>
            <w:r w:rsidRPr="003800ED">
              <w:rPr>
                <w:sz w:val="24"/>
                <w:lang w:val="lv-LV"/>
              </w:rPr>
              <w:t>diem</w:t>
            </w:r>
            <w:r w:rsidR="00627958">
              <w:rPr>
                <w:sz w:val="24"/>
                <w:lang w:val="lv-LV"/>
              </w:rPr>
              <w:t xml:space="preserve"> un no 11 līdz 16 gadiem</w:t>
            </w:r>
            <w:r w:rsidRPr="003800ED">
              <w:rPr>
                <w:sz w:val="24"/>
                <w:lang w:val="lv-LV"/>
              </w:rPr>
              <w:t xml:space="preserve">; </w:t>
            </w:r>
            <w:r>
              <w:rPr>
                <w:sz w:val="24"/>
                <w:lang w:val="lv-LV"/>
              </w:rPr>
              <w:t xml:space="preserve">pieteiktais </w:t>
            </w:r>
            <w:r w:rsidRPr="003800ED">
              <w:rPr>
                <w:sz w:val="24"/>
                <w:lang w:val="lv-LV"/>
              </w:rPr>
              <w:t xml:space="preserve">maksimālais dalībnieku skaits </w:t>
            </w:r>
            <w:r>
              <w:rPr>
                <w:sz w:val="24"/>
                <w:lang w:val="lv-LV"/>
              </w:rPr>
              <w:t xml:space="preserve">vienā nometnē </w:t>
            </w:r>
            <w:r w:rsidRPr="003800ED">
              <w:rPr>
                <w:sz w:val="24"/>
                <w:lang w:val="lv-LV"/>
              </w:rPr>
              <w:t xml:space="preserve">– līdz </w:t>
            </w:r>
            <w:r w:rsidR="00627958">
              <w:rPr>
                <w:sz w:val="24"/>
                <w:lang w:val="lv-LV"/>
              </w:rPr>
              <w:t>2</w:t>
            </w:r>
            <w:r>
              <w:rPr>
                <w:sz w:val="24"/>
                <w:lang w:val="lv-LV"/>
              </w:rPr>
              <w:t>0</w:t>
            </w:r>
            <w:r w:rsidRPr="003800ED">
              <w:rPr>
                <w:sz w:val="24"/>
                <w:lang w:val="lv-LV"/>
              </w:rPr>
              <w:t xml:space="preserve"> bērniem</w:t>
            </w:r>
            <w:r>
              <w:rPr>
                <w:sz w:val="24"/>
                <w:lang w:val="lv-LV"/>
              </w:rPr>
              <w:t xml:space="preserve"> un līdz </w:t>
            </w:r>
            <w:r w:rsidR="00627958">
              <w:rPr>
                <w:sz w:val="24"/>
                <w:lang w:val="lv-LV"/>
              </w:rPr>
              <w:t>3</w:t>
            </w:r>
            <w:r>
              <w:rPr>
                <w:sz w:val="24"/>
                <w:lang w:val="lv-LV"/>
              </w:rPr>
              <w:t xml:space="preserve">0 bērniem (divas nometnes paredzētas vienlaicīgi). </w:t>
            </w:r>
            <w:r w:rsidRPr="008D06D6">
              <w:rPr>
                <w:sz w:val="24"/>
                <w:lang w:val="lv-LV"/>
              </w:rPr>
              <w:t xml:space="preserve">Lai </w:t>
            </w:r>
            <w:r>
              <w:rPr>
                <w:sz w:val="24"/>
                <w:lang w:val="lv-LV"/>
              </w:rPr>
              <w:t>ievērotu</w:t>
            </w:r>
            <w:r w:rsidRPr="008D06D6">
              <w:rPr>
                <w:sz w:val="24"/>
                <w:lang w:val="lv-LV"/>
              </w:rPr>
              <w:t xml:space="preserve"> Ministru kabineta </w:t>
            </w:r>
            <w:r w:rsidRPr="006E7ACE">
              <w:rPr>
                <w:bCs/>
                <w:sz w:val="24"/>
                <w:lang w:val="lv-LV"/>
              </w:rPr>
              <w:t>2021. gada 28. septembra</w:t>
            </w:r>
            <w:r w:rsidRPr="00EE5028">
              <w:rPr>
                <w:b/>
                <w:sz w:val="24"/>
                <w:lang w:val="lv-LV"/>
              </w:rPr>
              <w:t xml:space="preserve"> </w:t>
            </w:r>
            <w:r w:rsidRPr="008D06D6">
              <w:rPr>
                <w:sz w:val="24"/>
                <w:lang w:val="lv-LV"/>
              </w:rPr>
              <w:t xml:space="preserve">noteikumu Nr. </w:t>
            </w:r>
            <w:r>
              <w:rPr>
                <w:sz w:val="24"/>
                <w:lang w:val="lv-LV"/>
              </w:rPr>
              <w:t>662</w:t>
            </w:r>
            <w:r w:rsidRPr="008D06D6">
              <w:rPr>
                <w:sz w:val="24"/>
                <w:lang w:val="lv-LV"/>
              </w:rPr>
              <w:t xml:space="preserve"> </w:t>
            </w:r>
            <w:r w:rsidR="00BE5742">
              <w:rPr>
                <w:sz w:val="24"/>
                <w:lang w:val="lv-LV"/>
              </w:rPr>
              <w:t>“</w:t>
            </w:r>
            <w:r w:rsidRPr="008D06D6">
              <w:rPr>
                <w:sz w:val="24"/>
                <w:lang w:val="lv-LV"/>
              </w:rPr>
              <w:t>Epidemioloģiskās drošības pasākumi Covid-19 infekcijas izplatības ierobežošanai” prasības publisko pakalpojumu sniegšanas jomā</w:t>
            </w:r>
            <w:r>
              <w:rPr>
                <w:sz w:val="24"/>
                <w:lang w:val="lv-LV"/>
              </w:rPr>
              <w:t xml:space="preserve"> bērnu nometnē, nometnes</w:t>
            </w:r>
            <w:r w:rsidRPr="003800ED">
              <w:rPr>
                <w:sz w:val="24"/>
                <w:lang w:val="lv-LV"/>
              </w:rPr>
              <w:t xml:space="preserve"> vajadzībām ir pieejama</w:t>
            </w:r>
            <w:r>
              <w:rPr>
                <w:sz w:val="24"/>
                <w:lang w:val="lv-LV"/>
              </w:rPr>
              <w:t>s divas ēkas:</w:t>
            </w:r>
            <w:r w:rsidRPr="003800ED">
              <w:rPr>
                <w:sz w:val="24"/>
                <w:lang w:val="lv-LV"/>
              </w:rPr>
              <w:t xml:space="preserve"> Viesu māja un Jauniešu māja</w:t>
            </w:r>
            <w:r>
              <w:rPr>
                <w:sz w:val="24"/>
                <w:lang w:val="lv-LV"/>
              </w:rPr>
              <w:t>; bērnus ir iespējams sadalīt divās, atsevišķās un izolētās grupās</w:t>
            </w:r>
            <w:r w:rsidRPr="003800ED">
              <w:rPr>
                <w:sz w:val="24"/>
                <w:lang w:val="lv-LV"/>
              </w:rPr>
              <w:t xml:space="preserve">. </w:t>
            </w:r>
          </w:p>
          <w:p w:rsidR="00AA5CD9" w:rsidRPr="003800ED" w:rsidP="00AA5CD9" w14:paraId="28BD2CCA" w14:textId="77777777">
            <w:pPr>
              <w:overflowPunct/>
              <w:autoSpaceDE/>
              <w:adjustRightInd/>
              <w:ind w:right="6" w:firstLine="176"/>
              <w:jc w:val="both"/>
              <w:rPr>
                <w:sz w:val="24"/>
                <w:lang w:val="lv-LV"/>
              </w:rPr>
            </w:pPr>
            <w:r w:rsidRPr="003800ED">
              <w:rPr>
                <w:sz w:val="24"/>
                <w:lang w:val="lv-LV"/>
              </w:rPr>
              <w:t xml:space="preserve">Viesu māja ir </w:t>
            </w:r>
            <w:r w:rsidRPr="003800ED">
              <w:rPr>
                <w:sz w:val="24"/>
                <w:lang w:val="lv-LV"/>
              </w:rPr>
              <w:t>trīsstāvu</w:t>
            </w:r>
            <w:r w:rsidRPr="003800ED">
              <w:rPr>
                <w:sz w:val="24"/>
                <w:lang w:val="lv-LV"/>
              </w:rPr>
              <w:t xml:space="preserve"> apjoma celtne; kopā </w:t>
            </w:r>
            <w:r w:rsidRPr="007C3535">
              <w:rPr>
                <w:sz w:val="24"/>
                <w:lang w:val="lv-LV"/>
              </w:rPr>
              <w:t>20 gultasvietas</w:t>
            </w:r>
            <w:r w:rsidRPr="003800ED">
              <w:rPr>
                <w:sz w:val="24"/>
                <w:lang w:val="lv-LV"/>
              </w:rPr>
              <w:t>. Ēkas 1. stāvā ir kamīnzāle; pirts ar ģērbtuvi, dušas telp</w:t>
            </w:r>
            <w:r>
              <w:rPr>
                <w:sz w:val="24"/>
                <w:lang w:val="lv-LV"/>
              </w:rPr>
              <w:t>a</w:t>
            </w:r>
            <w:r w:rsidRPr="003800ED">
              <w:rPr>
                <w:sz w:val="24"/>
                <w:lang w:val="lv-LV"/>
              </w:rPr>
              <w:t xml:space="preserve"> ar 2 dušas ierīcēm un tualetes telpa ar klozetpodu un roku mazgātni. Ēkas 2. stāvā ir plaša zāle nodarbībām, semināriem un tualetes telpa </w:t>
            </w:r>
            <w:r>
              <w:rPr>
                <w:sz w:val="24"/>
                <w:lang w:val="lv-LV"/>
              </w:rPr>
              <w:t xml:space="preserve">ar klozetpodu un roku mazgātni; 2.stāva zālē ir iespēja izvietot matračus papildus guļvietām. </w:t>
            </w:r>
            <w:r w:rsidRPr="003800ED">
              <w:rPr>
                <w:sz w:val="24"/>
                <w:lang w:val="lv-LV"/>
              </w:rPr>
              <w:t>Ēkas 3. stāvā ir 4 istabas, koplietošanas dušas telpa un tualetes telpa ar klozetpodu un roku mazgātni.</w:t>
            </w:r>
          </w:p>
          <w:p w:rsidR="00D437BF" w:rsidRPr="00246554" w:rsidP="00AA5CD9" w14:paraId="2188C608" w14:textId="4DDF0224">
            <w:pPr>
              <w:overflowPunct/>
              <w:autoSpaceDE/>
              <w:adjustRightInd/>
              <w:ind w:right="6" w:firstLine="176"/>
              <w:jc w:val="both"/>
              <w:rPr>
                <w:spacing w:val="-2"/>
                <w:sz w:val="24"/>
                <w:lang w:val="lv-LV"/>
              </w:rPr>
            </w:pPr>
            <w:r w:rsidRPr="003800ED">
              <w:rPr>
                <w:sz w:val="24"/>
                <w:lang w:val="lv-LV"/>
              </w:rPr>
              <w:t xml:space="preserve">Jauniešu māja ir </w:t>
            </w:r>
            <w:r w:rsidRPr="003800ED">
              <w:rPr>
                <w:sz w:val="24"/>
                <w:lang w:val="lv-LV"/>
              </w:rPr>
              <w:t>trīsstāvu</w:t>
            </w:r>
            <w:r w:rsidRPr="003800ED">
              <w:rPr>
                <w:sz w:val="24"/>
                <w:lang w:val="lv-LV"/>
              </w:rPr>
              <w:t xml:space="preserve"> apjoma celtne; kopā </w:t>
            </w:r>
            <w:r w:rsidRPr="007C3535">
              <w:rPr>
                <w:sz w:val="24"/>
                <w:lang w:val="lv-LV"/>
              </w:rPr>
              <w:t>35 gultasvietas</w:t>
            </w:r>
            <w:r w:rsidRPr="003800ED">
              <w:rPr>
                <w:sz w:val="24"/>
                <w:lang w:val="lv-LV"/>
              </w:rPr>
              <w:t>. Ēkas 1. stāvā ir koplietošanas dušas telpa un tualetes telpa ar klozetpodu un roku mazgātni</w:t>
            </w:r>
            <w:r>
              <w:rPr>
                <w:sz w:val="24"/>
                <w:lang w:val="lv-LV"/>
              </w:rPr>
              <w:t>;</w:t>
            </w:r>
            <w:r w:rsidRPr="003800ED">
              <w:rPr>
                <w:sz w:val="24"/>
                <w:lang w:val="lv-LV"/>
              </w:rPr>
              <w:t xml:space="preserve"> 2. stāvā ir 4 istabas, koplietošanas dušas telpa un tualetes telpa ar klozetpodu un roku mazgātni</w:t>
            </w:r>
            <w:r>
              <w:rPr>
                <w:sz w:val="24"/>
                <w:lang w:val="lv-LV"/>
              </w:rPr>
              <w:t>;</w:t>
            </w:r>
            <w:r w:rsidRPr="003800ED">
              <w:rPr>
                <w:sz w:val="24"/>
                <w:lang w:val="lv-LV"/>
              </w:rPr>
              <w:t xml:space="preserve"> 3. stāvā pa visu stāvu ir plaša guļamtelpa</w:t>
            </w:r>
            <w:r>
              <w:rPr>
                <w:sz w:val="24"/>
                <w:lang w:val="lv-LV"/>
              </w:rPr>
              <w:t xml:space="preserve">, kurā ar starpsienām nodalīta </w:t>
            </w:r>
            <w:r w:rsidRPr="003800ED">
              <w:rPr>
                <w:sz w:val="24"/>
                <w:lang w:val="lv-LV"/>
              </w:rPr>
              <w:t>tualetes telpa</w:t>
            </w:r>
            <w:r>
              <w:rPr>
                <w:sz w:val="24"/>
                <w:lang w:val="lv-LV"/>
              </w:rPr>
              <w:t xml:space="preserve"> ar klozetpodu un roku mazgātni; nepieciešamības gadījumā 3.stāvā ar atsevišķu ieeju no ārpuses ir nodrošināta telpa izolācijai. </w:t>
            </w:r>
            <w:r w:rsidRPr="003800ED">
              <w:rPr>
                <w:sz w:val="24"/>
                <w:lang w:val="lv-LV"/>
              </w:rPr>
              <w:t xml:space="preserve">Ir iespēja ievērot personīgo higiēnu: pieejami roku mazgāšanas un nosusināšanas līdzekļi, tualetes papīrs. </w:t>
            </w:r>
            <w:r>
              <w:rPr>
                <w:sz w:val="24"/>
                <w:lang w:val="lv-LV"/>
              </w:rPr>
              <w:t xml:space="preserve">Nometnes dalībnieki tiek nodrošināti ar gultasveļu, kura tiek mazgāta Saulkrastu pilsētas veļas </w:t>
            </w:r>
            <w:r>
              <w:rPr>
                <w:sz w:val="24"/>
                <w:lang w:val="lv-LV"/>
              </w:rPr>
              <w:t>mazgātuvē</w:t>
            </w:r>
            <w:r>
              <w:rPr>
                <w:sz w:val="24"/>
                <w:lang w:val="lv-LV"/>
              </w:rPr>
              <w:t xml:space="preserve">. </w:t>
            </w:r>
            <w:r w:rsidRPr="003800ED">
              <w:rPr>
                <w:sz w:val="24"/>
                <w:lang w:val="lv-LV"/>
              </w:rPr>
              <w:t xml:space="preserve">Telpu sastāvs, platība un sanitāri higiēniskais stāvoklis atbilst higiēnas prasībām un nometnes programmai. </w:t>
            </w:r>
            <w:r>
              <w:rPr>
                <w:sz w:val="24"/>
                <w:lang w:val="lv-LV"/>
              </w:rPr>
              <w:t xml:space="preserve">Informācija par ēdināšanas pakalpojumiem nometnes darbības laikā </w:t>
            </w:r>
            <w:r>
              <w:rPr>
                <w:sz w:val="24"/>
                <w:lang w:val="lv-LV"/>
              </w:rPr>
              <w:t>apsekojuma</w:t>
            </w:r>
            <w:r>
              <w:rPr>
                <w:sz w:val="24"/>
                <w:lang w:val="lv-LV"/>
              </w:rPr>
              <w:t xml:space="preserve"> laikā nebija pieejama. Roku un virsmu dezinfekcijas līdzekļus nodrošinās nometnes vadītājs/ organizētājs.</w:t>
            </w:r>
          </w:p>
          <w:p w:rsidR="00627958" w:rsidRPr="00246554" w:rsidP="00627958" w14:paraId="2682BD41" w14:textId="77777777">
            <w:pPr>
              <w:overflowPunct/>
              <w:autoSpaceDE/>
              <w:adjustRightInd/>
              <w:ind w:right="6"/>
              <w:rPr>
                <w:b/>
                <w:sz w:val="24"/>
                <w:lang w:val="lv-LV"/>
              </w:rPr>
            </w:pPr>
            <w:r w:rsidRPr="00246554">
              <w:rPr>
                <w:b/>
                <w:sz w:val="24"/>
                <w:lang w:val="lv-LV"/>
              </w:rPr>
              <w:t>6.2. Iekštelpu virsmu apdare</w:t>
            </w:r>
          </w:p>
          <w:p w:rsidR="00627958" w:rsidRPr="00283089" w:rsidP="00627958" w14:paraId="00A32675" w14:textId="77777777">
            <w:pPr>
              <w:overflowPunct/>
              <w:autoSpaceDE/>
              <w:adjustRightInd/>
              <w:ind w:right="6"/>
              <w:jc w:val="both"/>
              <w:rPr>
                <w:spacing w:val="-4"/>
                <w:sz w:val="24"/>
                <w:lang w:val="lv-LV"/>
              </w:rPr>
            </w:pPr>
            <w:r w:rsidRPr="00FA19F3">
              <w:rPr>
                <w:sz w:val="24"/>
                <w:lang w:val="lv-LV"/>
              </w:rPr>
              <w:t>Telpu apdares materiāli ir atbilstoši telpu funkcijai un higiēnas prasībām; ir viegli kopjami un dezinficējami.</w:t>
            </w:r>
            <w:r w:rsidRPr="00FA19F3">
              <w:rPr>
                <w:spacing w:val="-4"/>
                <w:sz w:val="24"/>
                <w:lang w:val="lv-LV"/>
              </w:rPr>
              <w:t xml:space="preserve"> </w:t>
            </w:r>
            <w:r w:rsidRPr="00FA19F3">
              <w:rPr>
                <w:sz w:val="24"/>
                <w:lang w:val="lv-LV"/>
              </w:rPr>
              <w:t xml:space="preserve"> </w:t>
            </w:r>
            <w:r w:rsidRPr="00D84C4B">
              <w:rPr>
                <w:sz w:val="24"/>
                <w:lang w:val="lv-LV"/>
              </w:rPr>
              <w:t xml:space="preserve">  </w:t>
            </w:r>
          </w:p>
          <w:p w:rsidR="00627958" w:rsidP="00627958" w14:paraId="0E0700B1" w14:textId="77777777">
            <w:pPr>
              <w:overflowPunct/>
              <w:autoSpaceDE/>
              <w:adjustRightInd/>
              <w:ind w:right="6"/>
              <w:rPr>
                <w:b/>
                <w:sz w:val="24"/>
                <w:lang w:val="lv-LV"/>
              </w:rPr>
            </w:pPr>
            <w:r w:rsidRPr="00246554">
              <w:rPr>
                <w:b/>
                <w:sz w:val="24"/>
                <w:lang w:val="lv-LV"/>
              </w:rPr>
              <w:t>6.3. Apgaismojums</w:t>
            </w:r>
          </w:p>
          <w:p w:rsidR="00627958" w:rsidRPr="00283089" w:rsidP="00627958" w14:paraId="3DB243E5" w14:textId="77777777">
            <w:pPr>
              <w:overflowPunct/>
              <w:autoSpaceDE/>
              <w:adjustRightInd/>
              <w:ind w:right="6"/>
              <w:rPr>
                <w:sz w:val="24"/>
                <w:lang w:val="lv-LV"/>
              </w:rPr>
            </w:pPr>
            <w:r w:rsidRPr="00882CA4">
              <w:rPr>
                <w:sz w:val="24"/>
                <w:lang w:val="lv-LV"/>
              </w:rPr>
              <w:t>Dabiskais un mākslīgais</w:t>
            </w:r>
            <w:r>
              <w:rPr>
                <w:sz w:val="24"/>
                <w:lang w:val="lv-LV"/>
              </w:rPr>
              <w:t>.</w:t>
            </w:r>
          </w:p>
          <w:p w:rsidR="00627958" w:rsidP="00627958" w14:paraId="7AE37301" w14:textId="77777777">
            <w:pPr>
              <w:overflowPunct/>
              <w:autoSpaceDE/>
              <w:adjustRightInd/>
              <w:ind w:right="6"/>
              <w:rPr>
                <w:b/>
                <w:sz w:val="24"/>
                <w:lang w:val="lv-LV"/>
              </w:rPr>
            </w:pPr>
            <w:r w:rsidRPr="00246554">
              <w:rPr>
                <w:b/>
                <w:sz w:val="24"/>
                <w:lang w:val="lv-LV"/>
              </w:rPr>
              <w:t xml:space="preserve">6.4. Siltumapgāde </w:t>
            </w:r>
          </w:p>
          <w:p w:rsidR="00627958" w:rsidRPr="00283089" w:rsidP="00627958" w14:paraId="02BFE88D" w14:textId="77777777">
            <w:pPr>
              <w:overflowPunct/>
              <w:autoSpaceDE/>
              <w:adjustRightInd/>
              <w:ind w:right="6"/>
              <w:jc w:val="both"/>
              <w:rPr>
                <w:sz w:val="24"/>
                <w:lang w:val="lv-LV"/>
              </w:rPr>
            </w:pPr>
            <w:r w:rsidRPr="003800ED">
              <w:rPr>
                <w:sz w:val="24"/>
                <w:lang w:val="lv-LV"/>
              </w:rPr>
              <w:t>Autonoma; Viesu mājā – malkas apkures krāsns vai elektriskie sildītāji, pirts zonā – pirts apkure; Jauniešu mājā – elektriskie sildītāji.</w:t>
            </w:r>
          </w:p>
          <w:p w:rsidR="00627958" w:rsidP="00627958" w14:paraId="17490E04" w14:textId="77777777">
            <w:pPr>
              <w:overflowPunct/>
              <w:autoSpaceDE/>
              <w:autoSpaceDN/>
              <w:adjustRightInd/>
              <w:ind w:right="6"/>
              <w:textAlignment w:val="auto"/>
              <w:rPr>
                <w:b/>
                <w:sz w:val="24"/>
                <w:lang w:val="lv-LV"/>
              </w:rPr>
            </w:pPr>
            <w:r w:rsidRPr="00246554">
              <w:rPr>
                <w:b/>
                <w:sz w:val="24"/>
                <w:lang w:val="lv-LV"/>
              </w:rPr>
              <w:t xml:space="preserve">6.5. Gaisa apmaiņa </w:t>
            </w:r>
          </w:p>
          <w:p w:rsidR="00627958" w:rsidP="00627958" w14:paraId="68AB6A0C" w14:textId="77777777">
            <w:pPr>
              <w:overflowPunct/>
              <w:autoSpaceDE/>
              <w:adjustRightInd/>
              <w:ind w:right="6"/>
              <w:jc w:val="both"/>
              <w:rPr>
                <w:b/>
                <w:sz w:val="24"/>
                <w:lang w:val="lv-LV"/>
              </w:rPr>
            </w:pPr>
            <w:r w:rsidRPr="003800ED">
              <w:rPr>
                <w:sz w:val="24"/>
                <w:lang w:val="lv-LV"/>
              </w:rPr>
              <w:t xml:space="preserve">Abās ēkās </w:t>
            </w:r>
            <w:r>
              <w:rPr>
                <w:sz w:val="24"/>
                <w:lang w:val="lv-LV"/>
              </w:rPr>
              <w:t xml:space="preserve">dzīvojamās </w:t>
            </w:r>
            <w:r w:rsidRPr="003800ED">
              <w:rPr>
                <w:sz w:val="24"/>
                <w:lang w:val="lv-LV"/>
              </w:rPr>
              <w:t xml:space="preserve">istabas ir ar logiem un iespēju vēdināt; Viesu mājas 3. stāva un Jauniešu mājas visās higiēnas telpās ir piespiedu </w:t>
            </w:r>
            <w:r w:rsidRPr="003800ED">
              <w:rPr>
                <w:sz w:val="24"/>
                <w:lang w:val="lv-LV"/>
              </w:rPr>
              <w:t>nosūces</w:t>
            </w:r>
            <w:r w:rsidRPr="003800ED">
              <w:rPr>
                <w:sz w:val="24"/>
                <w:lang w:val="lv-LV"/>
              </w:rPr>
              <w:t xml:space="preserve"> ventilācija. Viesu mājas 1. un 2. stāva higiēnas telpās ir dabiskā ventilācija.</w:t>
            </w:r>
          </w:p>
          <w:p w:rsidR="00627958" w:rsidRPr="000964F0" w:rsidP="00627958" w14:paraId="131040DA" w14:textId="77777777">
            <w:pPr>
              <w:overflowPunct/>
              <w:autoSpaceDE/>
              <w:adjustRightInd/>
              <w:ind w:right="6"/>
              <w:rPr>
                <w:b/>
                <w:sz w:val="24"/>
                <w:lang w:val="lv-LV"/>
              </w:rPr>
            </w:pPr>
            <w:r w:rsidRPr="00246554">
              <w:rPr>
                <w:b/>
                <w:sz w:val="24"/>
                <w:lang w:val="lv-LV"/>
              </w:rPr>
              <w:t>6.6. Ūdens apgāde</w:t>
            </w:r>
          </w:p>
          <w:p w:rsidR="00627958" w:rsidRPr="002213CB" w:rsidP="00627958" w14:paraId="7194B3A6" w14:textId="37131802">
            <w:pPr>
              <w:overflowPunct/>
              <w:autoSpaceDE/>
              <w:adjustRightInd/>
              <w:ind w:right="6"/>
              <w:rPr>
                <w:spacing w:val="-2"/>
                <w:sz w:val="24"/>
                <w:lang w:val="lv-LV"/>
              </w:rPr>
            </w:pPr>
            <w:r w:rsidRPr="003800ED">
              <w:rPr>
                <w:sz w:val="24"/>
                <w:lang w:val="lv-LV"/>
              </w:rPr>
              <w:t xml:space="preserve">Autonoma; nodrošināta aukstā un karstā ūdens padeve. Karstā ūdens padeve tiek nodrošināta ar elektriskajiem </w:t>
            </w:r>
            <w:r>
              <w:rPr>
                <w:sz w:val="24"/>
                <w:lang w:val="lv-LV"/>
              </w:rPr>
              <w:t xml:space="preserve">ūdens </w:t>
            </w:r>
            <w:r w:rsidRPr="003800ED">
              <w:rPr>
                <w:sz w:val="24"/>
                <w:lang w:val="lv-LV"/>
              </w:rPr>
              <w:t xml:space="preserve">sildītājiem. Veikta </w:t>
            </w:r>
            <w:r>
              <w:rPr>
                <w:sz w:val="24"/>
                <w:lang w:val="lv-LV"/>
              </w:rPr>
              <w:t xml:space="preserve">dzeramā </w:t>
            </w:r>
            <w:r w:rsidRPr="003800ED">
              <w:rPr>
                <w:sz w:val="24"/>
                <w:lang w:val="lv-LV"/>
              </w:rPr>
              <w:t xml:space="preserve">ūdens paraugu testēšana (Pārtikas drošības, dzīvnieku veselības un vides zinātniskā institūta </w:t>
            </w:r>
            <w:r w:rsidR="00BE5742">
              <w:rPr>
                <w:sz w:val="24"/>
                <w:lang w:val="lv-LV"/>
              </w:rPr>
              <w:t>“</w:t>
            </w:r>
            <w:r w:rsidRPr="003800ED">
              <w:rPr>
                <w:sz w:val="24"/>
                <w:lang w:val="lv-LV"/>
              </w:rPr>
              <w:t xml:space="preserve">BIOR” dzeramā ūdens testēšanas pārskats Nr. </w:t>
            </w:r>
            <w:r w:rsidRPr="00BC70F5">
              <w:rPr>
                <w:sz w:val="24"/>
                <w:lang w:val="lv-LV"/>
              </w:rPr>
              <w:t>PV-202</w:t>
            </w:r>
            <w:r>
              <w:rPr>
                <w:sz w:val="24"/>
                <w:lang w:val="lv-LV"/>
              </w:rPr>
              <w:t>2</w:t>
            </w:r>
            <w:r w:rsidRPr="00BC70F5">
              <w:rPr>
                <w:sz w:val="24"/>
                <w:lang w:val="lv-LV"/>
              </w:rPr>
              <w:t>-P-</w:t>
            </w:r>
            <w:r>
              <w:rPr>
                <w:sz w:val="24"/>
                <w:lang w:val="lv-LV"/>
              </w:rPr>
              <w:t>366664</w:t>
            </w:r>
            <w:r w:rsidRPr="00BC70F5">
              <w:rPr>
                <w:sz w:val="24"/>
                <w:lang w:val="lv-LV"/>
              </w:rPr>
              <w:t>.01 (</w:t>
            </w:r>
            <w:r>
              <w:rPr>
                <w:sz w:val="24"/>
                <w:lang w:val="lv-LV"/>
              </w:rPr>
              <w:t>27</w:t>
            </w:r>
            <w:r w:rsidRPr="00BC70F5">
              <w:rPr>
                <w:sz w:val="24"/>
                <w:lang w:val="lv-LV"/>
              </w:rPr>
              <w:t>.0</w:t>
            </w:r>
            <w:r>
              <w:rPr>
                <w:sz w:val="24"/>
                <w:lang w:val="lv-LV"/>
              </w:rPr>
              <w:t>4</w:t>
            </w:r>
            <w:r w:rsidRPr="00BC70F5">
              <w:rPr>
                <w:sz w:val="24"/>
                <w:lang w:val="lv-LV"/>
              </w:rPr>
              <w:t>.202</w:t>
            </w:r>
            <w:r>
              <w:rPr>
                <w:sz w:val="24"/>
                <w:lang w:val="lv-LV"/>
              </w:rPr>
              <w:t>2</w:t>
            </w:r>
            <w:r w:rsidRPr="00BC70F5">
              <w:rPr>
                <w:sz w:val="24"/>
                <w:lang w:val="lv-LV"/>
              </w:rPr>
              <w:t>.)</w:t>
            </w:r>
            <w:r w:rsidRPr="00E845A7">
              <w:rPr>
                <w:sz w:val="24"/>
                <w:lang w:val="lv-LV"/>
              </w:rPr>
              <w:t>).</w:t>
            </w:r>
            <w:r w:rsidRPr="003800ED">
              <w:rPr>
                <w:sz w:val="24"/>
                <w:lang w:val="lv-LV"/>
              </w:rPr>
              <w:t xml:space="preserve"> Dzeramā ūdens analīzes atbilst Ministru kabineta 2017. gada 17. novembra noteikumu Nr. 671 </w:t>
            </w:r>
            <w:r w:rsidR="00BE5742">
              <w:rPr>
                <w:sz w:val="24"/>
                <w:lang w:val="lv-LV"/>
              </w:rPr>
              <w:t>“</w:t>
            </w:r>
            <w:r w:rsidRPr="003800ED">
              <w:rPr>
                <w:sz w:val="24"/>
                <w:lang w:val="lv-LV"/>
              </w:rPr>
              <w:t>Dzeramā ūdens obligātās nekaitīguma un kvalitātes prasības, monitoringa un kontroles kārtība” nekaitīguma prasībām.</w:t>
            </w:r>
          </w:p>
          <w:p w:rsidR="00627958" w:rsidRPr="000964F0" w:rsidP="00627958" w14:paraId="70BCD9F1" w14:textId="77777777">
            <w:pPr>
              <w:overflowPunct/>
              <w:autoSpaceDE/>
              <w:autoSpaceDN/>
              <w:adjustRightInd/>
              <w:ind w:right="6"/>
              <w:textAlignment w:val="auto"/>
              <w:rPr>
                <w:b/>
                <w:sz w:val="24"/>
                <w:lang w:val="lv-LV"/>
              </w:rPr>
            </w:pPr>
            <w:r w:rsidRPr="00246554">
              <w:rPr>
                <w:b/>
                <w:sz w:val="24"/>
                <w:lang w:val="lv-LV"/>
              </w:rPr>
              <w:t>6.7. Kanalizācijas sistēma</w:t>
            </w:r>
          </w:p>
          <w:p w:rsidR="00627958" w:rsidRPr="002213CB" w:rsidP="00627958" w14:paraId="1801EF76" w14:textId="3A641DF1">
            <w:pPr>
              <w:overflowPunct/>
              <w:autoSpaceDE/>
              <w:autoSpaceDN/>
              <w:adjustRightInd/>
              <w:ind w:right="6"/>
              <w:jc w:val="both"/>
              <w:textAlignment w:val="auto"/>
              <w:rPr>
                <w:spacing w:val="-2"/>
                <w:sz w:val="24"/>
                <w:lang w:val="lv-LV"/>
              </w:rPr>
            </w:pPr>
            <w:r w:rsidRPr="00882CA4">
              <w:rPr>
                <w:sz w:val="24"/>
                <w:lang w:val="lv-LV"/>
              </w:rPr>
              <w:t xml:space="preserve">Lokāla – </w:t>
            </w:r>
            <w:r>
              <w:rPr>
                <w:sz w:val="24"/>
                <w:lang w:val="lv-LV"/>
              </w:rPr>
              <w:t xml:space="preserve">izsmeļami </w:t>
            </w:r>
            <w:r w:rsidRPr="00882CA4">
              <w:rPr>
                <w:sz w:val="24"/>
                <w:lang w:val="lv-LV"/>
              </w:rPr>
              <w:t>krājrezervuār</w:t>
            </w:r>
            <w:r>
              <w:rPr>
                <w:sz w:val="24"/>
                <w:lang w:val="lv-LV"/>
              </w:rPr>
              <w:t>i</w:t>
            </w:r>
            <w:r>
              <w:rPr>
                <w:sz w:val="24"/>
                <w:lang w:val="lv-LV"/>
              </w:rPr>
              <w:t>.</w:t>
            </w:r>
            <w:r w:rsidRPr="00882CA4">
              <w:rPr>
                <w:sz w:val="24"/>
                <w:lang w:val="lv-LV"/>
              </w:rPr>
              <w:t xml:space="preserve"> </w:t>
            </w:r>
            <w:r w:rsidRPr="00D84C4B">
              <w:rPr>
                <w:sz w:val="24"/>
                <w:lang w:val="lv-LV"/>
              </w:rPr>
              <w:t xml:space="preserve"> </w:t>
            </w:r>
          </w:p>
          <w:p w:rsidR="00627958" w:rsidRPr="000964F0" w:rsidP="00627958" w14:paraId="1D4C2D8E" w14:textId="77777777">
            <w:pPr>
              <w:overflowPunct/>
              <w:autoSpaceDE/>
              <w:autoSpaceDN/>
              <w:adjustRightInd/>
              <w:ind w:right="6"/>
              <w:textAlignment w:val="auto"/>
              <w:rPr>
                <w:b/>
                <w:sz w:val="24"/>
                <w:lang w:val="lv-LV"/>
              </w:rPr>
            </w:pPr>
            <w:r w:rsidRPr="00246554">
              <w:rPr>
                <w:b/>
                <w:sz w:val="24"/>
                <w:lang w:val="lv-LV"/>
              </w:rPr>
              <w:t>6.8. Teritorijas labiekārtošana</w:t>
            </w:r>
          </w:p>
          <w:p w:rsidR="00627958" w:rsidRPr="002213CB" w:rsidP="00627958" w14:paraId="0E7C5018" w14:textId="2DDD7F6B">
            <w:pPr>
              <w:overflowPunct/>
              <w:autoSpaceDE/>
              <w:autoSpaceDN/>
              <w:adjustRightInd/>
              <w:ind w:right="6"/>
              <w:jc w:val="both"/>
              <w:textAlignment w:val="auto"/>
              <w:rPr>
                <w:i/>
                <w:spacing w:val="-2"/>
                <w:sz w:val="24"/>
                <w:highlight w:val="lightGray"/>
                <w:lang w:val="lv-LV"/>
              </w:rPr>
            </w:pPr>
            <w:r w:rsidRPr="003800ED">
              <w:rPr>
                <w:sz w:val="24"/>
                <w:lang w:val="lv-LV"/>
              </w:rPr>
              <w:t>Teritorija sakopta, labiekārtota, pieejam</w:t>
            </w:r>
            <w:r>
              <w:rPr>
                <w:sz w:val="24"/>
                <w:lang w:val="lv-LV"/>
              </w:rPr>
              <w:t>i</w:t>
            </w:r>
            <w:r w:rsidRPr="003800ED">
              <w:rPr>
                <w:sz w:val="24"/>
                <w:lang w:val="lv-LV"/>
              </w:rPr>
              <w:t xml:space="preserve"> </w:t>
            </w:r>
            <w:r>
              <w:rPr>
                <w:sz w:val="24"/>
                <w:lang w:val="lv-LV"/>
              </w:rPr>
              <w:t>sporta</w:t>
            </w:r>
            <w:r w:rsidRPr="003800ED">
              <w:rPr>
                <w:sz w:val="24"/>
                <w:lang w:val="lv-LV"/>
              </w:rPr>
              <w:t xml:space="preserve"> laukum</w:t>
            </w:r>
            <w:r>
              <w:rPr>
                <w:sz w:val="24"/>
                <w:lang w:val="lv-LV"/>
              </w:rPr>
              <w:t>i, piknika zonas</w:t>
            </w:r>
            <w:r w:rsidRPr="003800ED">
              <w:rPr>
                <w:sz w:val="24"/>
                <w:lang w:val="lv-LV"/>
              </w:rPr>
              <w:t>.</w:t>
            </w:r>
          </w:p>
          <w:p w:rsidR="00627958" w:rsidRPr="000964F0" w:rsidP="00627958" w14:paraId="52196256" w14:textId="77777777">
            <w:pPr>
              <w:overflowPunct/>
              <w:autoSpaceDE/>
              <w:adjustRightInd/>
              <w:ind w:right="6"/>
              <w:rPr>
                <w:b/>
                <w:sz w:val="24"/>
                <w:lang w:val="lv-LV"/>
              </w:rPr>
            </w:pPr>
            <w:r w:rsidRPr="00246554">
              <w:rPr>
                <w:b/>
                <w:sz w:val="24"/>
                <w:lang w:val="lv-LV"/>
              </w:rPr>
              <w:t>6.9. Vides pieejamība</w:t>
            </w:r>
          </w:p>
          <w:p w:rsidR="00627958" w:rsidRPr="00121B68" w:rsidP="00627958" w14:paraId="32DE713B" w14:textId="77777777">
            <w:pPr>
              <w:overflowPunct/>
              <w:autoSpaceDE/>
              <w:adjustRightInd/>
              <w:ind w:right="6"/>
              <w:jc w:val="both"/>
              <w:rPr>
                <w:color w:val="00B050"/>
                <w:spacing w:val="-2"/>
                <w:sz w:val="24"/>
                <w:lang w:val="lv-LV"/>
              </w:rPr>
            </w:pPr>
            <w:r w:rsidRPr="003F7536">
              <w:rPr>
                <w:sz w:val="24"/>
                <w:lang w:val="lv-LV"/>
              </w:rPr>
              <w:t>Netiek vērtēta.</w:t>
            </w:r>
          </w:p>
          <w:p w:rsidR="00627958" w:rsidRPr="000964F0" w:rsidP="00627958" w14:paraId="1AAAC52B" w14:textId="183E1270">
            <w:pPr>
              <w:adjustRightInd/>
              <w:ind w:right="6"/>
              <w:jc w:val="both"/>
              <w:rPr>
                <w:b/>
                <w:sz w:val="24"/>
                <w:lang w:val="lv-LV"/>
              </w:rPr>
            </w:pPr>
            <w:r w:rsidRPr="00246554">
              <w:rPr>
                <w:b/>
                <w:sz w:val="24"/>
                <w:lang w:val="lv-LV"/>
              </w:rPr>
              <w:t>6.10.</w:t>
            </w:r>
            <w:r w:rsidR="00BE5742">
              <w:rPr>
                <w:b/>
                <w:sz w:val="24"/>
                <w:lang w:val="lv-LV"/>
              </w:rPr>
              <w:t xml:space="preserve"> </w:t>
            </w:r>
            <w:r w:rsidRPr="00246554">
              <w:rPr>
                <w:b/>
                <w:sz w:val="24"/>
                <w:lang w:val="lv-LV"/>
              </w:rPr>
              <w:t>Riska faktoru novērtēšana</w:t>
            </w:r>
            <w:r>
              <w:rPr>
                <w:b/>
                <w:sz w:val="24"/>
                <w:lang w:val="lv-LV"/>
              </w:rPr>
              <w:t xml:space="preserve"> un cita informācija</w:t>
            </w:r>
          </w:p>
          <w:p w:rsidR="00C17178" w:rsidRPr="008A3DA7" w:rsidP="00627958" w14:paraId="33257E2B" w14:textId="4CE2F880">
            <w:pPr>
              <w:tabs>
                <w:tab w:val="left" w:pos="993"/>
              </w:tabs>
              <w:jc w:val="both"/>
              <w:rPr>
                <w:sz w:val="24"/>
                <w:lang w:val="lv-LV"/>
              </w:rPr>
            </w:pPr>
            <w:r w:rsidRPr="003800ED">
              <w:rPr>
                <w:sz w:val="24"/>
                <w:lang w:val="lv-LV"/>
              </w:rPr>
              <w:t>Matračus, segas, spilvenus, gultasveļu, tualetes papīru nodrošinās viesu nams.</w:t>
            </w:r>
            <w:r>
              <w:rPr>
                <w:sz w:val="24"/>
                <w:lang w:val="lv-LV"/>
              </w:rPr>
              <w:t xml:space="preserve"> Prasībām atbilstošus dezinfekcijas līdzekļus (rokām un virsmām) nodrošina nometnes organizētājs/ vadītājs. Prasībām atbilstošu telpu tīrīšanu un dezinfekciju nometnes laikā sadarbībā ar viesu mājas īpašnieku nodrošina nometnes organizētājs/ vadītājs</w:t>
            </w:r>
            <w:r w:rsidR="00C472F3">
              <w:rPr>
                <w:sz w:val="24"/>
                <w:lang w:val="lv-LV"/>
              </w:rPr>
              <w:t>.</w:t>
            </w:r>
            <w:r w:rsidRPr="008A3DA7">
              <w:rPr>
                <w:sz w:val="24"/>
                <w:lang w:val="lv-LV"/>
              </w:rPr>
              <w:t xml:space="preserve"> </w:t>
            </w:r>
          </w:p>
        </w:tc>
      </w:tr>
      <w:tr w14:paraId="12192A71" w14:textId="77777777" w:rsidTr="00840FB0">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B6B34" w:rsidRPr="000964F0" w:rsidP="00D71A5E" w14:paraId="266DF0E7" w14:textId="77777777">
            <w:pPr>
              <w:tabs>
                <w:tab w:val="left" w:pos="993"/>
              </w:tabs>
              <w:spacing w:before="60" w:after="60"/>
              <w:jc w:val="both"/>
              <w:rPr>
                <w:b/>
                <w:caps/>
                <w:sz w:val="24"/>
                <w:lang w:val="lv-LV"/>
              </w:rPr>
            </w:pPr>
            <w:r w:rsidRPr="006B1A31">
              <w:rPr>
                <w:b/>
                <w:bCs/>
                <w:caps/>
                <w:sz w:val="24"/>
                <w:lang w:val="lv-LV"/>
              </w:rPr>
              <w:t>7.</w:t>
            </w:r>
            <w:r>
              <w:rPr>
                <w:b/>
                <w:caps/>
                <w:sz w:val="24"/>
                <w:lang w:val="lv-LV"/>
              </w:rPr>
              <w:t xml:space="preserve"> </w:t>
            </w:r>
            <w:r w:rsidR="00EB5F72">
              <w:rPr>
                <w:b/>
                <w:caps/>
                <w:sz w:val="24"/>
                <w:lang w:val="lv-LV"/>
              </w:rPr>
              <w:t>Slēdziens</w:t>
            </w:r>
          </w:p>
          <w:p w:rsidR="00DB6B34" w:rsidRPr="008A3DA7" w:rsidP="009E6817" w14:paraId="6C519DA1" w14:textId="1E54F41B">
            <w:pPr>
              <w:rPr>
                <w:sz w:val="24"/>
                <w:lang w:val="lv-LV"/>
              </w:rPr>
            </w:pPr>
            <w:r w:rsidRPr="00D84C4B">
              <w:rPr>
                <w:sz w:val="24"/>
                <w:lang w:val="lv-LV"/>
              </w:rPr>
              <w:t xml:space="preserve">  </w:t>
            </w:r>
            <w:r w:rsidRPr="00F6741B" w:rsidR="006B1A31">
              <w:rPr>
                <w:b/>
                <w:sz w:val="24"/>
                <w:lang w:val="lv-LV"/>
              </w:rPr>
              <w:t xml:space="preserve">Viesu nams </w:t>
            </w:r>
            <w:r w:rsidR="00BE5742">
              <w:rPr>
                <w:b/>
                <w:sz w:val="24"/>
                <w:lang w:val="lv-LV"/>
              </w:rPr>
              <w:t>“</w:t>
            </w:r>
            <w:r w:rsidRPr="00F6741B" w:rsidR="006B1A31">
              <w:rPr>
                <w:b/>
                <w:sz w:val="24"/>
                <w:lang w:val="lv-LV"/>
              </w:rPr>
              <w:t xml:space="preserve">Kraukļi”, Salacgrīvas pagastā, </w:t>
            </w:r>
            <w:r w:rsidR="006B1A31">
              <w:rPr>
                <w:b/>
                <w:sz w:val="24"/>
                <w:lang w:val="lv-LV"/>
              </w:rPr>
              <w:t>Limbažu</w:t>
            </w:r>
            <w:r w:rsidRPr="00F6741B" w:rsidR="006B1A31">
              <w:rPr>
                <w:b/>
                <w:sz w:val="24"/>
                <w:lang w:val="lv-LV"/>
              </w:rPr>
              <w:t xml:space="preserve"> novadā </w:t>
            </w:r>
            <w:r w:rsidRPr="002C665A" w:rsidR="006B1A31">
              <w:rPr>
                <w:b/>
                <w:sz w:val="24"/>
                <w:lang w:val="lv-LV"/>
              </w:rPr>
              <w:t>atbilst higiēnas prasībām</w:t>
            </w:r>
            <w:r w:rsidR="006B1A31">
              <w:rPr>
                <w:b/>
                <w:sz w:val="24"/>
                <w:lang w:val="lv-LV"/>
              </w:rPr>
              <w:t>.</w:t>
            </w:r>
            <w:r w:rsidRPr="00D84C4B">
              <w:rPr>
                <w:sz w:val="24"/>
                <w:lang w:val="lv-LV"/>
              </w:rPr>
              <w:t xml:space="preserve"> </w:t>
            </w:r>
          </w:p>
        </w:tc>
      </w:tr>
      <w:tr w14:paraId="1161DFFB" w14:textId="77777777" w:rsidTr="00840FB0">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17178" w:rsidRPr="000964F0" w:rsidP="00C17178" w14:paraId="6A7DFBC1" w14:textId="77777777">
            <w:pPr>
              <w:numPr>
                <w:ilvl w:val="0"/>
                <w:numId w:val="14"/>
              </w:numPr>
              <w:tabs>
                <w:tab w:val="left" w:pos="342"/>
                <w:tab w:val="left" w:pos="993"/>
              </w:tabs>
              <w:spacing w:before="60" w:after="60"/>
              <w:ind w:left="0" w:firstLine="72"/>
              <w:jc w:val="both"/>
              <w:rPr>
                <w:b/>
                <w:sz w:val="24"/>
                <w:lang w:val="lv-LV"/>
              </w:rPr>
            </w:pPr>
            <w:r w:rsidRPr="00246554">
              <w:rPr>
                <w:b/>
                <w:sz w:val="24"/>
                <w:lang w:val="lv-LV"/>
              </w:rPr>
              <w:t xml:space="preserve">Rekomendējamie pasākumi </w:t>
            </w:r>
          </w:p>
          <w:p w:rsidR="00627958" w:rsidRPr="001D728A" w:rsidP="00627958" w14:paraId="5FE882E2" w14:textId="5399F7BE">
            <w:pPr>
              <w:tabs>
                <w:tab w:val="left" w:pos="0"/>
                <w:tab w:val="left" w:pos="318"/>
              </w:tabs>
              <w:contextualSpacing/>
              <w:jc w:val="both"/>
              <w:rPr>
                <w:sz w:val="24"/>
                <w:lang w:val="lv-LV"/>
              </w:rPr>
            </w:pPr>
            <w:r>
              <w:rPr>
                <w:sz w:val="24"/>
                <w:lang w:val="lv-LV"/>
              </w:rPr>
              <w:t>1</w:t>
            </w:r>
            <w:r w:rsidRPr="001D728A">
              <w:rPr>
                <w:sz w:val="24"/>
                <w:lang w:val="lv-LV"/>
              </w:rPr>
              <w:t>. Nodrošināt Ministru kabineta 2009. gada 1. septembra noteikumu Nr.</w:t>
            </w:r>
            <w:r w:rsidR="00BE5742">
              <w:rPr>
                <w:sz w:val="24"/>
                <w:lang w:val="lv-LV"/>
              </w:rPr>
              <w:t xml:space="preserve"> </w:t>
            </w:r>
            <w:r w:rsidRPr="001D728A">
              <w:rPr>
                <w:sz w:val="24"/>
                <w:lang w:val="lv-LV"/>
              </w:rPr>
              <w:t xml:space="preserve">981 </w:t>
            </w:r>
            <w:r w:rsidR="00BE5742">
              <w:rPr>
                <w:sz w:val="24"/>
                <w:lang w:val="lv-LV"/>
              </w:rPr>
              <w:t>“</w:t>
            </w:r>
            <w:r w:rsidRPr="001D728A">
              <w:rPr>
                <w:sz w:val="24"/>
                <w:lang w:val="lv-LV"/>
              </w:rPr>
              <w:t>Bērnu nometņu organizēšanas un darbības kārtība” prasību izpildi</w:t>
            </w:r>
            <w:r w:rsidRPr="001D728A">
              <w:rPr>
                <w:color w:val="000000"/>
                <w:sz w:val="24"/>
                <w:lang w:val="lv-LV"/>
              </w:rPr>
              <w:t>.</w:t>
            </w:r>
          </w:p>
          <w:p w:rsidR="00627958" w:rsidRPr="00696BBA" w:rsidP="00627958" w14:paraId="75F1F084" w14:textId="37801C15">
            <w:pPr>
              <w:pStyle w:val="ListParagraph"/>
              <w:tabs>
                <w:tab w:val="left" w:pos="0"/>
                <w:tab w:val="left" w:pos="318"/>
              </w:tabs>
              <w:overflowPunct w:val="0"/>
              <w:autoSpaceDE w:val="0"/>
              <w:autoSpaceDN w:val="0"/>
              <w:adjustRightInd w:val="0"/>
              <w:ind w:left="0"/>
              <w:contextualSpacing/>
              <w:jc w:val="both"/>
              <w:textAlignment w:val="baseline"/>
              <w:rPr>
                <w:rFonts w:ascii="Times New Roman" w:hAnsi="Times New Roman"/>
                <w:sz w:val="24"/>
                <w:szCs w:val="24"/>
              </w:rPr>
            </w:pPr>
            <w:r>
              <w:rPr>
                <w:rFonts w:ascii="Times New Roman" w:hAnsi="Times New Roman"/>
                <w:sz w:val="24"/>
                <w:szCs w:val="24"/>
              </w:rPr>
              <w:t xml:space="preserve">2. </w:t>
            </w:r>
            <w:r w:rsidRPr="00696BBA">
              <w:rPr>
                <w:rFonts w:ascii="Times New Roman" w:hAnsi="Times New Roman"/>
                <w:sz w:val="24"/>
                <w:szCs w:val="24"/>
              </w:rPr>
              <w:t>Nodrošināt Ministru kabineta 2021. gada 28. septembra noteikumu Nr.</w:t>
            </w:r>
            <w:r w:rsidR="00BE5742">
              <w:rPr>
                <w:rFonts w:ascii="Times New Roman" w:hAnsi="Times New Roman"/>
                <w:sz w:val="24"/>
                <w:szCs w:val="24"/>
              </w:rPr>
              <w:t xml:space="preserve"> </w:t>
            </w:r>
            <w:r w:rsidRPr="00696BBA">
              <w:rPr>
                <w:rFonts w:ascii="Times New Roman" w:hAnsi="Times New Roman"/>
                <w:sz w:val="24"/>
                <w:szCs w:val="24"/>
              </w:rPr>
              <w:t xml:space="preserve">662 </w:t>
            </w:r>
            <w:r w:rsidR="00BE5742">
              <w:rPr>
                <w:rFonts w:ascii="Times New Roman" w:hAnsi="Times New Roman"/>
                <w:sz w:val="24"/>
                <w:szCs w:val="24"/>
              </w:rPr>
              <w:t>“</w:t>
            </w:r>
            <w:r w:rsidRPr="00696BBA">
              <w:rPr>
                <w:rFonts w:ascii="Times New Roman" w:hAnsi="Times New Roman"/>
                <w:sz w:val="24"/>
                <w:szCs w:val="24"/>
              </w:rPr>
              <w:t xml:space="preserve">Epidemioloģiskās drošības pasākumi Covid-19 infekcijas izplatības ierobežošanai” </w:t>
            </w:r>
            <w:r w:rsidRPr="00696BBA">
              <w:rPr>
                <w:rFonts w:ascii="Times New Roman" w:hAnsi="Times New Roman"/>
                <w:bCs/>
                <w:sz w:val="24"/>
                <w:szCs w:val="24"/>
              </w:rPr>
              <w:t>vispārējo  un speciālo epidemioloģiskās drošības</w:t>
            </w:r>
            <w:r w:rsidRPr="00696BBA">
              <w:rPr>
                <w:rFonts w:ascii="Times New Roman" w:hAnsi="Times New Roman"/>
                <w:b/>
                <w:sz w:val="24"/>
                <w:szCs w:val="24"/>
              </w:rPr>
              <w:t xml:space="preserve"> </w:t>
            </w:r>
            <w:r w:rsidRPr="00696BBA">
              <w:rPr>
                <w:rFonts w:ascii="Times New Roman" w:hAnsi="Times New Roman"/>
                <w:sz w:val="24"/>
                <w:szCs w:val="24"/>
              </w:rPr>
              <w:t xml:space="preserve">prasību izpildi. </w:t>
            </w:r>
          </w:p>
          <w:p w:rsidR="00627958" w:rsidRPr="00696BBA" w:rsidP="00627958" w14:paraId="5DA4DEAE" w14:textId="5A63DF46">
            <w:pPr>
              <w:pStyle w:val="ListParagraph"/>
              <w:numPr>
                <w:ilvl w:val="0"/>
                <w:numId w:val="15"/>
              </w:numPr>
              <w:tabs>
                <w:tab w:val="left" w:pos="0"/>
                <w:tab w:val="left" w:pos="318"/>
              </w:tabs>
              <w:overflowPunct w:val="0"/>
              <w:autoSpaceDE w:val="0"/>
              <w:autoSpaceDN w:val="0"/>
              <w:adjustRightInd w:val="0"/>
              <w:ind w:left="0"/>
              <w:contextualSpacing/>
              <w:jc w:val="both"/>
              <w:textAlignment w:val="baseline"/>
              <w:rPr>
                <w:rFonts w:ascii="Times New Roman" w:hAnsi="Times New Roman"/>
                <w:sz w:val="24"/>
                <w:szCs w:val="24"/>
                <w:u w:val="single"/>
              </w:rPr>
            </w:pPr>
            <w:r>
              <w:rPr>
                <w:rFonts w:ascii="Times New Roman" w:hAnsi="Times New Roman"/>
                <w:sz w:val="24"/>
                <w:szCs w:val="24"/>
              </w:rPr>
              <w:t xml:space="preserve">3. </w:t>
            </w:r>
            <w:r w:rsidRPr="00696BBA">
              <w:rPr>
                <w:rFonts w:ascii="Times New Roman" w:hAnsi="Times New Roman"/>
                <w:sz w:val="24"/>
                <w:szCs w:val="24"/>
              </w:rPr>
              <w:t xml:space="preserve">Nometņu darbības laikā ievērot </w:t>
            </w:r>
            <w:r w:rsidRPr="0065590A">
              <w:rPr>
                <w:rFonts w:ascii="Times New Roman" w:hAnsi="Times New Roman"/>
                <w:sz w:val="24"/>
                <w:szCs w:val="24"/>
                <w:shd w:val="clear" w:color="auto" w:fill="FFFFFF"/>
              </w:rPr>
              <w:t>Valsts izglītības satura centra</w:t>
            </w:r>
            <w:r w:rsidRPr="0065590A">
              <w:rPr>
                <w:rFonts w:ascii="Arial" w:hAnsi="Arial" w:cs="Arial"/>
                <w:sz w:val="20"/>
                <w:szCs w:val="20"/>
                <w:shd w:val="clear" w:color="auto" w:fill="FFFFFF"/>
              </w:rPr>
              <w:t xml:space="preserve"> </w:t>
            </w:r>
            <w:r w:rsidR="00BE5742">
              <w:rPr>
                <w:rFonts w:ascii="Times New Roman" w:hAnsi="Times New Roman"/>
                <w:sz w:val="24"/>
                <w:szCs w:val="24"/>
              </w:rPr>
              <w:t>“</w:t>
            </w:r>
            <w:r w:rsidRPr="00696BBA">
              <w:rPr>
                <w:rFonts w:ascii="Times New Roman" w:hAnsi="Times New Roman"/>
                <w:sz w:val="24"/>
                <w:szCs w:val="24"/>
              </w:rPr>
              <w:t>Vadlīnijas piesardzības pasākumiem bērnu nometņu organizētājiem” vai aktuālajiem piesardzības pasākumiem, ja tādi tiks rekomendēti gada laikā pēc Atzinuma saņemšanas.</w:t>
            </w:r>
            <w:r>
              <w:rPr>
                <w:rFonts w:ascii="Times New Roman" w:hAnsi="Times New Roman"/>
                <w:sz w:val="24"/>
                <w:szCs w:val="24"/>
              </w:rPr>
              <w:t xml:space="preserve"> </w:t>
            </w:r>
          </w:p>
          <w:p w:rsidR="00627958" w:rsidRPr="00D72DA7" w:rsidP="00627958" w14:paraId="18FF9440" w14:textId="77777777">
            <w:pPr>
              <w:pStyle w:val="ListParagraph"/>
              <w:numPr>
                <w:ilvl w:val="0"/>
                <w:numId w:val="15"/>
              </w:numPr>
              <w:tabs>
                <w:tab w:val="left" w:pos="0"/>
                <w:tab w:val="left" w:pos="318"/>
              </w:tabs>
              <w:overflowPunct w:val="0"/>
              <w:autoSpaceDE w:val="0"/>
              <w:autoSpaceDN w:val="0"/>
              <w:adjustRightInd w:val="0"/>
              <w:ind w:left="0"/>
              <w:contextualSpacing/>
              <w:jc w:val="both"/>
              <w:textAlignment w:val="baseline"/>
              <w:rPr>
                <w:rFonts w:ascii="Times New Roman" w:hAnsi="Times New Roman"/>
                <w:sz w:val="24"/>
                <w:szCs w:val="24"/>
                <w:u w:val="single"/>
              </w:rPr>
            </w:pPr>
            <w:r>
              <w:rPr>
                <w:rFonts w:ascii="Times New Roman" w:hAnsi="Times New Roman"/>
                <w:sz w:val="24"/>
                <w:szCs w:val="24"/>
              </w:rPr>
              <w:t xml:space="preserve">4. </w:t>
            </w:r>
            <w:r w:rsidRPr="00696BBA">
              <w:rPr>
                <w:rFonts w:ascii="Times New Roman" w:hAnsi="Times New Roman"/>
                <w:sz w:val="24"/>
                <w:szCs w:val="24"/>
              </w:rPr>
              <w:t>Iepazīties un sekot līdz Slimību profilakses un kontroles centra sniegtajām rekomendācijām par</w:t>
            </w:r>
            <w:r>
              <w:rPr>
                <w:rFonts w:ascii="Times New Roman" w:hAnsi="Times New Roman"/>
                <w:sz w:val="24"/>
                <w:szCs w:val="24"/>
              </w:rPr>
              <w:t xml:space="preserve"> priekšmetu un virsmu</w:t>
            </w:r>
            <w:r w:rsidRPr="00696BBA">
              <w:rPr>
                <w:rFonts w:ascii="Times New Roman" w:hAnsi="Times New Roman"/>
                <w:sz w:val="24"/>
                <w:szCs w:val="24"/>
              </w:rPr>
              <w:t xml:space="preserve"> tīrīšanu un dezinfekciju, kā arī </w:t>
            </w:r>
            <w:r w:rsidRPr="00696BBA">
              <w:rPr>
                <w:rFonts w:ascii="Times New Roman" w:hAnsi="Times New Roman"/>
                <w:bCs/>
                <w:color w:val="000000"/>
                <w:sz w:val="24"/>
                <w:szCs w:val="24"/>
                <w:bdr w:val="none" w:sz="0" w:space="0" w:color="auto" w:frame="1"/>
              </w:rPr>
              <w:t>bērnu un personāla personīgās higiēnas un profilakses pasākumu ievērošanu.</w:t>
            </w:r>
          </w:p>
          <w:p w:rsidR="00627958" w:rsidRPr="00D17093" w:rsidP="00627958" w14:paraId="1FE72954" w14:textId="0303C724">
            <w:pPr>
              <w:pStyle w:val="ListParagraph"/>
              <w:numPr>
                <w:ilvl w:val="0"/>
                <w:numId w:val="15"/>
              </w:numPr>
              <w:tabs>
                <w:tab w:val="left" w:pos="0"/>
                <w:tab w:val="left" w:pos="318"/>
              </w:tabs>
              <w:overflowPunct w:val="0"/>
              <w:autoSpaceDE w:val="0"/>
              <w:autoSpaceDN w:val="0"/>
              <w:adjustRightInd w:val="0"/>
              <w:ind w:left="0"/>
              <w:contextualSpacing/>
              <w:jc w:val="both"/>
              <w:textAlignment w:val="baseline"/>
              <w:rPr>
                <w:rFonts w:ascii="Times New Roman" w:hAnsi="Times New Roman"/>
                <w:sz w:val="24"/>
                <w:szCs w:val="24"/>
                <w:u w:val="single"/>
              </w:rPr>
            </w:pPr>
            <w:r>
              <w:rPr>
                <w:rFonts w:ascii="Times New Roman" w:hAnsi="Times New Roman"/>
                <w:sz w:val="24"/>
              </w:rPr>
              <w:t xml:space="preserve">5. </w:t>
            </w:r>
            <w:r w:rsidRPr="00D72DA7">
              <w:rPr>
                <w:rFonts w:ascii="Times New Roman" w:hAnsi="Times New Roman"/>
                <w:sz w:val="24"/>
              </w:rPr>
              <w:t xml:space="preserve">Ja vasarā – peldsezonas laikā, nometnes darbības vietā ir paredzēta nometnes dalībnieku peldēšanās, nometnes organizētājs ir atbildīgs par peldūdens pārbaudi un nepieciešamības gadījumā Veselības inspekcijas amatpersonām tiks uzrādīts apliecinājums (testēšanas pārskats) par peldūdens atbilstību Ministru kabineta 2017. gada 28. novembra noteikumu Nr. 692 </w:t>
            </w:r>
            <w:r w:rsidR="00BE5742">
              <w:rPr>
                <w:rFonts w:ascii="Times New Roman" w:hAnsi="Times New Roman"/>
                <w:sz w:val="24"/>
              </w:rPr>
              <w:t>“</w:t>
            </w:r>
            <w:r w:rsidRPr="00D72DA7">
              <w:rPr>
                <w:rFonts w:ascii="Times New Roman" w:hAnsi="Times New Roman"/>
                <w:sz w:val="24"/>
              </w:rPr>
              <w:t>Peldvietas izveidošanas, uzturēšanas un ūdens kvalitātes pārvaldības kārtība” prasībām. Peldēšanos organizē peldvietās, kas iekļautas valsts monitoringa programmā vai kurās pirms nometnes darbības uzsākšanas ir veikta peldvietas ūdens kvalitātes pārbaude jebkurā šajā jomā akreditētā laboratorijā</w:t>
            </w:r>
            <w:r>
              <w:rPr>
                <w:rFonts w:ascii="Times New Roman" w:hAnsi="Times New Roman"/>
                <w:sz w:val="24"/>
              </w:rPr>
              <w:t>. Tuvākā oficiālā Veselības inspekcijas uzraudzītā peldvieta ir Salacgrīvas pilsētas peldvieta.</w:t>
            </w:r>
          </w:p>
          <w:p w:rsidR="002F4108" w:rsidRPr="00627958" w:rsidP="00627958" w14:paraId="7E2FF89F" w14:textId="012C42DD">
            <w:pPr>
              <w:tabs>
                <w:tab w:val="left" w:pos="342"/>
                <w:tab w:val="left" w:pos="993"/>
              </w:tabs>
              <w:ind w:left="72"/>
              <w:jc w:val="both"/>
              <w:rPr>
                <w:sz w:val="24"/>
                <w:u w:val="single"/>
                <w:lang w:val="lv-LV"/>
              </w:rPr>
            </w:pPr>
            <w:r w:rsidRPr="001E0550">
              <w:rPr>
                <w:sz w:val="24"/>
                <w:lang w:val="lv-LV"/>
              </w:rPr>
              <w:t xml:space="preserve">6. Objekta īpašniekam (telpu iznomātājam) </w:t>
            </w:r>
            <w:r w:rsidRPr="001E0550">
              <w:rPr>
                <w:color w:val="000000"/>
                <w:sz w:val="24"/>
                <w:lang w:val="lv-LV"/>
              </w:rPr>
              <w:t xml:space="preserve">nodrošināt apstākļus, kas kavē </w:t>
            </w:r>
            <w:r w:rsidRPr="001E0550">
              <w:rPr>
                <w:color w:val="000000"/>
                <w:sz w:val="24"/>
                <w:lang w:val="lv-LV"/>
              </w:rPr>
              <w:t>legionellu</w:t>
            </w:r>
            <w:r w:rsidRPr="001E0550">
              <w:rPr>
                <w:color w:val="000000"/>
                <w:sz w:val="24"/>
                <w:lang w:val="lv-LV"/>
              </w:rPr>
              <w:t xml:space="preserve"> savairošanos ūdensapgādes sistēmā:  </w:t>
            </w:r>
            <w:r w:rsidRPr="001E0550">
              <w:rPr>
                <w:rFonts w:eastAsiaTheme="minorHAnsi"/>
                <w:sz w:val="24"/>
                <w:lang w:val="lv-LV"/>
              </w:rPr>
              <w:t>n</w:t>
            </w:r>
            <w:r w:rsidRPr="001E0550">
              <w:rPr>
                <w:sz w:val="24"/>
                <w:lang w:val="lv-LV"/>
              </w:rPr>
              <w:t xml:space="preserve">odrošināt karstā ūdens temperatūru ūdens izdales vietās ne zemāku par 55°C; pirms nometņu darbības uzsākšanas veikt </w:t>
            </w:r>
            <w:r w:rsidRPr="001E0550">
              <w:rPr>
                <w:color w:val="000000"/>
                <w:sz w:val="24"/>
                <w:lang w:val="lv-LV"/>
              </w:rPr>
              <w:t>dušu galviņu tīrīšanu no organiskā un neorganiskā aplikuma, kā arī dezinficēt, izmantojot hloru saturošus dezinfekcijas līdzekļus vai ieliekot verdošā ūdenī; periodiski veikt ūdens sildītāju profilaktisko apkopi un dezinfekciju</w:t>
            </w:r>
            <w:r>
              <w:rPr>
                <w:color w:val="000000"/>
                <w:sz w:val="24"/>
                <w:lang w:val="lv-LV"/>
              </w:rPr>
              <w:t>.</w:t>
            </w:r>
          </w:p>
        </w:tc>
      </w:tr>
    </w:tbl>
    <w:p w:rsidR="002A39F3" w:rsidP="002A39F3" w14:paraId="72DA492B" w14:textId="77777777">
      <w:pPr>
        <w:jc w:val="both"/>
        <w:rPr>
          <w:sz w:val="24"/>
          <w:lang w:val="lv-LV"/>
        </w:rPr>
      </w:pPr>
    </w:p>
    <w:p w:rsidR="007F2704" w:rsidP="002A39F3" w14:paraId="3861C941" w14:textId="77777777">
      <w:pPr>
        <w:jc w:val="both"/>
        <w:rPr>
          <w:sz w:val="24"/>
          <w:lang w:val="lv-LV"/>
        </w:rPr>
      </w:pPr>
    </w:p>
    <w:tbl>
      <w:tblPr>
        <w:tblW w:w="0" w:type="auto"/>
        <w:tblLook w:val="04A0"/>
      </w:tblPr>
      <w:tblGrid>
        <w:gridCol w:w="6270"/>
        <w:gridCol w:w="3085"/>
      </w:tblGrid>
      <w:tr w14:paraId="100CCE53" w14:textId="77777777" w:rsidTr="00840FB0">
        <w:tblPrEx>
          <w:tblW w:w="0" w:type="auto"/>
          <w:tblLook w:val="04A0"/>
        </w:tblPrEx>
        <w:tc>
          <w:tcPr>
            <w:tcW w:w="6270" w:type="dxa"/>
            <w:hideMark/>
          </w:tcPr>
          <w:p w:rsidR="006B1A31" w:rsidP="006B1A31" w14:paraId="27AB36B4" w14:textId="77777777">
            <w:pPr>
              <w:rPr>
                <w:sz w:val="24"/>
                <w:lang w:val="lv-LV"/>
              </w:rPr>
            </w:pPr>
            <w:r>
              <w:rPr>
                <w:sz w:val="24"/>
                <w:lang w:val="lv-LV"/>
              </w:rPr>
              <w:t xml:space="preserve">Sabiedrības veselības departamenta </w:t>
            </w:r>
          </w:p>
          <w:p w:rsidR="007F2704" w:rsidP="006B1A31" w14:paraId="3B758DF7" w14:textId="6E5E5B46">
            <w:pPr>
              <w:rPr>
                <w:sz w:val="24"/>
                <w:lang w:val="lv-LV"/>
              </w:rPr>
            </w:pPr>
            <w:r w:rsidRPr="009919AA">
              <w:rPr>
                <w:sz w:val="24"/>
                <w:lang w:val="lv-LV"/>
              </w:rPr>
              <w:t>Vidzemes kontroles nodaļas</w:t>
            </w:r>
            <w:r>
              <w:rPr>
                <w:sz w:val="24"/>
                <w:lang w:val="lv-LV"/>
              </w:rPr>
              <w:t xml:space="preserve"> </w:t>
            </w:r>
            <w:r w:rsidRPr="00D13CD3">
              <w:rPr>
                <w:sz w:val="24"/>
                <w:lang w:val="lv-LV"/>
              </w:rPr>
              <w:t>vadītāj</w:t>
            </w:r>
            <w:r>
              <w:rPr>
                <w:sz w:val="24"/>
                <w:lang w:val="lv-LV"/>
              </w:rPr>
              <w:t>s</w:t>
            </w:r>
          </w:p>
        </w:tc>
        <w:tc>
          <w:tcPr>
            <w:tcW w:w="3085" w:type="dxa"/>
            <w:hideMark/>
          </w:tcPr>
          <w:p w:rsidR="00BE5742" w:rsidP="003F4FB2" w14:paraId="7CD1606C" w14:textId="77777777">
            <w:pPr>
              <w:rPr>
                <w:noProof/>
                <w:sz w:val="24"/>
                <w:lang w:val="lv-LV"/>
              </w:rPr>
            </w:pPr>
          </w:p>
          <w:p w:rsidR="007F2704" w:rsidP="00BE5742" w14:paraId="0F6425DA" w14:textId="08388EF7">
            <w:pPr>
              <w:jc w:val="right"/>
              <w:rPr>
                <w:sz w:val="24"/>
                <w:lang w:val="lv-LV"/>
              </w:rPr>
            </w:pPr>
            <w:r w:rsidRPr="004E78A9">
              <w:rPr>
                <w:noProof/>
                <w:sz w:val="24"/>
                <w:lang w:val="lv-LV"/>
              </w:rPr>
              <w:t>Kalvis Latsons</w:t>
            </w:r>
          </w:p>
        </w:tc>
      </w:tr>
    </w:tbl>
    <w:p w:rsidR="007F2704" w:rsidP="007F2704" w14:paraId="56540D7C" w14:textId="77777777">
      <w:pPr>
        <w:tabs>
          <w:tab w:val="right" w:pos="9072"/>
        </w:tabs>
        <w:rPr>
          <w:sz w:val="24"/>
          <w:lang w:val="lv-LV"/>
        </w:rPr>
      </w:pPr>
    </w:p>
    <w:p w:rsidR="007F2704" w:rsidP="007F2704" w14:paraId="719624E3" w14:textId="77777777">
      <w:pPr>
        <w:tabs>
          <w:tab w:val="right" w:pos="9072"/>
        </w:tabs>
        <w:rPr>
          <w:sz w:val="24"/>
          <w:lang w:val="lv-LV"/>
        </w:rPr>
      </w:pPr>
    </w:p>
    <w:tbl>
      <w:tblPr>
        <w:tblW w:w="9464" w:type="dxa"/>
        <w:tblLayout w:type="fixed"/>
        <w:tblLook w:val="04A0"/>
      </w:tblPr>
      <w:tblGrid>
        <w:gridCol w:w="9464"/>
      </w:tblGrid>
      <w:tr w14:paraId="5688E9A0" w14:textId="77777777" w:rsidTr="00840FB0">
        <w:tblPrEx>
          <w:tblW w:w="9464" w:type="dxa"/>
          <w:tblLayout w:type="fixed"/>
          <w:tblLook w:val="04A0"/>
        </w:tblPrEx>
        <w:tc>
          <w:tcPr>
            <w:tcW w:w="9464" w:type="dxa"/>
            <w:hideMark/>
          </w:tcPr>
          <w:p w:rsidR="007F2704" w:rsidRPr="001827B2" w:rsidP="003F4FB2" w14:paraId="28120650" w14:textId="77777777">
            <w:pPr>
              <w:pStyle w:val="H4"/>
              <w:spacing w:after="0"/>
              <w:jc w:val="left"/>
              <w:outlineLvl w:val="9"/>
              <w:rPr>
                <w:b w:val="0"/>
                <w:sz w:val="20"/>
                <w:szCs w:val="20"/>
              </w:rPr>
            </w:pPr>
            <w:r w:rsidRPr="006D6ACF">
              <w:rPr>
                <w:b w:val="0"/>
                <w:noProof/>
                <w:sz w:val="20"/>
                <w:szCs w:val="20"/>
                <w:lang w:val="en-GB" w:eastAsia="en-US"/>
              </w:rPr>
              <w:t>Dina Līte-Zaķe</w:t>
            </w:r>
            <w:r w:rsidRPr="001827B2">
              <w:rPr>
                <w:b w:val="0"/>
                <w:sz w:val="20"/>
                <w:szCs w:val="20"/>
              </w:rPr>
              <w:t xml:space="preserve">, </w:t>
            </w:r>
            <w:r w:rsidRPr="006D6ACF">
              <w:rPr>
                <w:b w:val="0"/>
                <w:noProof/>
                <w:sz w:val="20"/>
                <w:szCs w:val="20"/>
                <w:lang w:val="en-GB" w:eastAsia="en-US"/>
              </w:rPr>
              <w:t>64281130</w:t>
            </w:r>
          </w:p>
        </w:tc>
      </w:tr>
      <w:tr w14:paraId="4F42610B" w14:textId="77777777" w:rsidTr="00840FB0">
        <w:tblPrEx>
          <w:tblW w:w="9464" w:type="dxa"/>
          <w:tblLayout w:type="fixed"/>
          <w:tblLook w:val="04A0"/>
        </w:tblPrEx>
        <w:trPr>
          <w:trHeight w:val="172"/>
        </w:trPr>
        <w:tc>
          <w:tcPr>
            <w:tcW w:w="9464" w:type="dxa"/>
            <w:hideMark/>
          </w:tcPr>
          <w:p w:rsidR="007F2704" w:rsidRPr="008E62F0" w:rsidP="003F4FB2" w14:paraId="5D7792AA" w14:textId="77777777">
            <w:pPr>
              <w:pStyle w:val="H4"/>
              <w:spacing w:after="0"/>
              <w:jc w:val="left"/>
              <w:outlineLvl w:val="9"/>
              <w:rPr>
                <w:b w:val="0"/>
                <w:sz w:val="22"/>
                <w:szCs w:val="22"/>
              </w:rPr>
            </w:pPr>
            <w:r w:rsidRPr="006D6ACF">
              <w:rPr>
                <w:b w:val="0"/>
                <w:noProof/>
                <w:sz w:val="20"/>
                <w:szCs w:val="20"/>
                <w:lang w:val="en-GB" w:eastAsia="en-US"/>
              </w:rPr>
              <w:t>dina.lite-zake@vi.gov.lv</w:t>
            </w:r>
          </w:p>
        </w:tc>
      </w:tr>
    </w:tbl>
    <w:p w:rsidR="00FB48CC" w:rsidP="00D84C4B" w14:paraId="4091C24E" w14:textId="77777777">
      <w:pPr>
        <w:pStyle w:val="H4"/>
        <w:spacing w:after="0"/>
        <w:jc w:val="left"/>
        <w:outlineLvl w:val="9"/>
        <w:rPr>
          <w:b w:val="0"/>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11A1D146" w14:textId="77777777">
    <w:pPr>
      <w:pStyle w:val="Elektronikaisparaksts"/>
      <w:rPr>
        <w:sz w:val="19"/>
        <w:szCs w:val="19"/>
      </w:rPr>
    </w:pPr>
    <w:r>
      <w:rPr>
        <w:sz w:val="19"/>
        <w:szCs w:val="19"/>
      </w:rPr>
      <w:t>DOKUMENTS PARAKSTĪTS AR DROŠU ELEKTRONISKO PARAKSTU, KAS SATUR LAIKA ZĪMOGU</w:t>
    </w:r>
  </w:p>
  <w:p w:rsidR="002E3FF9" w:rsidP="00E53C2B" w14:paraId="07E636C9" w14:textId="77777777">
    <w:pPr>
      <w:pStyle w:val="Footer"/>
      <w:rPr>
        <w:sz w:val="20"/>
        <w:lang w:val="lv-LV"/>
      </w:rPr>
    </w:pPr>
  </w:p>
  <w:p w:rsidR="002E3FF9" w:rsidRPr="00E53C2B" w:rsidP="00E53C2B" w14:paraId="25D07405"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5C871B91" w14:textId="77777777">
    <w:pPr>
      <w:pStyle w:val="Elektronikaisparaksts"/>
      <w:rPr>
        <w:sz w:val="19"/>
        <w:szCs w:val="19"/>
      </w:rPr>
    </w:pPr>
    <w:r>
      <w:rPr>
        <w:sz w:val="19"/>
        <w:szCs w:val="19"/>
      </w:rPr>
      <w:t>DOKUMENTS PARAKSTĪTS AR DROŠU ELEKTRONISKO PARAKSTU, KAS SATUR LAIKA ZĪMOGU</w:t>
    </w:r>
  </w:p>
  <w:p w:rsidR="002E3FF9" w14:paraId="46397B1E" w14:textId="77777777">
    <w:pPr>
      <w:pStyle w:val="Footer"/>
      <w:rPr>
        <w:sz w:val="20"/>
        <w:lang w:val="lv-LV"/>
      </w:rPr>
    </w:pPr>
  </w:p>
  <w:p w:rsidR="002E3FF9" w:rsidRPr="00022614" w14:paraId="263507E4"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4C58A1F7"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840FB0">
      <w:rPr>
        <w:rStyle w:val="PageNumber"/>
      </w:rPr>
      <w:fldChar w:fldCharType="separate"/>
    </w:r>
    <w:r>
      <w:rPr>
        <w:rStyle w:val="PageNumber"/>
      </w:rPr>
      <w:fldChar w:fldCharType="end"/>
    </w:r>
  </w:p>
  <w:p w:rsidR="002E3FF9" w14:paraId="7F4A69B4"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1C91016C"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3</w:t>
    </w:r>
    <w:r>
      <w:rPr>
        <w:rStyle w:val="PageNumber"/>
        <w:sz w:val="24"/>
      </w:rPr>
      <w:fldChar w:fldCharType="end"/>
    </w:r>
  </w:p>
  <w:p w:rsidR="002E3FF9" w14:paraId="01F0596A"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248" w:type="dxa"/>
      <w:tblInd w:w="108" w:type="dxa"/>
      <w:tblLayout w:type="fixed"/>
      <w:tblLook w:val="04A0"/>
    </w:tblPr>
    <w:tblGrid>
      <w:gridCol w:w="6555"/>
      <w:gridCol w:w="2693"/>
    </w:tblGrid>
    <w:tr w14:paraId="0B41DCDF" w14:textId="77777777" w:rsidTr="0035491C">
      <w:tblPrEx>
        <w:tblW w:w="9248" w:type="dxa"/>
        <w:tblInd w:w="108" w:type="dxa"/>
        <w:tblLayout w:type="fixed"/>
        <w:tblLook w:val="04A0"/>
      </w:tblPrEx>
      <w:tc>
        <w:tcPr>
          <w:tcW w:w="6555" w:type="dxa"/>
          <w:vAlign w:val="center"/>
        </w:tcPr>
        <w:p w:rsidR="002E3FF9" w:rsidRPr="00C752CC" w:rsidP="00710429" w14:paraId="12391474" w14:textId="77777777">
          <w:pPr>
            <w:pStyle w:val="Heading2"/>
            <w:rPr>
              <w:b w:val="0"/>
              <w:bCs/>
              <w:sz w:val="24"/>
              <w:lang w:val="lv-LV"/>
            </w:rPr>
          </w:pPr>
        </w:p>
      </w:tc>
      <w:tc>
        <w:tcPr>
          <w:tcW w:w="2693" w:type="dxa"/>
          <w:vAlign w:val="center"/>
        </w:tcPr>
        <w:p w:rsidR="002E3FF9" w:rsidRPr="00C752CC" w:rsidP="00C752CC" w14:paraId="32D25F9D" w14:textId="77777777">
          <w:pPr>
            <w:pStyle w:val="Heading2"/>
            <w:jc w:val="left"/>
            <w:rPr>
              <w:b w:val="0"/>
              <w:bCs/>
              <w:sz w:val="24"/>
              <w:lang w:val="lv-LV"/>
            </w:rPr>
          </w:pPr>
          <w:r w:rsidRPr="00C752CC">
            <w:rPr>
              <w:b w:val="0"/>
              <w:bCs/>
              <w:sz w:val="24"/>
              <w:lang w:val="lv-LV"/>
            </w:rPr>
            <w:t>Pielikums</w:t>
          </w:r>
        </w:p>
        <w:p w:rsidR="002E3FF9" w:rsidRPr="00C752CC" w:rsidP="0035491C" w14:paraId="4BAAC9B9" w14:textId="77777777">
          <w:pPr>
            <w:ind w:left="-222" w:firstLine="222"/>
            <w:rPr>
              <w:sz w:val="24"/>
              <w:lang w:val="lv-LV"/>
            </w:rPr>
          </w:pPr>
          <w:r w:rsidRPr="00C752CC">
            <w:rPr>
              <w:sz w:val="24"/>
              <w:lang w:val="lv-LV"/>
            </w:rPr>
            <w:t>Veselības inspekcijas</w:t>
          </w:r>
        </w:p>
        <w:p w:rsidR="002E3FF9" w:rsidRPr="0035491C" w:rsidP="00C752CC" w14:paraId="7209A72E" w14:textId="77777777">
          <w:pPr>
            <w:rPr>
              <w:sz w:val="24"/>
              <w:u w:val="single"/>
              <w:lang w:val="lv-LV"/>
            </w:rPr>
          </w:pPr>
          <w:r w:rsidRPr="00327535">
            <w:rPr>
              <w:bCs/>
              <w:noProof/>
              <w:sz w:val="22"/>
              <w:szCs w:val="22"/>
              <w:u w:val="single"/>
              <w:lang w:val="lv-LV"/>
            </w:rPr>
            <w:t>15.06.2022</w:t>
          </w:r>
        </w:p>
        <w:p w:rsidR="002E3FF9" w:rsidP="00C752CC" w14:paraId="775F7BE8" w14:textId="77777777">
          <w:pPr>
            <w:rPr>
              <w:sz w:val="24"/>
              <w:lang w:val="lv-LV"/>
            </w:rPr>
          </w:pPr>
          <w:r>
            <w:rPr>
              <w:sz w:val="24"/>
              <w:lang w:val="lv-LV"/>
            </w:rPr>
            <w:t>atzinumam</w:t>
          </w:r>
        </w:p>
        <w:p w:rsidR="002E3FF9" w:rsidRPr="00C752CC" w:rsidP="00C752CC" w14:paraId="25215836" w14:textId="77777777">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2.4.8.-14/537</w:t>
          </w:r>
        </w:p>
      </w:tc>
    </w:tr>
  </w:tbl>
  <w:p w:rsidR="002E3FF9" w:rsidRPr="00783D52" w:rsidP="00633DAF" w14:paraId="78C314E6"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6F05BD1A"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327535" w:rsidP="00327535" w14:paraId="4A3490E5" w14:textId="77777777">
    <w:pPr>
      <w:jc w:val="center"/>
      <w:rPr>
        <w:sz w:val="20"/>
        <w:szCs w:val="20"/>
        <w:lang w:val="lv-LV"/>
      </w:rPr>
    </w:pPr>
    <w:r>
      <w:rPr>
        <w:sz w:val="20"/>
        <w:szCs w:val="20"/>
        <w:lang w:val="lv-LV"/>
      </w:rPr>
      <w:t>Klijānu iela 7, Rīga, LV-1012, faktiskā adrese: Leona Paegles iela 9, Valmiera, LV-4201</w:t>
    </w:r>
  </w:p>
  <w:p w:rsidR="00327535" w:rsidP="00327535" w14:paraId="5DA7842C" w14:textId="77777777">
    <w:pPr>
      <w:jc w:val="center"/>
      <w:rPr>
        <w:sz w:val="20"/>
        <w:szCs w:val="20"/>
        <w:lang w:val="lv-LV"/>
      </w:rPr>
    </w:pPr>
    <w:r>
      <w:rPr>
        <w:sz w:val="20"/>
        <w:szCs w:val="20"/>
        <w:lang w:val="lv-LV"/>
      </w:rPr>
      <w:t xml:space="preserve">tālrunis: 64281130, e-pasts: </w:t>
    </w:r>
    <w:hyperlink r:id="rId2" w:history="1">
      <w:r>
        <w:rPr>
          <w:rStyle w:val="Hyperlink"/>
          <w:sz w:val="20"/>
          <w:szCs w:val="20"/>
          <w:lang w:val="lv-LV"/>
        </w:rPr>
        <w:t>vidzeme@vi.gov.lv</w:t>
      </w:r>
    </w:hyperlink>
    <w:r>
      <w:rPr>
        <w:sz w:val="20"/>
        <w:szCs w:val="20"/>
        <w:lang w:val="lv-LV"/>
      </w:rPr>
      <w:t xml:space="preserve">, </w:t>
    </w:r>
    <w:hyperlink r:id="rId3" w:history="1">
      <w:r>
        <w:rPr>
          <w:rStyle w:val="Hyperlink"/>
          <w:sz w:val="20"/>
          <w:szCs w:val="20"/>
          <w:lang w:val="lv-LV"/>
        </w:rPr>
        <w:t>www.vi.gov.lv</w:t>
      </w:r>
    </w:hyperlink>
  </w:p>
  <w:p w:rsidR="002E3FF9" w:rsidRPr="00633DAF" w:rsidP="00633DAF" w14:paraId="7E8663CC"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4DE473B6"/>
    <w:multiLevelType w:val="hybridMultilevel"/>
    <w:tmpl w:val="A7C83A42"/>
    <w:lvl w:ilvl="0">
      <w:start w:val="3"/>
      <w:numFmt w:val="decimal"/>
      <w:lvlText w:val="%1."/>
      <w:lvlJc w:val="left"/>
      <w:pPr>
        <w:ind w:left="720" w:hanging="360"/>
      </w:pPr>
      <w:rPr>
        <w:rFonts w:hint="default"/>
        <w:u w:val="none"/>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7">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8">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9">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2">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6"/>
  </w:num>
  <w:num w:numId="2">
    <w:abstractNumId w:val="1"/>
  </w:num>
  <w:num w:numId="3">
    <w:abstractNumId w:val="0"/>
  </w:num>
  <w:num w:numId="4">
    <w:abstractNumId w:val="3"/>
  </w:num>
  <w:num w:numId="5">
    <w:abstractNumId w:val="10"/>
  </w:num>
  <w:num w:numId="6">
    <w:abstractNumId w:val="11"/>
  </w:num>
  <w:num w:numId="7">
    <w:abstractNumId w:val="8"/>
  </w:num>
  <w:num w:numId="8">
    <w:abstractNumId w:val="2"/>
  </w:num>
  <w:num w:numId="9">
    <w:abstractNumId w:val="7"/>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35D24"/>
    <w:rsid w:val="00042421"/>
    <w:rsid w:val="00043DA9"/>
    <w:rsid w:val="00044E16"/>
    <w:rsid w:val="00064EB8"/>
    <w:rsid w:val="00082050"/>
    <w:rsid w:val="00083D68"/>
    <w:rsid w:val="000964F0"/>
    <w:rsid w:val="0009799A"/>
    <w:rsid w:val="000A19D0"/>
    <w:rsid w:val="000A4BD0"/>
    <w:rsid w:val="000C05D2"/>
    <w:rsid w:val="000D0217"/>
    <w:rsid w:val="000D509E"/>
    <w:rsid w:val="00104812"/>
    <w:rsid w:val="00106D19"/>
    <w:rsid w:val="00114A2B"/>
    <w:rsid w:val="00115CB8"/>
    <w:rsid w:val="00120046"/>
    <w:rsid w:val="00121B68"/>
    <w:rsid w:val="00151696"/>
    <w:rsid w:val="00161456"/>
    <w:rsid w:val="0017534B"/>
    <w:rsid w:val="001827B2"/>
    <w:rsid w:val="00182E1B"/>
    <w:rsid w:val="001849BB"/>
    <w:rsid w:val="00185E48"/>
    <w:rsid w:val="00196AAD"/>
    <w:rsid w:val="001A01E9"/>
    <w:rsid w:val="001A06F3"/>
    <w:rsid w:val="001B2A25"/>
    <w:rsid w:val="001B33C1"/>
    <w:rsid w:val="001B5085"/>
    <w:rsid w:val="001C3383"/>
    <w:rsid w:val="001D728A"/>
    <w:rsid w:val="001E0550"/>
    <w:rsid w:val="001E4D39"/>
    <w:rsid w:val="001F5AE3"/>
    <w:rsid w:val="0021014B"/>
    <w:rsid w:val="00211C26"/>
    <w:rsid w:val="002213CB"/>
    <w:rsid w:val="00240007"/>
    <w:rsid w:val="00246554"/>
    <w:rsid w:val="0025403B"/>
    <w:rsid w:val="00257113"/>
    <w:rsid w:val="00262AC5"/>
    <w:rsid w:val="00262D25"/>
    <w:rsid w:val="002747F1"/>
    <w:rsid w:val="00280160"/>
    <w:rsid w:val="00283089"/>
    <w:rsid w:val="00285D97"/>
    <w:rsid w:val="0028640B"/>
    <w:rsid w:val="00293118"/>
    <w:rsid w:val="0029369A"/>
    <w:rsid w:val="002962A8"/>
    <w:rsid w:val="002A349B"/>
    <w:rsid w:val="002A39F3"/>
    <w:rsid w:val="002C665A"/>
    <w:rsid w:val="002C774F"/>
    <w:rsid w:val="002D2040"/>
    <w:rsid w:val="002D4858"/>
    <w:rsid w:val="002D5ACD"/>
    <w:rsid w:val="002E10C2"/>
    <w:rsid w:val="002E3FF9"/>
    <w:rsid w:val="002F1A3D"/>
    <w:rsid w:val="002F31D0"/>
    <w:rsid w:val="002F4108"/>
    <w:rsid w:val="002F432F"/>
    <w:rsid w:val="00304183"/>
    <w:rsid w:val="003059B5"/>
    <w:rsid w:val="00327535"/>
    <w:rsid w:val="00327CF0"/>
    <w:rsid w:val="0033268D"/>
    <w:rsid w:val="003341DA"/>
    <w:rsid w:val="00335C85"/>
    <w:rsid w:val="0033695B"/>
    <w:rsid w:val="00351B81"/>
    <w:rsid w:val="0035206D"/>
    <w:rsid w:val="0035491C"/>
    <w:rsid w:val="00356E9A"/>
    <w:rsid w:val="003800ED"/>
    <w:rsid w:val="00392428"/>
    <w:rsid w:val="0039440A"/>
    <w:rsid w:val="003A01C4"/>
    <w:rsid w:val="003A098B"/>
    <w:rsid w:val="003A5FA9"/>
    <w:rsid w:val="003B10E1"/>
    <w:rsid w:val="003B63BF"/>
    <w:rsid w:val="003C0629"/>
    <w:rsid w:val="003C3B7A"/>
    <w:rsid w:val="003E47EF"/>
    <w:rsid w:val="003E6927"/>
    <w:rsid w:val="003F0398"/>
    <w:rsid w:val="003F33B7"/>
    <w:rsid w:val="003F4FB2"/>
    <w:rsid w:val="003F7536"/>
    <w:rsid w:val="00402D47"/>
    <w:rsid w:val="00442798"/>
    <w:rsid w:val="0046092E"/>
    <w:rsid w:val="004610E8"/>
    <w:rsid w:val="00465EA4"/>
    <w:rsid w:val="00472C6E"/>
    <w:rsid w:val="004912DE"/>
    <w:rsid w:val="00494EA2"/>
    <w:rsid w:val="004B1FAC"/>
    <w:rsid w:val="004B7410"/>
    <w:rsid w:val="004C4FF2"/>
    <w:rsid w:val="004D76F7"/>
    <w:rsid w:val="004E3A26"/>
    <w:rsid w:val="004E78A9"/>
    <w:rsid w:val="005049C7"/>
    <w:rsid w:val="005514D8"/>
    <w:rsid w:val="00552816"/>
    <w:rsid w:val="00560950"/>
    <w:rsid w:val="00562B75"/>
    <w:rsid w:val="00567F04"/>
    <w:rsid w:val="005827EC"/>
    <w:rsid w:val="00585B96"/>
    <w:rsid w:val="00594DBA"/>
    <w:rsid w:val="005A4699"/>
    <w:rsid w:val="00603BC3"/>
    <w:rsid w:val="00605D92"/>
    <w:rsid w:val="006205D2"/>
    <w:rsid w:val="00624DF5"/>
    <w:rsid w:val="00627958"/>
    <w:rsid w:val="00627CC4"/>
    <w:rsid w:val="00633DAF"/>
    <w:rsid w:val="00637195"/>
    <w:rsid w:val="00652EBB"/>
    <w:rsid w:val="0065590A"/>
    <w:rsid w:val="0068137B"/>
    <w:rsid w:val="006834AF"/>
    <w:rsid w:val="00696BBA"/>
    <w:rsid w:val="006B1A31"/>
    <w:rsid w:val="006B6E15"/>
    <w:rsid w:val="006C066D"/>
    <w:rsid w:val="006D43A1"/>
    <w:rsid w:val="006D6ACF"/>
    <w:rsid w:val="006E06C3"/>
    <w:rsid w:val="006E3012"/>
    <w:rsid w:val="006E7ACE"/>
    <w:rsid w:val="006F7A48"/>
    <w:rsid w:val="00703EF0"/>
    <w:rsid w:val="007101E3"/>
    <w:rsid w:val="00710429"/>
    <w:rsid w:val="00715894"/>
    <w:rsid w:val="007162E0"/>
    <w:rsid w:val="00736B8D"/>
    <w:rsid w:val="007472DF"/>
    <w:rsid w:val="00750DB1"/>
    <w:rsid w:val="00761EB0"/>
    <w:rsid w:val="00777591"/>
    <w:rsid w:val="00783D52"/>
    <w:rsid w:val="007952D0"/>
    <w:rsid w:val="0079632A"/>
    <w:rsid w:val="007978A1"/>
    <w:rsid w:val="007A5202"/>
    <w:rsid w:val="007B147E"/>
    <w:rsid w:val="007C262C"/>
    <w:rsid w:val="007C3535"/>
    <w:rsid w:val="007F2704"/>
    <w:rsid w:val="0080001F"/>
    <w:rsid w:val="00810FA9"/>
    <w:rsid w:val="008179CE"/>
    <w:rsid w:val="00822BBD"/>
    <w:rsid w:val="008355A6"/>
    <w:rsid w:val="00840480"/>
    <w:rsid w:val="00840FB0"/>
    <w:rsid w:val="00842E5D"/>
    <w:rsid w:val="008525E4"/>
    <w:rsid w:val="00872DDD"/>
    <w:rsid w:val="00882CA4"/>
    <w:rsid w:val="0089710B"/>
    <w:rsid w:val="008A1242"/>
    <w:rsid w:val="008A3DA7"/>
    <w:rsid w:val="008A6AAF"/>
    <w:rsid w:val="008C06D3"/>
    <w:rsid w:val="008C37E6"/>
    <w:rsid w:val="008D0063"/>
    <w:rsid w:val="008D06D6"/>
    <w:rsid w:val="008D1487"/>
    <w:rsid w:val="008E0C54"/>
    <w:rsid w:val="008E3B42"/>
    <w:rsid w:val="008E62F0"/>
    <w:rsid w:val="008F5669"/>
    <w:rsid w:val="00900669"/>
    <w:rsid w:val="00911A26"/>
    <w:rsid w:val="009313A7"/>
    <w:rsid w:val="009428A9"/>
    <w:rsid w:val="009502DD"/>
    <w:rsid w:val="009560BB"/>
    <w:rsid w:val="009561DA"/>
    <w:rsid w:val="00970D38"/>
    <w:rsid w:val="00974617"/>
    <w:rsid w:val="00977146"/>
    <w:rsid w:val="00983C0F"/>
    <w:rsid w:val="00987D1B"/>
    <w:rsid w:val="009919AA"/>
    <w:rsid w:val="009B4FCF"/>
    <w:rsid w:val="009B58B6"/>
    <w:rsid w:val="009C7C74"/>
    <w:rsid w:val="009D2BEB"/>
    <w:rsid w:val="009E5EB3"/>
    <w:rsid w:val="009E625D"/>
    <w:rsid w:val="009E6817"/>
    <w:rsid w:val="009F5F1F"/>
    <w:rsid w:val="00A0044F"/>
    <w:rsid w:val="00A02B48"/>
    <w:rsid w:val="00A10828"/>
    <w:rsid w:val="00A1539A"/>
    <w:rsid w:val="00A26FE5"/>
    <w:rsid w:val="00A31F56"/>
    <w:rsid w:val="00A32178"/>
    <w:rsid w:val="00A47DD5"/>
    <w:rsid w:val="00A50189"/>
    <w:rsid w:val="00A51A91"/>
    <w:rsid w:val="00A54A76"/>
    <w:rsid w:val="00A7176E"/>
    <w:rsid w:val="00A71A45"/>
    <w:rsid w:val="00A731DE"/>
    <w:rsid w:val="00A7576E"/>
    <w:rsid w:val="00A8594B"/>
    <w:rsid w:val="00A93E38"/>
    <w:rsid w:val="00A945E8"/>
    <w:rsid w:val="00AA5CD9"/>
    <w:rsid w:val="00AB48C7"/>
    <w:rsid w:val="00AB4FB4"/>
    <w:rsid w:val="00AB5F35"/>
    <w:rsid w:val="00AD4E4E"/>
    <w:rsid w:val="00AE06D7"/>
    <w:rsid w:val="00AF6968"/>
    <w:rsid w:val="00B22CEB"/>
    <w:rsid w:val="00B43275"/>
    <w:rsid w:val="00B82621"/>
    <w:rsid w:val="00B85816"/>
    <w:rsid w:val="00B8747E"/>
    <w:rsid w:val="00B9671F"/>
    <w:rsid w:val="00B97258"/>
    <w:rsid w:val="00BA0535"/>
    <w:rsid w:val="00BA6305"/>
    <w:rsid w:val="00BC31EE"/>
    <w:rsid w:val="00BC535B"/>
    <w:rsid w:val="00BC67F6"/>
    <w:rsid w:val="00BC70F5"/>
    <w:rsid w:val="00BC7ED9"/>
    <w:rsid w:val="00BD5879"/>
    <w:rsid w:val="00BE02B1"/>
    <w:rsid w:val="00BE167E"/>
    <w:rsid w:val="00BE5727"/>
    <w:rsid w:val="00BE5742"/>
    <w:rsid w:val="00BF195D"/>
    <w:rsid w:val="00BF20F8"/>
    <w:rsid w:val="00C108EE"/>
    <w:rsid w:val="00C17178"/>
    <w:rsid w:val="00C26E07"/>
    <w:rsid w:val="00C274B1"/>
    <w:rsid w:val="00C37A2B"/>
    <w:rsid w:val="00C42025"/>
    <w:rsid w:val="00C472F3"/>
    <w:rsid w:val="00C55AB8"/>
    <w:rsid w:val="00C64DEC"/>
    <w:rsid w:val="00C7353D"/>
    <w:rsid w:val="00C752CC"/>
    <w:rsid w:val="00C82CA2"/>
    <w:rsid w:val="00C96C06"/>
    <w:rsid w:val="00CA2482"/>
    <w:rsid w:val="00CA6198"/>
    <w:rsid w:val="00CA75C7"/>
    <w:rsid w:val="00CA7CFD"/>
    <w:rsid w:val="00CF27A6"/>
    <w:rsid w:val="00D00A94"/>
    <w:rsid w:val="00D03C1D"/>
    <w:rsid w:val="00D13CD3"/>
    <w:rsid w:val="00D1528A"/>
    <w:rsid w:val="00D157DB"/>
    <w:rsid w:val="00D17093"/>
    <w:rsid w:val="00D20B94"/>
    <w:rsid w:val="00D22AA0"/>
    <w:rsid w:val="00D25B44"/>
    <w:rsid w:val="00D3465C"/>
    <w:rsid w:val="00D41D86"/>
    <w:rsid w:val="00D437BF"/>
    <w:rsid w:val="00D56169"/>
    <w:rsid w:val="00D65B8D"/>
    <w:rsid w:val="00D7017A"/>
    <w:rsid w:val="00D71A5E"/>
    <w:rsid w:val="00D72DA7"/>
    <w:rsid w:val="00D72ED9"/>
    <w:rsid w:val="00D84ADB"/>
    <w:rsid w:val="00D84C4B"/>
    <w:rsid w:val="00DA043F"/>
    <w:rsid w:val="00DB6B34"/>
    <w:rsid w:val="00DB74BC"/>
    <w:rsid w:val="00DD7C9A"/>
    <w:rsid w:val="00DF208A"/>
    <w:rsid w:val="00DF7584"/>
    <w:rsid w:val="00E17CE0"/>
    <w:rsid w:val="00E50C24"/>
    <w:rsid w:val="00E513B3"/>
    <w:rsid w:val="00E53C2B"/>
    <w:rsid w:val="00E62112"/>
    <w:rsid w:val="00E66AC6"/>
    <w:rsid w:val="00E76432"/>
    <w:rsid w:val="00E82EDD"/>
    <w:rsid w:val="00E845A7"/>
    <w:rsid w:val="00E90474"/>
    <w:rsid w:val="00EA22ED"/>
    <w:rsid w:val="00EB5F72"/>
    <w:rsid w:val="00EE5028"/>
    <w:rsid w:val="00EE70C4"/>
    <w:rsid w:val="00EF09E1"/>
    <w:rsid w:val="00F11610"/>
    <w:rsid w:val="00F13A76"/>
    <w:rsid w:val="00F14327"/>
    <w:rsid w:val="00F30519"/>
    <w:rsid w:val="00F43670"/>
    <w:rsid w:val="00F61CB9"/>
    <w:rsid w:val="00F6741B"/>
    <w:rsid w:val="00F70D34"/>
    <w:rsid w:val="00F92539"/>
    <w:rsid w:val="00F9583A"/>
    <w:rsid w:val="00F96A56"/>
    <w:rsid w:val="00FA19F3"/>
    <w:rsid w:val="00FB1B4B"/>
    <w:rsid w:val="00FB20C5"/>
    <w:rsid w:val="00FB38EE"/>
    <w:rsid w:val="00FB48CC"/>
    <w:rsid w:val="00FD0729"/>
    <w:rsid w:val="00FD26CB"/>
    <w:rsid w:val="00FD4D3A"/>
    <w:rsid w:val="00FD58A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785DC5C0"/>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dzem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852</Words>
  <Characters>5918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6757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9</cp:revision>
  <cp:lastPrinted>2017-09-20T12:25:00Z</cp:lastPrinted>
  <dcterms:created xsi:type="dcterms:W3CDTF">2022-06-15T06:00:00Z</dcterms:created>
  <dcterms:modified xsi:type="dcterms:W3CDTF">2022-06-15T14:06:00Z</dcterms:modified>
</cp:coreProperties>
</file>