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7C4CC9">
        <w:tblPrEx>
          <w:tblW w:w="9356" w:type="dxa"/>
          <w:tblLayout w:type="fixed"/>
          <w:tblLook w:val="04A0"/>
        </w:tblPrEx>
        <w:tc>
          <w:tcPr>
            <w:tcW w:w="9356" w:type="dxa"/>
          </w:tcPr>
          <w:p w:rsidR="00BC67F6" w:rsidRPr="00755E61" w:rsidP="00106D19" w14:paraId="6EE817F5" w14:textId="77777777">
            <w:pPr>
              <w:jc w:val="center"/>
              <w:rPr>
                <w:b/>
                <w:bCs/>
                <w:caps/>
                <w:szCs w:val="28"/>
                <w:lang w:val="lv-LV"/>
              </w:rPr>
            </w:pPr>
            <w:r w:rsidRPr="00755E61">
              <w:rPr>
                <w:b/>
                <w:bCs/>
                <w:caps/>
                <w:szCs w:val="28"/>
                <w:lang w:val="lv-LV"/>
              </w:rPr>
              <w:t>Objekta higiēniskais novērtējums</w:t>
            </w:r>
          </w:p>
        </w:tc>
      </w:tr>
    </w:tbl>
    <w:p w:rsidR="00BC67F6" w:rsidRPr="00755E61" w:rsidP="00BC67F6" w14:paraId="7A29A97C" w14:textId="568009E7">
      <w:pPr>
        <w:rPr>
          <w:sz w:val="24"/>
          <w:lang w:val="lv-LV"/>
        </w:rPr>
      </w:pPr>
    </w:p>
    <w:tbl>
      <w:tblPr>
        <w:tblW w:w="9356" w:type="dxa"/>
        <w:tblLayout w:type="fixed"/>
        <w:tblLook w:val="04A0"/>
      </w:tblPr>
      <w:tblGrid>
        <w:gridCol w:w="9356"/>
      </w:tblGrid>
      <w:tr w14:paraId="6FA40A76" w14:textId="77777777" w:rsidTr="00ED1476">
        <w:tblPrEx>
          <w:tblW w:w="9356" w:type="dxa"/>
          <w:tblLayout w:type="fixed"/>
          <w:tblLook w:val="04A0"/>
        </w:tblPrEx>
        <w:tc>
          <w:tcPr>
            <w:tcW w:w="9356" w:type="dxa"/>
          </w:tcPr>
          <w:p w:rsidR="007C4CC9" w:rsidRPr="00755E61" w:rsidP="00ED1476" w14:paraId="5F84404F" w14:textId="77777777">
            <w:pPr>
              <w:jc w:val="center"/>
              <w:rPr>
                <w:bCs/>
                <w:sz w:val="24"/>
                <w:lang w:val="lv-LV"/>
              </w:rPr>
            </w:pPr>
            <w:r w:rsidRPr="00755E61">
              <w:rPr>
                <w:bCs/>
                <w:sz w:val="24"/>
                <w:lang w:val="lv-LV"/>
              </w:rPr>
              <w:t>Valmierā</w:t>
            </w:r>
          </w:p>
        </w:tc>
      </w:tr>
    </w:tbl>
    <w:p w:rsidR="007C4CC9" w:rsidRPr="00755E61" w:rsidP="00BC67F6" w14:paraId="6D93F0A8" w14:textId="77777777">
      <w:pPr>
        <w:rPr>
          <w:sz w:val="24"/>
          <w:lang w:val="lv-LV"/>
        </w:rPr>
      </w:pPr>
    </w:p>
    <w:tbl>
      <w:tblPr>
        <w:tblW w:w="3017" w:type="dxa"/>
        <w:tblLayout w:type="fixed"/>
        <w:tblLook w:val="0000"/>
      </w:tblPr>
      <w:tblGrid>
        <w:gridCol w:w="3017"/>
      </w:tblGrid>
      <w:tr w14:paraId="671472FF" w14:textId="77777777" w:rsidTr="007C4CC9">
        <w:tblPrEx>
          <w:tblW w:w="3017" w:type="dxa"/>
          <w:tblLayout w:type="fixed"/>
          <w:tblLook w:val="0000"/>
        </w:tblPrEx>
        <w:tc>
          <w:tcPr>
            <w:tcW w:w="3017" w:type="dxa"/>
            <w:tcBorders>
              <w:bottom w:val="single" w:sz="6" w:space="0" w:color="auto"/>
            </w:tcBorders>
            <w:vAlign w:val="bottom"/>
          </w:tcPr>
          <w:p w:rsidR="006F7A48" w:rsidRPr="00755E61" w:rsidP="00BC67F6" w14:paraId="2B57EC64" w14:textId="77777777">
            <w:pPr>
              <w:jc w:val="center"/>
              <w:rPr>
                <w:bCs/>
                <w:sz w:val="24"/>
                <w:lang w:val="lv-LV"/>
              </w:rPr>
            </w:pPr>
            <w:r w:rsidRPr="00755E61">
              <w:rPr>
                <w:bCs/>
                <w:noProof/>
                <w:sz w:val="24"/>
                <w:lang w:val="lv-LV"/>
              </w:rPr>
              <w:t>05.08.2022</w:t>
            </w:r>
          </w:p>
        </w:tc>
      </w:tr>
    </w:tbl>
    <w:p w:rsidR="00BC67F6" w:rsidRPr="00755E61"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755E61" w:rsidP="00C764A1" w14:paraId="278DFD1F" w14:textId="12FAD682">
            <w:pPr>
              <w:numPr>
                <w:ilvl w:val="0"/>
                <w:numId w:val="9"/>
              </w:numPr>
              <w:tabs>
                <w:tab w:val="left" w:pos="252"/>
                <w:tab w:val="left" w:pos="432"/>
                <w:tab w:val="left" w:pos="702"/>
                <w:tab w:val="left" w:pos="993"/>
              </w:tabs>
              <w:spacing w:before="20" w:after="20"/>
              <w:ind w:left="0" w:firstLine="0"/>
              <w:rPr>
                <w:sz w:val="24"/>
                <w:lang w:val="lv-LV"/>
              </w:rPr>
            </w:pPr>
            <w:r w:rsidRPr="00755E61">
              <w:rPr>
                <w:b/>
                <w:sz w:val="24"/>
                <w:lang w:val="lv-LV"/>
              </w:rPr>
              <w:t xml:space="preserve">Objekta </w:t>
            </w:r>
            <w:r w:rsidRPr="00755E61" w:rsidR="00C752CC">
              <w:rPr>
                <w:b/>
                <w:sz w:val="24"/>
                <w:lang w:val="lv-LV"/>
              </w:rPr>
              <w:t>nosaukums</w:t>
            </w:r>
            <w:r w:rsidRPr="00755E61">
              <w:rPr>
                <w:b/>
                <w:sz w:val="24"/>
                <w:lang w:val="lv-LV"/>
              </w:rPr>
              <w:t>:</w:t>
            </w:r>
            <w:r w:rsidRPr="00755E61">
              <w:rPr>
                <w:sz w:val="24"/>
                <w:lang w:val="lv-LV"/>
              </w:rPr>
              <w:t xml:space="preserve"> </w:t>
            </w:r>
            <w:r w:rsidRPr="00755E61" w:rsidR="00354F5A">
              <w:rPr>
                <w:sz w:val="24"/>
                <w:lang w:val="lv-LV"/>
              </w:rPr>
              <w:t>Bērnu dien</w:t>
            </w:r>
            <w:r w:rsidRPr="00755E61" w:rsidR="008A3C80">
              <w:rPr>
                <w:sz w:val="24"/>
                <w:lang w:val="lv-LV"/>
              </w:rPr>
              <w:t>nakts</w:t>
            </w:r>
            <w:r w:rsidRPr="00755E61" w:rsidR="00354F5A">
              <w:rPr>
                <w:sz w:val="24"/>
                <w:lang w:val="lv-LV"/>
              </w:rPr>
              <w:t xml:space="preserve"> nometne</w:t>
            </w:r>
          </w:p>
        </w:tc>
      </w:tr>
      <w:tr w14:paraId="04CC21BD"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755E61" w:rsidP="00C764A1" w14:paraId="2C70F74D" w14:textId="5EE3DC96">
            <w:pPr>
              <w:numPr>
                <w:ilvl w:val="0"/>
                <w:numId w:val="9"/>
              </w:numPr>
              <w:tabs>
                <w:tab w:val="left" w:pos="252"/>
                <w:tab w:val="left" w:pos="432"/>
                <w:tab w:val="left" w:pos="702"/>
                <w:tab w:val="left" w:pos="993"/>
              </w:tabs>
              <w:spacing w:before="20" w:after="20"/>
              <w:ind w:left="0" w:firstLine="0"/>
              <w:jc w:val="both"/>
              <w:rPr>
                <w:sz w:val="24"/>
                <w:lang w:val="lv-LV"/>
              </w:rPr>
            </w:pPr>
            <w:r w:rsidRPr="00755E61">
              <w:rPr>
                <w:b/>
                <w:sz w:val="24"/>
                <w:lang w:val="lv-LV"/>
              </w:rPr>
              <w:t>Objekta īpašnieks:</w:t>
            </w:r>
            <w:r w:rsidRPr="00755E61">
              <w:rPr>
                <w:sz w:val="24"/>
                <w:lang w:val="lv-LV"/>
              </w:rPr>
              <w:t xml:space="preserve"> </w:t>
            </w:r>
            <w:r w:rsidRPr="00755E61" w:rsidR="00BB435A">
              <w:rPr>
                <w:sz w:val="24"/>
                <w:lang w:val="lv-LV"/>
              </w:rPr>
              <w:t>Nometnes organizētājs – biedrība “</w:t>
            </w:r>
            <w:r w:rsidRPr="00755E61" w:rsidR="00BB435A">
              <w:rPr>
                <w:sz w:val="24"/>
                <w:lang w:val="lv-LV"/>
              </w:rPr>
              <w:t>Noosfera</w:t>
            </w:r>
            <w:r w:rsidRPr="00755E61" w:rsidR="00BB435A">
              <w:rPr>
                <w:sz w:val="24"/>
                <w:lang w:val="lv-LV"/>
              </w:rPr>
              <w:t xml:space="preserve">”, </w:t>
            </w:r>
            <w:r w:rsidRPr="00755E61" w:rsidR="00BB435A">
              <w:rPr>
                <w:sz w:val="24"/>
                <w:lang w:val="lv-LV"/>
              </w:rPr>
              <w:t>reģ</w:t>
            </w:r>
            <w:r w:rsidRPr="00755E61" w:rsidR="00BB435A">
              <w:rPr>
                <w:sz w:val="24"/>
                <w:lang w:val="lv-LV"/>
              </w:rPr>
              <w:t>. Nr. 40008110703, Bruņinieku iela 79C-18, Rīga, LV</w:t>
            </w:r>
            <w:r w:rsidRPr="00755E61" w:rsidR="007C4CC9">
              <w:rPr>
                <w:sz w:val="24"/>
                <w:lang w:val="lv-LV"/>
              </w:rPr>
              <w:t>-</w:t>
            </w:r>
            <w:r w:rsidRPr="00755E61" w:rsidR="00BB435A">
              <w:rPr>
                <w:sz w:val="24"/>
                <w:lang w:val="lv-LV"/>
              </w:rPr>
              <w:t>1009</w:t>
            </w:r>
          </w:p>
        </w:tc>
      </w:tr>
      <w:tr w14:paraId="26C26FED"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755E61" w:rsidP="00C764A1" w14:paraId="2636FE31" w14:textId="5A4D9FB1">
            <w:pPr>
              <w:numPr>
                <w:ilvl w:val="0"/>
                <w:numId w:val="9"/>
              </w:numPr>
              <w:tabs>
                <w:tab w:val="left" w:pos="252"/>
                <w:tab w:val="left" w:pos="432"/>
                <w:tab w:val="left" w:pos="702"/>
                <w:tab w:val="left" w:pos="993"/>
              </w:tabs>
              <w:spacing w:before="20" w:after="20"/>
              <w:ind w:left="0" w:firstLine="0"/>
              <w:jc w:val="both"/>
              <w:rPr>
                <w:sz w:val="24"/>
                <w:lang w:val="lv-LV"/>
              </w:rPr>
            </w:pPr>
            <w:r w:rsidRPr="00755E61">
              <w:rPr>
                <w:b/>
                <w:sz w:val="24"/>
                <w:lang w:val="lv-LV"/>
              </w:rPr>
              <w:t>Objekta adrese:</w:t>
            </w:r>
            <w:r w:rsidRPr="00755E61">
              <w:rPr>
                <w:sz w:val="24"/>
                <w:lang w:val="lv-LV"/>
              </w:rPr>
              <w:t xml:space="preserve"> </w:t>
            </w:r>
            <w:r w:rsidRPr="00755E61" w:rsidR="00BB435A">
              <w:rPr>
                <w:sz w:val="24"/>
                <w:lang w:val="lv-LV"/>
              </w:rPr>
              <w:t xml:space="preserve">Jēkabpils </w:t>
            </w:r>
            <w:r w:rsidRPr="00755E61" w:rsidR="00BB435A">
              <w:rPr>
                <w:sz w:val="24"/>
                <w:lang w:val="lv-LV"/>
              </w:rPr>
              <w:t>Agrobiznesa</w:t>
            </w:r>
            <w:r w:rsidRPr="00755E61" w:rsidR="00BB435A">
              <w:rPr>
                <w:sz w:val="24"/>
                <w:lang w:val="lv-LV"/>
              </w:rPr>
              <w:t xml:space="preserve"> koledža, Struktūrvienība Barkavā, Dzirnavu iela 1, Barkava, Barkavas pagasts, Madonas novads, LV</w:t>
            </w:r>
            <w:r w:rsidRPr="00755E61" w:rsidR="007C4CC9">
              <w:rPr>
                <w:sz w:val="24"/>
                <w:lang w:val="lv-LV"/>
              </w:rPr>
              <w:t>-</w:t>
            </w:r>
            <w:r w:rsidRPr="00755E61" w:rsidR="00BB435A">
              <w:rPr>
                <w:sz w:val="24"/>
                <w:lang w:val="lv-LV"/>
              </w:rPr>
              <w:t>4834</w:t>
            </w:r>
          </w:p>
        </w:tc>
      </w:tr>
      <w:tr w14:paraId="6FDFF5E6"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755E61" w:rsidP="00C764A1" w14:paraId="0C4C8D93" w14:textId="5C311DF8">
            <w:pPr>
              <w:numPr>
                <w:ilvl w:val="0"/>
                <w:numId w:val="9"/>
              </w:numPr>
              <w:tabs>
                <w:tab w:val="left" w:pos="252"/>
                <w:tab w:val="left" w:pos="432"/>
                <w:tab w:val="left" w:pos="702"/>
                <w:tab w:val="left" w:pos="993"/>
              </w:tabs>
              <w:spacing w:before="20" w:after="20"/>
              <w:ind w:left="0" w:firstLine="0"/>
              <w:jc w:val="both"/>
              <w:rPr>
                <w:sz w:val="24"/>
                <w:lang w:val="lv-LV"/>
              </w:rPr>
            </w:pPr>
            <w:r w:rsidRPr="00755E61">
              <w:rPr>
                <w:b/>
                <w:sz w:val="24"/>
                <w:lang w:val="lv-LV"/>
              </w:rPr>
              <w:t>Novērtēšanu veica:</w:t>
            </w:r>
            <w:r w:rsidRPr="00755E61">
              <w:rPr>
                <w:sz w:val="24"/>
                <w:lang w:val="lv-LV"/>
              </w:rPr>
              <w:t xml:space="preserve"> </w:t>
            </w:r>
            <w:r w:rsidRPr="00755E61" w:rsidR="00BB435A">
              <w:rPr>
                <w:sz w:val="24"/>
                <w:lang w:val="lv-LV"/>
              </w:rPr>
              <w:t>Plānveida kontrole 14.09.2021., inspektore sabiedrības veselības jomā Evita Dmitrijeva</w:t>
            </w:r>
          </w:p>
        </w:tc>
      </w:tr>
      <w:tr w14:paraId="7F0450A7"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755E61" w:rsidP="00C764A1" w14:paraId="7DE96CEA" w14:textId="10981917">
            <w:pPr>
              <w:numPr>
                <w:ilvl w:val="0"/>
                <w:numId w:val="9"/>
              </w:numPr>
              <w:tabs>
                <w:tab w:val="left" w:pos="252"/>
                <w:tab w:val="left" w:pos="432"/>
                <w:tab w:val="left" w:pos="702"/>
                <w:tab w:val="left" w:pos="993"/>
              </w:tabs>
              <w:spacing w:before="20" w:after="20"/>
              <w:ind w:left="0" w:firstLine="0"/>
              <w:rPr>
                <w:sz w:val="24"/>
                <w:lang w:val="lv-LV"/>
              </w:rPr>
            </w:pPr>
            <w:r w:rsidRPr="00755E61">
              <w:rPr>
                <w:b/>
                <w:sz w:val="24"/>
                <w:lang w:val="lv-LV"/>
              </w:rPr>
              <w:t>Novērtēšanā piedalījās:</w:t>
            </w:r>
            <w:r w:rsidRPr="00755E61">
              <w:rPr>
                <w:sz w:val="24"/>
                <w:lang w:val="lv-LV"/>
              </w:rPr>
              <w:t xml:space="preserve"> </w:t>
            </w:r>
            <w:r w:rsidRPr="00755E61" w:rsidR="00354F5A">
              <w:rPr>
                <w:sz w:val="24"/>
                <w:lang w:val="lv-LV"/>
              </w:rPr>
              <w:t>-</w:t>
            </w:r>
          </w:p>
        </w:tc>
      </w:tr>
      <w:tr w14:paraId="58A80D05"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755E61" w:rsidP="00C764A1"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755E61">
              <w:rPr>
                <w:b/>
                <w:sz w:val="24"/>
                <w:lang w:val="lv-LV"/>
              </w:rPr>
              <w:t>Konstatēts</w:t>
            </w:r>
            <w:r w:rsidRPr="00755E61" w:rsidR="00A945E8">
              <w:rPr>
                <w:i/>
                <w:sz w:val="24"/>
                <w:lang w:val="lv-LV"/>
              </w:rPr>
              <w:t xml:space="preserve"> </w:t>
            </w:r>
          </w:p>
          <w:p w:rsidR="00246554" w:rsidRPr="00755E61" w:rsidP="00C764A1" w14:paraId="5F16A0BE" w14:textId="093C4E44">
            <w:pPr>
              <w:tabs>
                <w:tab w:val="left" w:pos="252"/>
                <w:tab w:val="left" w:pos="432"/>
                <w:tab w:val="left" w:pos="702"/>
                <w:tab w:val="left" w:pos="993"/>
              </w:tabs>
              <w:spacing w:before="20" w:after="20"/>
              <w:jc w:val="both"/>
              <w:rPr>
                <w:sz w:val="24"/>
                <w:lang w:val="lv-LV"/>
              </w:rPr>
            </w:pPr>
            <w:r w:rsidRPr="00755E61">
              <w:rPr>
                <w:b/>
                <w:sz w:val="24"/>
                <w:lang w:val="lv-LV"/>
              </w:rPr>
              <w:t>6.1. Vispārīgās ziņas par objektu/ objekta raksturojums</w:t>
            </w:r>
          </w:p>
          <w:p w:rsidR="00D437BF" w:rsidRPr="00755E61" w:rsidP="00C764A1" w14:paraId="02217EDB" w14:textId="6875F603">
            <w:pPr>
              <w:overflowPunct/>
              <w:autoSpaceDE/>
              <w:autoSpaceDN/>
              <w:adjustRightInd/>
              <w:spacing w:before="20" w:after="20"/>
              <w:ind w:right="6"/>
              <w:jc w:val="both"/>
              <w:textAlignment w:val="auto"/>
              <w:rPr>
                <w:sz w:val="24"/>
                <w:lang w:val="lv-LV"/>
              </w:rPr>
            </w:pPr>
            <w:r w:rsidRPr="00755E61">
              <w:rPr>
                <w:sz w:val="24"/>
                <w:lang w:val="lv-LV"/>
              </w:rPr>
              <w:t xml:space="preserve">   </w:t>
            </w:r>
            <w:r w:rsidRPr="00755E61" w:rsidR="00354F5A">
              <w:rPr>
                <w:sz w:val="24"/>
                <w:lang w:val="lv-LV"/>
              </w:rPr>
              <w:t>Bērnu dien</w:t>
            </w:r>
            <w:r w:rsidRPr="00755E61" w:rsidR="007D18F6">
              <w:rPr>
                <w:sz w:val="24"/>
                <w:lang w:val="lv-LV"/>
              </w:rPr>
              <w:t>nakts</w:t>
            </w:r>
            <w:r w:rsidRPr="00755E61" w:rsidR="00354F5A">
              <w:rPr>
                <w:sz w:val="24"/>
                <w:lang w:val="lv-LV"/>
              </w:rPr>
              <w:t xml:space="preserve"> </w:t>
            </w:r>
            <w:r w:rsidRPr="00755E61" w:rsidR="00627C2B">
              <w:rPr>
                <w:sz w:val="24"/>
                <w:lang w:val="lv-LV"/>
              </w:rPr>
              <w:t>slēgtā</w:t>
            </w:r>
            <w:r w:rsidRPr="00755E61" w:rsidR="00354F5A">
              <w:rPr>
                <w:sz w:val="24"/>
                <w:lang w:val="lv-LV"/>
              </w:rPr>
              <w:t xml:space="preserve"> nometne tiks organizēta </w:t>
            </w:r>
            <w:r w:rsidRPr="00755E61" w:rsidR="00BB435A">
              <w:rPr>
                <w:sz w:val="24"/>
                <w:lang w:val="lv-LV"/>
              </w:rPr>
              <w:t xml:space="preserve">Jēkabpils </w:t>
            </w:r>
            <w:r w:rsidRPr="00755E61" w:rsidR="00BB435A">
              <w:rPr>
                <w:sz w:val="24"/>
                <w:lang w:val="lv-LV"/>
              </w:rPr>
              <w:t>Agrobiznesa</w:t>
            </w:r>
            <w:r w:rsidRPr="00755E61" w:rsidR="00BB435A">
              <w:rPr>
                <w:sz w:val="24"/>
                <w:lang w:val="lv-LV"/>
              </w:rPr>
              <w:t xml:space="preserve"> koledžas Struktūrvienībā Barkavā</w:t>
            </w:r>
            <w:r w:rsidRPr="00755E61" w:rsidR="00354F5A">
              <w:rPr>
                <w:sz w:val="24"/>
                <w:lang w:val="lv-LV"/>
              </w:rPr>
              <w:t xml:space="preserve">, kas ir Veselības inspekcijas uzraudzības objekts. Dalībnieku vecums nometnē no </w:t>
            </w:r>
            <w:r w:rsidRPr="00755E61" w:rsidR="00BB435A">
              <w:rPr>
                <w:sz w:val="24"/>
                <w:lang w:val="lv-LV"/>
              </w:rPr>
              <w:t>13</w:t>
            </w:r>
            <w:r w:rsidRPr="00755E61" w:rsidR="00354F5A">
              <w:rPr>
                <w:sz w:val="24"/>
                <w:lang w:val="lv-LV"/>
              </w:rPr>
              <w:t xml:space="preserve"> līdz </w:t>
            </w:r>
            <w:r w:rsidRPr="00755E61" w:rsidR="007D18F6">
              <w:rPr>
                <w:sz w:val="24"/>
                <w:lang w:val="lv-LV"/>
              </w:rPr>
              <w:t>1</w:t>
            </w:r>
            <w:r w:rsidRPr="00755E61" w:rsidR="00BB435A">
              <w:rPr>
                <w:sz w:val="24"/>
                <w:lang w:val="lv-LV"/>
              </w:rPr>
              <w:t>9</w:t>
            </w:r>
            <w:r w:rsidRPr="00755E61" w:rsidR="00354F5A">
              <w:rPr>
                <w:sz w:val="24"/>
                <w:lang w:val="lv-LV"/>
              </w:rPr>
              <w:t xml:space="preserve"> gadiem; maksimālais dalībnieku skaits – līdz </w:t>
            </w:r>
            <w:r w:rsidRPr="00755E61" w:rsidR="00BB435A">
              <w:rPr>
                <w:sz w:val="24"/>
                <w:lang w:val="lv-LV"/>
              </w:rPr>
              <w:t>50</w:t>
            </w:r>
            <w:r w:rsidRPr="00755E61"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755E61" w:rsidR="00BB435A">
              <w:rPr>
                <w:sz w:val="24"/>
                <w:lang w:val="lv-LV"/>
              </w:rPr>
              <w:t xml:space="preserve">Evitas </w:t>
            </w:r>
            <w:r w:rsidRPr="00755E61" w:rsidR="00BB435A">
              <w:rPr>
                <w:sz w:val="24"/>
                <w:lang w:val="lv-LV"/>
              </w:rPr>
              <w:t>Dmitrijevas</w:t>
            </w:r>
            <w:r w:rsidRPr="00755E61" w:rsidR="00354F5A">
              <w:rPr>
                <w:sz w:val="24"/>
                <w:lang w:val="lv-LV"/>
              </w:rPr>
              <w:t xml:space="preserve"> </w:t>
            </w:r>
            <w:r w:rsidRPr="00755E61" w:rsidR="00704735">
              <w:rPr>
                <w:sz w:val="24"/>
                <w:lang w:val="lv-LV"/>
              </w:rPr>
              <w:t>202</w:t>
            </w:r>
            <w:r w:rsidRPr="00755E61" w:rsidR="00BB435A">
              <w:rPr>
                <w:sz w:val="24"/>
                <w:lang w:val="lv-LV"/>
              </w:rPr>
              <w:t>1</w:t>
            </w:r>
            <w:r w:rsidRPr="00755E61" w:rsidR="00704735">
              <w:rPr>
                <w:sz w:val="24"/>
                <w:lang w:val="lv-LV"/>
              </w:rPr>
              <w:t xml:space="preserve">. gada </w:t>
            </w:r>
            <w:r w:rsidRPr="00755E61" w:rsidR="00BB435A">
              <w:rPr>
                <w:sz w:val="24"/>
                <w:lang w:val="lv-LV"/>
              </w:rPr>
              <w:t>14. septembra</w:t>
            </w:r>
            <w:r w:rsidRPr="00755E61" w:rsidR="00704735">
              <w:rPr>
                <w:sz w:val="24"/>
                <w:lang w:val="lv-LV"/>
              </w:rPr>
              <w:t xml:space="preserve"> kontroles akt</w:t>
            </w:r>
            <w:r w:rsidRPr="00755E61" w:rsidR="00BB435A">
              <w:rPr>
                <w:sz w:val="24"/>
                <w:lang w:val="lv-LV"/>
              </w:rPr>
              <w:t>iem</w:t>
            </w:r>
            <w:r w:rsidRPr="00755E61" w:rsidR="00704735">
              <w:rPr>
                <w:sz w:val="24"/>
                <w:lang w:val="lv-LV"/>
              </w:rPr>
              <w:t xml:space="preserve"> Nr. </w:t>
            </w:r>
            <w:r w:rsidRPr="00755E61" w:rsidR="00BB435A">
              <w:rPr>
                <w:sz w:val="24"/>
                <w:lang w:val="lv-LV"/>
              </w:rPr>
              <w:t>00318321 un Nr. 00318421</w:t>
            </w:r>
            <w:r w:rsidRPr="00755E61" w:rsidR="00354F5A">
              <w:rPr>
                <w:sz w:val="24"/>
                <w:lang w:val="lv-LV"/>
              </w:rPr>
              <w:t>.</w:t>
            </w:r>
          </w:p>
          <w:p w:rsidR="00BE6A4B" w:rsidRPr="00755E61" w:rsidP="007D18F6" w14:paraId="66606D5C" w14:textId="2581CAC1">
            <w:pPr>
              <w:tabs>
                <w:tab w:val="left" w:pos="993"/>
              </w:tabs>
              <w:ind w:firstLine="201"/>
              <w:jc w:val="both"/>
              <w:rPr>
                <w:sz w:val="24"/>
                <w:highlight w:val="yellow"/>
                <w:lang w:val="lv-LV"/>
              </w:rPr>
            </w:pPr>
            <w:r w:rsidRPr="00755E61">
              <w:rPr>
                <w:rStyle w:val="gwtext-compositecellchild"/>
                <w:sz w:val="24"/>
                <w:lang w:val="lv-LV"/>
              </w:rPr>
              <w:t>Nometnes dalībnieki nakšņos dienesta viesnīcā</w:t>
            </w:r>
            <w:r w:rsidRPr="00755E61" w:rsidR="003A533D">
              <w:rPr>
                <w:rStyle w:val="gwtext-compositecellchild"/>
                <w:sz w:val="24"/>
                <w:lang w:val="lv-LV"/>
              </w:rPr>
              <w:t>, kas izvietota Barkavas struktūrvienības mācību korpusa 2. un 3. stāvā</w:t>
            </w:r>
            <w:r w:rsidRPr="00755E61">
              <w:rPr>
                <w:rStyle w:val="gwtext-compositecellchild"/>
                <w:sz w:val="24"/>
                <w:lang w:val="lv-LV"/>
              </w:rPr>
              <w:t>. Ēkas 2. stāvā ierīkoti 11 bloki (katrā blokā ir divvietīgā un trīsvietīgā dzīvojamā istaba ar kopēju sanitāro telpu) un 3. stāvā ierīkoti 17 bloki (16 blokos ir divvietīgā un trīsvietīgā dzīvojamā istaba ar kopēju sanitāro telpu un vienā blokā ir tikai divvietīgā istaba ar sanitāro telpu). Katrā stāvā ierīkota viena koplietošanas virtuve</w:t>
            </w:r>
            <w:r w:rsidRPr="00755E61" w:rsidR="003A533D">
              <w:rPr>
                <w:rStyle w:val="gwtext-compositecellchild"/>
                <w:sz w:val="24"/>
                <w:lang w:val="lv-LV"/>
              </w:rPr>
              <w:t xml:space="preserve"> un atpūtas telpa</w:t>
            </w:r>
            <w:r w:rsidRPr="00755E61">
              <w:rPr>
                <w:rStyle w:val="gwtext-compositecellchild"/>
                <w:sz w:val="24"/>
                <w:lang w:val="lv-LV"/>
              </w:rPr>
              <w:t>.</w:t>
            </w:r>
            <w:r w:rsidRPr="00755E61" w:rsidR="000B10DD">
              <w:rPr>
                <w:rStyle w:val="gwtext-compositecellchild"/>
                <w:sz w:val="24"/>
                <w:lang w:val="lv-LV"/>
              </w:rPr>
              <w:t xml:space="preserve"> </w:t>
            </w:r>
            <w:r w:rsidRPr="00755E61" w:rsidR="003A533D">
              <w:rPr>
                <w:rStyle w:val="gwtext-compositecellchild"/>
                <w:sz w:val="24"/>
                <w:lang w:val="lv-LV"/>
              </w:rPr>
              <w:t>Istabās ir nodrošināta iespēja uzglabāt personīgās mantas.</w:t>
            </w:r>
          </w:p>
          <w:p w:rsidR="007D18F6" w:rsidRPr="00755E61" w:rsidP="007D18F6" w14:paraId="37B09169" w14:textId="41C8D645">
            <w:pPr>
              <w:tabs>
                <w:tab w:val="left" w:pos="993"/>
              </w:tabs>
              <w:ind w:firstLine="201"/>
              <w:jc w:val="both"/>
              <w:rPr>
                <w:sz w:val="24"/>
                <w:lang w:val="lv-LV"/>
              </w:rPr>
            </w:pPr>
            <w:r w:rsidRPr="00755E61">
              <w:rPr>
                <w:sz w:val="24"/>
                <w:lang w:val="lv-LV"/>
              </w:rPr>
              <w:t>Telpu sastāvs, platība un sanitāri higiēniskais stāvoklis atbilst higiēnas prasībām un nomet</w:t>
            </w:r>
            <w:r w:rsidRPr="00755E61" w:rsidR="00015956">
              <w:rPr>
                <w:sz w:val="24"/>
                <w:lang w:val="lv-LV"/>
              </w:rPr>
              <w:t>nes</w:t>
            </w:r>
            <w:r w:rsidRPr="00755E61">
              <w:rPr>
                <w:sz w:val="24"/>
                <w:lang w:val="lv-LV"/>
              </w:rPr>
              <w:t xml:space="preserve"> programmai. Ēdināšanu nodrošinās PVD reģistrēts ēdināšanas uzņēmums</w:t>
            </w:r>
            <w:r w:rsidRPr="00755E61" w:rsidR="00FB15D4">
              <w:rPr>
                <w:sz w:val="24"/>
                <w:lang w:val="lv-LV"/>
              </w:rPr>
              <w:t xml:space="preserve"> </w:t>
            </w:r>
            <w:r w:rsidRPr="00755E61" w:rsidR="003A533D">
              <w:rPr>
                <w:sz w:val="24"/>
                <w:lang w:val="lv-LV"/>
              </w:rPr>
              <w:t>–</w:t>
            </w:r>
            <w:r w:rsidRPr="00755E61" w:rsidR="003A533D">
              <w:rPr>
                <w:lang w:val="lv-LV"/>
              </w:rPr>
              <w:t xml:space="preserve"> </w:t>
            </w:r>
            <w:r w:rsidRPr="00755E61" w:rsidR="00FB15D4">
              <w:rPr>
                <w:sz w:val="24"/>
                <w:lang w:val="lv-LV"/>
              </w:rPr>
              <w:t>skolas ēdnīca</w:t>
            </w:r>
            <w:r w:rsidRPr="00755E61">
              <w:rPr>
                <w:sz w:val="24"/>
                <w:lang w:val="lv-LV"/>
              </w:rPr>
              <w:t xml:space="preserve">. </w:t>
            </w:r>
          </w:p>
          <w:p w:rsidR="007D18F6" w:rsidRPr="00755E61" w:rsidP="007D18F6" w14:paraId="3B44ACD3" w14:textId="54A6E654">
            <w:pPr>
              <w:pStyle w:val="ListParagraph"/>
              <w:numPr>
                <w:ilvl w:val="1"/>
                <w:numId w:val="9"/>
              </w:numPr>
              <w:tabs>
                <w:tab w:val="left" w:pos="484"/>
              </w:tabs>
              <w:ind w:left="0" w:right="6" w:firstLine="0"/>
              <w:jc w:val="both"/>
              <w:rPr>
                <w:rFonts w:ascii="Times New Roman" w:hAnsi="Times New Roman"/>
                <w:b/>
                <w:sz w:val="24"/>
              </w:rPr>
            </w:pPr>
            <w:r w:rsidRPr="00755E61">
              <w:rPr>
                <w:rFonts w:ascii="Times New Roman" w:hAnsi="Times New Roman"/>
                <w:b/>
                <w:sz w:val="24"/>
              </w:rPr>
              <w:t>Iekštelpu virsmu apdare</w:t>
            </w:r>
          </w:p>
          <w:p w:rsidR="007D18F6" w:rsidRPr="00755E61" w:rsidP="007D18F6" w14:paraId="7A980184" w14:textId="750AA3A3">
            <w:pPr>
              <w:pStyle w:val="ListParagraph"/>
              <w:ind w:left="0" w:right="6" w:firstLine="201"/>
              <w:jc w:val="both"/>
              <w:rPr>
                <w:rFonts w:ascii="Times New Roman" w:hAnsi="Times New Roman"/>
                <w:b/>
                <w:sz w:val="24"/>
              </w:rPr>
            </w:pPr>
            <w:r w:rsidRPr="00755E61">
              <w:rPr>
                <w:rFonts w:ascii="Times New Roman" w:hAnsi="Times New Roman"/>
                <w:bCs/>
                <w:sz w:val="24"/>
              </w:rPr>
              <w:t>T</w:t>
            </w:r>
            <w:r w:rsidRPr="00755E61">
              <w:rPr>
                <w:rFonts w:ascii="Times New Roman" w:hAnsi="Times New Roman"/>
                <w:sz w:val="24"/>
              </w:rPr>
              <w:t>elpu apdares materiāli ir atbilstoši telpu funkcijai un higiēnas prasībām; ir viegli kopjami un dezinficējami.</w:t>
            </w:r>
            <w:r w:rsidRPr="00755E61">
              <w:rPr>
                <w:rFonts w:ascii="Times New Roman" w:hAnsi="Times New Roman"/>
                <w:spacing w:val="-4"/>
                <w:sz w:val="24"/>
              </w:rPr>
              <w:t xml:space="preserve"> </w:t>
            </w:r>
            <w:r w:rsidRPr="00755E61">
              <w:rPr>
                <w:rFonts w:ascii="Times New Roman" w:hAnsi="Times New Roman"/>
                <w:sz w:val="24"/>
              </w:rPr>
              <w:t xml:space="preserve"> </w:t>
            </w:r>
          </w:p>
          <w:p w:rsidR="007D18F6" w:rsidRPr="00755E61" w:rsidP="007D18F6" w14:paraId="612D1EDB" w14:textId="10C1E64D">
            <w:pPr>
              <w:pStyle w:val="ListParagraph"/>
              <w:numPr>
                <w:ilvl w:val="1"/>
                <w:numId w:val="9"/>
              </w:numPr>
              <w:tabs>
                <w:tab w:val="left" w:pos="484"/>
              </w:tabs>
              <w:ind w:left="0" w:right="6" w:firstLine="0"/>
              <w:jc w:val="both"/>
              <w:rPr>
                <w:rFonts w:ascii="Times New Roman" w:hAnsi="Times New Roman"/>
                <w:b/>
                <w:sz w:val="24"/>
              </w:rPr>
            </w:pPr>
            <w:r w:rsidRPr="00755E61">
              <w:rPr>
                <w:rFonts w:ascii="Times New Roman" w:hAnsi="Times New Roman"/>
                <w:b/>
                <w:sz w:val="24"/>
              </w:rPr>
              <w:t>Apgaismojums</w:t>
            </w:r>
          </w:p>
          <w:p w:rsidR="007D18F6" w:rsidRPr="00755E61" w:rsidP="007D18F6" w14:paraId="347F2D8C" w14:textId="37C32808">
            <w:pPr>
              <w:ind w:right="6" w:firstLine="201"/>
              <w:jc w:val="both"/>
              <w:rPr>
                <w:b/>
                <w:sz w:val="24"/>
                <w:lang w:val="lv-LV"/>
              </w:rPr>
            </w:pPr>
            <w:r w:rsidRPr="00755E61">
              <w:rPr>
                <w:bCs/>
                <w:sz w:val="24"/>
                <w:lang w:val="lv-LV"/>
              </w:rPr>
              <w:t>Dabiskais un mākslīgais</w:t>
            </w:r>
            <w:r w:rsidRPr="00755E61">
              <w:rPr>
                <w:sz w:val="24"/>
                <w:lang w:val="lv-LV"/>
              </w:rPr>
              <w:t>. Telpu apgaismes ķermeņi ir darba kārtībā. Vizuāli vērtējot, apgaismojums pietiekošs. Logiem nodrošināti aizkari/žalūzijas.</w:t>
            </w:r>
          </w:p>
          <w:p w:rsidR="007D18F6" w:rsidRPr="00755E61" w:rsidP="007D18F6" w14:paraId="7D79125A" w14:textId="306A3AB6">
            <w:pPr>
              <w:pStyle w:val="ListParagraph"/>
              <w:numPr>
                <w:ilvl w:val="1"/>
                <w:numId w:val="9"/>
              </w:numPr>
              <w:ind w:left="484" w:right="6" w:hanging="484"/>
              <w:jc w:val="both"/>
              <w:rPr>
                <w:rFonts w:ascii="Times New Roman" w:hAnsi="Times New Roman"/>
                <w:b/>
                <w:sz w:val="24"/>
              </w:rPr>
            </w:pPr>
            <w:r w:rsidRPr="00755E61">
              <w:rPr>
                <w:rFonts w:ascii="Times New Roman" w:hAnsi="Times New Roman"/>
                <w:b/>
                <w:sz w:val="24"/>
              </w:rPr>
              <w:t xml:space="preserve">Siltumapgāde </w:t>
            </w:r>
          </w:p>
          <w:p w:rsidR="007D18F6" w:rsidRPr="00755E61" w:rsidP="007D18F6" w14:paraId="0E0332CC" w14:textId="03324310">
            <w:pPr>
              <w:ind w:right="6" w:firstLine="201"/>
              <w:jc w:val="both"/>
              <w:rPr>
                <w:sz w:val="24"/>
                <w:lang w:val="lv-LV"/>
              </w:rPr>
            </w:pPr>
            <w:r w:rsidRPr="00755E61">
              <w:rPr>
                <w:sz w:val="24"/>
                <w:lang w:val="lv-LV"/>
              </w:rPr>
              <w:t>Centralizēta</w:t>
            </w:r>
            <w:r w:rsidRPr="00755E61">
              <w:rPr>
                <w:sz w:val="24"/>
                <w:lang w:val="lv-LV"/>
              </w:rPr>
              <w:t>.</w:t>
            </w:r>
          </w:p>
          <w:p w:rsidR="007C4CC9" w:rsidRPr="00755E61" w:rsidP="007C4CC9" w14:paraId="3A436965" w14:textId="77777777">
            <w:pPr>
              <w:ind w:right="6"/>
              <w:jc w:val="both"/>
              <w:rPr>
                <w:sz w:val="24"/>
                <w:lang w:val="lv-LV"/>
              </w:rPr>
            </w:pPr>
          </w:p>
          <w:p w:rsidR="007D18F6" w:rsidRPr="00755E61" w:rsidP="007D18F6" w14:paraId="08416381" w14:textId="74BE69EA">
            <w:pPr>
              <w:pStyle w:val="ListParagraph"/>
              <w:numPr>
                <w:ilvl w:val="1"/>
                <w:numId w:val="9"/>
              </w:numPr>
              <w:ind w:left="484" w:right="6" w:hanging="484"/>
              <w:jc w:val="both"/>
              <w:rPr>
                <w:rFonts w:ascii="Times New Roman" w:hAnsi="Times New Roman"/>
                <w:sz w:val="24"/>
              </w:rPr>
            </w:pPr>
            <w:r w:rsidRPr="00755E61">
              <w:rPr>
                <w:rFonts w:ascii="Times New Roman" w:hAnsi="Times New Roman"/>
                <w:b/>
                <w:sz w:val="24"/>
              </w:rPr>
              <w:t>Gaisa apmaiņa</w:t>
            </w:r>
          </w:p>
          <w:p w:rsidR="007D18F6" w:rsidRPr="00755E61" w:rsidP="007D18F6" w14:paraId="2BC074E8" w14:textId="73F7DF29">
            <w:pPr>
              <w:ind w:right="6" w:firstLine="201"/>
              <w:jc w:val="both"/>
              <w:rPr>
                <w:sz w:val="24"/>
                <w:highlight w:val="yellow"/>
                <w:lang w:val="lv-LV"/>
              </w:rPr>
            </w:pPr>
            <w:r w:rsidRPr="00755E61">
              <w:rPr>
                <w:rStyle w:val="gwtext-compositecellchild"/>
                <w:sz w:val="24"/>
                <w:lang w:val="lv-LV"/>
              </w:rPr>
              <w:t>Dzīvojamās telpas un koplietošanas virtuves vēdina atverot logus - dabīgā ventilācija, dienesta viesnīcas sanitārajās telpās ir ierīkota mākslīgā vilkmes ventilācijas sistēma</w:t>
            </w:r>
            <w:r w:rsidRPr="00755E61" w:rsidR="000B10DD">
              <w:rPr>
                <w:sz w:val="24"/>
                <w:lang w:val="lv-LV"/>
              </w:rPr>
              <w:t>.</w:t>
            </w:r>
          </w:p>
          <w:p w:rsidR="007D18F6" w:rsidRPr="00755E61" w:rsidP="007D18F6" w14:paraId="1019BBF7" w14:textId="16F7DC23">
            <w:pPr>
              <w:overflowPunct/>
              <w:autoSpaceDE/>
              <w:adjustRightInd/>
              <w:ind w:right="6"/>
              <w:jc w:val="both"/>
              <w:rPr>
                <w:b/>
                <w:sz w:val="24"/>
                <w:lang w:val="lv-LV"/>
              </w:rPr>
            </w:pPr>
            <w:r w:rsidRPr="00755E61">
              <w:rPr>
                <w:b/>
                <w:sz w:val="24"/>
                <w:lang w:val="lv-LV"/>
              </w:rPr>
              <w:t>6.6. Ūdens apgāde</w:t>
            </w:r>
          </w:p>
          <w:p w:rsidR="007D18F6" w:rsidRPr="00755E61" w:rsidP="007D18F6" w14:paraId="1151B5FC" w14:textId="252A8F09">
            <w:pPr>
              <w:overflowPunct/>
              <w:autoSpaceDE/>
              <w:adjustRightInd/>
              <w:ind w:right="6" w:firstLine="201"/>
              <w:jc w:val="both"/>
              <w:rPr>
                <w:b/>
                <w:sz w:val="24"/>
                <w:lang w:val="lv-LV"/>
              </w:rPr>
            </w:pPr>
            <w:r w:rsidRPr="00755E61">
              <w:rPr>
                <w:bCs/>
                <w:sz w:val="24"/>
                <w:lang w:val="lv-LV"/>
              </w:rPr>
              <w:t xml:space="preserve">Centralizēta </w:t>
            </w:r>
            <w:r w:rsidRPr="00755E61">
              <w:rPr>
                <w:b/>
                <w:sz w:val="24"/>
                <w:lang w:val="lv-LV"/>
              </w:rPr>
              <w:t xml:space="preserve">– </w:t>
            </w:r>
            <w:r w:rsidRPr="00755E61" w:rsidR="004A3D46">
              <w:rPr>
                <w:bCs/>
                <w:sz w:val="24"/>
                <w:lang w:val="lv-LV"/>
              </w:rPr>
              <w:t>Barkavas</w:t>
            </w:r>
            <w:r w:rsidRPr="00755E61">
              <w:rPr>
                <w:bCs/>
                <w:sz w:val="24"/>
                <w:lang w:val="lv-LV"/>
              </w:rPr>
              <w:t xml:space="preserve"> </w:t>
            </w:r>
            <w:r w:rsidRPr="00755E61" w:rsidR="005905EE">
              <w:rPr>
                <w:bCs/>
                <w:sz w:val="24"/>
                <w:lang w:val="lv-LV"/>
              </w:rPr>
              <w:t>ūdensapgādes sistēma</w:t>
            </w:r>
            <w:r w:rsidRPr="00755E61">
              <w:rPr>
                <w:bCs/>
                <w:sz w:val="24"/>
                <w:lang w:val="lv-LV"/>
              </w:rPr>
              <w:t>.</w:t>
            </w:r>
            <w:r w:rsidRPr="00755E61" w:rsidR="00BE6A4B">
              <w:rPr>
                <w:bCs/>
                <w:sz w:val="24"/>
                <w:lang w:val="lv-LV"/>
              </w:rPr>
              <w:t xml:space="preserve"> Nodrošināta aukstā un karstā ūdens padeve.</w:t>
            </w:r>
            <w:r w:rsidRPr="00755E61" w:rsidR="000B10DD">
              <w:rPr>
                <w:bCs/>
                <w:sz w:val="24"/>
                <w:lang w:val="lv-LV"/>
              </w:rPr>
              <w:t xml:space="preserve"> Karstais ūdens tiek nodrošināts no </w:t>
            </w:r>
            <w:r w:rsidRPr="00755E61" w:rsidR="00015956">
              <w:rPr>
                <w:rStyle w:val="gwtext-compositecellchild"/>
                <w:sz w:val="24"/>
                <w:lang w:val="lv-LV"/>
              </w:rPr>
              <w:t>ēkas apkures sistēmas sanitārajās telpās un elektriskajiem ūdens sildītājiem koplietošanas virtuvēs</w:t>
            </w:r>
            <w:r w:rsidRPr="00755E61" w:rsidR="000B10DD">
              <w:rPr>
                <w:bCs/>
                <w:sz w:val="24"/>
                <w:lang w:val="lv-LV"/>
              </w:rPr>
              <w:t>.</w:t>
            </w:r>
          </w:p>
          <w:p w:rsidR="007D18F6" w:rsidRPr="00755E61" w:rsidP="007D18F6" w14:paraId="389D6C68" w14:textId="6B446331">
            <w:pPr>
              <w:pStyle w:val="ListParagraph"/>
              <w:numPr>
                <w:ilvl w:val="1"/>
                <w:numId w:val="9"/>
              </w:numPr>
              <w:ind w:left="484" w:right="6" w:hanging="484"/>
              <w:jc w:val="both"/>
              <w:rPr>
                <w:rFonts w:ascii="Times New Roman" w:hAnsi="Times New Roman"/>
                <w:b/>
                <w:sz w:val="24"/>
              </w:rPr>
            </w:pPr>
            <w:r w:rsidRPr="00755E61">
              <w:rPr>
                <w:rFonts w:ascii="Times New Roman" w:hAnsi="Times New Roman"/>
                <w:b/>
                <w:sz w:val="24"/>
              </w:rPr>
              <w:t>Kanalizācijas sistēma</w:t>
            </w:r>
          </w:p>
          <w:p w:rsidR="007D18F6" w:rsidRPr="00755E61" w:rsidP="007D18F6" w14:paraId="06BF45E3" w14:textId="48A16E0F">
            <w:pPr>
              <w:ind w:right="6" w:firstLine="201"/>
              <w:jc w:val="both"/>
              <w:rPr>
                <w:bCs/>
                <w:spacing w:val="-2"/>
                <w:sz w:val="24"/>
                <w:lang w:val="lv-LV"/>
              </w:rPr>
            </w:pPr>
            <w:r w:rsidRPr="00755E61">
              <w:rPr>
                <w:bCs/>
                <w:sz w:val="24"/>
                <w:lang w:val="lv-LV"/>
              </w:rPr>
              <w:t>Centralizēta</w:t>
            </w:r>
            <w:r w:rsidRPr="00755E61">
              <w:rPr>
                <w:b/>
                <w:sz w:val="24"/>
                <w:lang w:val="lv-LV"/>
              </w:rPr>
              <w:t xml:space="preserve"> – </w:t>
            </w:r>
            <w:r w:rsidRPr="00755E61">
              <w:rPr>
                <w:bCs/>
                <w:sz w:val="24"/>
                <w:lang w:val="lv-LV"/>
              </w:rPr>
              <w:t>pieslēgums</w:t>
            </w:r>
            <w:r w:rsidRPr="00755E61">
              <w:rPr>
                <w:bCs/>
                <w:sz w:val="24"/>
                <w:lang w:val="lv-LV"/>
              </w:rPr>
              <w:t xml:space="preserve"> </w:t>
            </w:r>
            <w:r w:rsidRPr="00755E61" w:rsidR="004A3D46">
              <w:rPr>
                <w:bCs/>
                <w:sz w:val="24"/>
                <w:lang w:val="lv-LV"/>
              </w:rPr>
              <w:t>Barkavas</w:t>
            </w:r>
            <w:r w:rsidRPr="00755E61">
              <w:rPr>
                <w:bCs/>
                <w:sz w:val="24"/>
                <w:lang w:val="lv-LV"/>
              </w:rPr>
              <w:t xml:space="preserve"> inženiertehniskajiem tīkliem. </w:t>
            </w:r>
          </w:p>
          <w:p w:rsidR="007D18F6" w:rsidRPr="00755E61" w:rsidP="007D18F6" w14:paraId="6D1AF44E" w14:textId="6D9D9148">
            <w:pPr>
              <w:pStyle w:val="ListParagraph"/>
              <w:numPr>
                <w:ilvl w:val="1"/>
                <w:numId w:val="9"/>
              </w:numPr>
              <w:ind w:left="484" w:right="6" w:hanging="484"/>
              <w:jc w:val="both"/>
              <w:rPr>
                <w:rFonts w:ascii="Times New Roman" w:hAnsi="Times New Roman"/>
                <w:b/>
                <w:sz w:val="24"/>
              </w:rPr>
            </w:pPr>
            <w:r w:rsidRPr="00755E61">
              <w:rPr>
                <w:rFonts w:ascii="Times New Roman" w:hAnsi="Times New Roman"/>
                <w:b/>
                <w:sz w:val="24"/>
              </w:rPr>
              <w:t>Teritorijas labiekārtošana</w:t>
            </w:r>
          </w:p>
          <w:p w:rsidR="007D18F6" w:rsidRPr="00755E61" w:rsidP="007D18F6" w14:paraId="72E8D7EC" w14:textId="28720A29">
            <w:pPr>
              <w:ind w:right="6" w:firstLine="201"/>
              <w:jc w:val="both"/>
              <w:rPr>
                <w:i/>
                <w:spacing w:val="-2"/>
                <w:sz w:val="24"/>
                <w:lang w:val="lv-LV"/>
              </w:rPr>
            </w:pPr>
            <w:r w:rsidRPr="00755E61">
              <w:rPr>
                <w:sz w:val="24"/>
                <w:lang w:val="lv-LV"/>
              </w:rPr>
              <w:t xml:space="preserve">Teritorija labiekārtota, sakopta, iežogota. Nodrošinātas nepieciešamās funkcionālās zonas. Ir organizēta sadzīves atkritumu savākšana atbilstoši higiēnas prasībām: </w:t>
            </w:r>
            <w:r w:rsidRPr="00755E61">
              <w:rPr>
                <w:sz w:val="24"/>
                <w:lang w:val="lv-LV" w:eastAsia="lv-LV"/>
              </w:rPr>
              <w:t>atkritumus uzglabā slēgtas konstrukcijas konteineros.</w:t>
            </w:r>
          </w:p>
          <w:p w:rsidR="007D18F6" w:rsidRPr="00755E61" w:rsidP="007D18F6" w14:paraId="7107C417" w14:textId="0D669FF4">
            <w:pPr>
              <w:overflowPunct/>
              <w:autoSpaceDE/>
              <w:adjustRightInd/>
              <w:ind w:right="6"/>
              <w:jc w:val="both"/>
              <w:rPr>
                <w:b/>
                <w:sz w:val="24"/>
                <w:lang w:val="lv-LV"/>
              </w:rPr>
            </w:pPr>
            <w:r w:rsidRPr="00755E61">
              <w:rPr>
                <w:b/>
                <w:sz w:val="24"/>
                <w:lang w:val="lv-LV"/>
              </w:rPr>
              <w:t xml:space="preserve">6.9. Vides pieejamība </w:t>
            </w:r>
          </w:p>
          <w:p w:rsidR="007D18F6" w:rsidRPr="00755E61" w:rsidP="007D18F6" w14:paraId="69B07D5B" w14:textId="3677D666">
            <w:pPr>
              <w:overflowPunct/>
              <w:autoSpaceDE/>
              <w:adjustRightInd/>
              <w:ind w:right="6" w:firstLine="201"/>
              <w:jc w:val="both"/>
              <w:rPr>
                <w:b/>
                <w:sz w:val="24"/>
                <w:lang w:val="lv-LV"/>
              </w:rPr>
            </w:pPr>
            <w:r w:rsidRPr="00755E61">
              <w:rPr>
                <w:bCs/>
                <w:sz w:val="24"/>
                <w:lang w:val="lv-LV"/>
              </w:rPr>
              <w:t>N</w:t>
            </w:r>
            <w:r w:rsidRPr="00755E61">
              <w:rPr>
                <w:sz w:val="24"/>
                <w:lang w:val="lv-LV"/>
              </w:rPr>
              <w:t>etiek vērtēta.</w:t>
            </w:r>
          </w:p>
          <w:p w:rsidR="007D18F6" w:rsidRPr="00755E61" w:rsidP="007D18F6" w14:paraId="625ADCC8" w14:textId="439CB7A2">
            <w:pPr>
              <w:tabs>
                <w:tab w:val="left" w:pos="993"/>
              </w:tabs>
              <w:spacing w:before="20" w:after="20"/>
              <w:jc w:val="both"/>
              <w:rPr>
                <w:b/>
                <w:sz w:val="24"/>
                <w:lang w:val="lv-LV"/>
              </w:rPr>
            </w:pPr>
            <w:r w:rsidRPr="00755E61">
              <w:rPr>
                <w:b/>
                <w:sz w:val="24"/>
                <w:lang w:val="lv-LV"/>
              </w:rPr>
              <w:t>6.10.</w:t>
            </w:r>
            <w:r w:rsidRPr="00755E61" w:rsidR="007C4CC9">
              <w:rPr>
                <w:b/>
                <w:sz w:val="24"/>
                <w:lang w:val="lv-LV"/>
              </w:rPr>
              <w:t xml:space="preserve"> </w:t>
            </w:r>
            <w:r w:rsidRPr="00755E61">
              <w:rPr>
                <w:b/>
                <w:sz w:val="24"/>
                <w:lang w:val="lv-LV"/>
              </w:rPr>
              <w:t>Riska faktoru novērtēšana un cita informācija</w:t>
            </w:r>
          </w:p>
          <w:p w:rsidR="00C17178" w:rsidRPr="00755E61" w:rsidP="007D18F6" w14:paraId="6F74387D" w14:textId="26A5EBED">
            <w:pPr>
              <w:tabs>
                <w:tab w:val="left" w:pos="993"/>
              </w:tabs>
              <w:spacing w:before="20" w:after="20"/>
              <w:ind w:firstLine="201"/>
              <w:jc w:val="both"/>
              <w:rPr>
                <w:sz w:val="24"/>
                <w:highlight w:val="yellow"/>
                <w:lang w:val="lv-LV"/>
              </w:rPr>
            </w:pPr>
            <w:r w:rsidRPr="00755E61">
              <w:rPr>
                <w:sz w:val="24"/>
                <w:lang w:val="lv-LV"/>
              </w:rPr>
              <w:t>Dienesta viesnīca</w:t>
            </w:r>
            <w:r w:rsidRPr="00755E61" w:rsidR="000B10DD">
              <w:rPr>
                <w:sz w:val="24"/>
                <w:lang w:val="lv-LV"/>
              </w:rPr>
              <w:t xml:space="preserve"> nodrošina nometnes dalībniekus ar gultasvietām, matračiem, segām, spilveniem</w:t>
            </w:r>
            <w:r w:rsidRPr="00755E61" w:rsidR="00C1408A">
              <w:rPr>
                <w:sz w:val="24"/>
                <w:lang w:val="lv-LV"/>
              </w:rPr>
              <w:t>.</w:t>
            </w:r>
            <w:r w:rsidRPr="00755E61" w:rsidR="000B10DD">
              <w:rPr>
                <w:sz w:val="24"/>
                <w:lang w:val="lv-LV"/>
              </w:rPr>
              <w:t xml:space="preserve"> </w:t>
            </w:r>
            <w:r w:rsidRPr="00755E61" w:rsidR="00C1408A">
              <w:rPr>
                <w:sz w:val="24"/>
                <w:lang w:val="lv-LV"/>
              </w:rPr>
              <w:t>G</w:t>
            </w:r>
            <w:r w:rsidRPr="00755E61" w:rsidR="000B10DD">
              <w:rPr>
                <w:sz w:val="24"/>
                <w:lang w:val="lv-LV"/>
              </w:rPr>
              <w:t>ultas veļu</w:t>
            </w:r>
            <w:r w:rsidRPr="00755E61" w:rsidR="00C1408A">
              <w:rPr>
                <w:sz w:val="24"/>
                <w:lang w:val="lv-LV"/>
              </w:rPr>
              <w:t xml:space="preserve"> individuāli nodrošinās nometnes dalībnieki</w:t>
            </w:r>
            <w:r w:rsidRPr="00755E61" w:rsidR="000B10DD">
              <w:rPr>
                <w:sz w:val="24"/>
                <w:lang w:val="lv-LV"/>
              </w:rPr>
              <w:t>.</w:t>
            </w:r>
            <w:r w:rsidRPr="00755E61" w:rsidR="00C1408A">
              <w:rPr>
                <w:bCs/>
                <w:sz w:val="24"/>
                <w:lang w:val="lv-LV"/>
              </w:rPr>
              <w:t xml:space="preserve"> Nepieciešamības gadījumā</w:t>
            </w:r>
            <w:r w:rsidRPr="00755E61" w:rsidR="00C1408A">
              <w:rPr>
                <w:b/>
                <w:bCs/>
                <w:szCs w:val="28"/>
                <w:lang w:val="lv-LV"/>
              </w:rPr>
              <w:t xml:space="preserve"> </w:t>
            </w:r>
            <w:r w:rsidRPr="00755E61" w:rsidR="00C1408A">
              <w:rPr>
                <w:bCs/>
                <w:sz w:val="24"/>
                <w:lang w:val="lv-LV"/>
              </w:rPr>
              <w:t xml:space="preserve">ir iespējams nodrošināt bērnu izolēšanu </w:t>
            </w:r>
            <w:r w:rsidRPr="00755E61" w:rsidR="00C1408A">
              <w:rPr>
                <w:sz w:val="24"/>
                <w:lang w:val="lv-LV"/>
              </w:rPr>
              <w:t>atsevišķā telpā/vietā.</w:t>
            </w:r>
          </w:p>
        </w:tc>
      </w:tr>
      <w:tr w14:paraId="5792C49B"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755E61" w:rsidP="00C764A1" w14:paraId="42084B2A" w14:textId="77777777">
            <w:pPr>
              <w:tabs>
                <w:tab w:val="left" w:pos="993"/>
              </w:tabs>
              <w:spacing w:before="20" w:after="20"/>
              <w:jc w:val="both"/>
              <w:rPr>
                <w:b/>
                <w:caps/>
                <w:sz w:val="24"/>
                <w:lang w:val="lv-LV"/>
              </w:rPr>
            </w:pPr>
            <w:r w:rsidRPr="00755E61">
              <w:rPr>
                <w:b/>
                <w:bCs/>
                <w:caps/>
                <w:sz w:val="24"/>
                <w:lang w:val="lv-LV"/>
              </w:rPr>
              <w:t>7</w:t>
            </w:r>
            <w:r w:rsidRPr="00755E61">
              <w:rPr>
                <w:caps/>
                <w:sz w:val="24"/>
                <w:lang w:val="lv-LV"/>
              </w:rPr>
              <w:t>.</w:t>
            </w:r>
            <w:r w:rsidRPr="00755E61">
              <w:rPr>
                <w:b/>
                <w:caps/>
                <w:sz w:val="24"/>
                <w:lang w:val="lv-LV"/>
              </w:rPr>
              <w:t xml:space="preserve"> </w:t>
            </w:r>
            <w:r w:rsidRPr="00755E61" w:rsidR="00EB5F72">
              <w:rPr>
                <w:b/>
                <w:caps/>
                <w:sz w:val="24"/>
                <w:lang w:val="lv-LV"/>
              </w:rPr>
              <w:t>Slēdziens</w:t>
            </w:r>
          </w:p>
          <w:p w:rsidR="00DB6B34" w:rsidRPr="00755E61" w:rsidP="00C764A1" w14:paraId="333A1DB7" w14:textId="17DAD81B">
            <w:pPr>
              <w:spacing w:before="20" w:after="20"/>
              <w:jc w:val="both"/>
              <w:rPr>
                <w:sz w:val="24"/>
                <w:highlight w:val="yellow"/>
                <w:lang w:val="lv-LV"/>
              </w:rPr>
            </w:pPr>
            <w:r w:rsidRPr="00755E61">
              <w:rPr>
                <w:sz w:val="24"/>
                <w:lang w:val="lv-LV"/>
              </w:rPr>
              <w:t xml:space="preserve">   </w:t>
            </w:r>
            <w:r w:rsidRPr="00755E61" w:rsidR="00BB435A">
              <w:rPr>
                <w:b/>
                <w:bCs/>
                <w:sz w:val="24"/>
                <w:lang w:val="lv-LV"/>
              </w:rPr>
              <w:t xml:space="preserve">Jēkabpils </w:t>
            </w:r>
            <w:r w:rsidRPr="00755E61" w:rsidR="00BB435A">
              <w:rPr>
                <w:b/>
                <w:bCs/>
                <w:sz w:val="24"/>
                <w:lang w:val="lv-LV"/>
              </w:rPr>
              <w:t>Agrobiznesa</w:t>
            </w:r>
            <w:r w:rsidRPr="00755E61" w:rsidR="00BB435A">
              <w:rPr>
                <w:b/>
                <w:bCs/>
                <w:sz w:val="24"/>
                <w:lang w:val="lv-LV"/>
              </w:rPr>
              <w:t xml:space="preserve"> koledža, Struktūrvienība Barkavā, Dzirnavu ielā 1, Barkavā, Barkavas pagastā, Madonas</w:t>
            </w:r>
            <w:r w:rsidRPr="00755E61" w:rsidR="00BB435A">
              <w:rPr>
                <w:b/>
                <w:sz w:val="24"/>
                <w:lang w:val="lv-LV"/>
              </w:rPr>
              <w:t xml:space="preserve"> </w:t>
            </w:r>
            <w:r w:rsidRPr="00755E61" w:rsidR="00BE6A4B">
              <w:rPr>
                <w:b/>
                <w:sz w:val="24"/>
                <w:lang w:val="lv-LV"/>
              </w:rPr>
              <w:t xml:space="preserve">novadā </w:t>
            </w:r>
            <w:r w:rsidRPr="00755E61" w:rsidR="00354F5A">
              <w:rPr>
                <w:b/>
                <w:sz w:val="24"/>
                <w:lang w:val="lv-LV"/>
              </w:rPr>
              <w:t>atbilst higiēnas prasībām.</w:t>
            </w:r>
          </w:p>
        </w:tc>
      </w:tr>
      <w:tr w14:paraId="1EF88B35" w14:textId="77777777" w:rsidTr="007C4CC9">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755E61" w:rsidP="00C764A1" w14:paraId="348D40F5" w14:textId="77777777">
            <w:pPr>
              <w:numPr>
                <w:ilvl w:val="0"/>
                <w:numId w:val="14"/>
              </w:numPr>
              <w:tabs>
                <w:tab w:val="left" w:pos="342"/>
                <w:tab w:val="left" w:pos="993"/>
              </w:tabs>
              <w:spacing w:before="20" w:after="20"/>
              <w:ind w:hanging="2149"/>
              <w:jc w:val="both"/>
              <w:rPr>
                <w:b/>
                <w:sz w:val="24"/>
                <w:lang w:val="lv-LV"/>
              </w:rPr>
            </w:pPr>
            <w:r w:rsidRPr="00755E61">
              <w:rPr>
                <w:b/>
                <w:sz w:val="24"/>
                <w:lang w:val="lv-LV"/>
              </w:rPr>
              <w:t xml:space="preserve">Rekomendējamie pasākumi </w:t>
            </w:r>
          </w:p>
          <w:p w:rsidR="00354F5A" w:rsidRPr="00755E61" w:rsidP="00C764A1" w14:paraId="02F2D220" w14:textId="46F5C111">
            <w:pPr>
              <w:tabs>
                <w:tab w:val="left" w:pos="34"/>
                <w:tab w:val="left" w:pos="459"/>
              </w:tabs>
              <w:spacing w:before="20" w:after="20"/>
              <w:contextualSpacing/>
              <w:jc w:val="both"/>
              <w:rPr>
                <w:sz w:val="24"/>
                <w:lang w:val="lv-LV"/>
              </w:rPr>
            </w:pPr>
            <w:r w:rsidRPr="00755E61">
              <w:rPr>
                <w:b/>
                <w:bCs/>
                <w:sz w:val="24"/>
                <w:lang w:val="lv-LV"/>
              </w:rPr>
              <w:t>8.1.</w:t>
            </w:r>
            <w:r w:rsidRPr="00755E61">
              <w:rPr>
                <w:sz w:val="24"/>
                <w:lang w:val="lv-LV"/>
              </w:rPr>
              <w:t xml:space="preserve"> </w:t>
            </w:r>
            <w:r w:rsidRPr="00755E61">
              <w:rPr>
                <w:sz w:val="24"/>
                <w:lang w:val="lv-LV"/>
              </w:rPr>
              <w:t xml:space="preserve">Nodrošināt Ministru kabineta 2009. gada 1. septembra noteikumu Nr. 981 </w:t>
            </w:r>
            <w:r w:rsidRPr="00755E61" w:rsidR="00EF0A4D">
              <w:rPr>
                <w:sz w:val="24"/>
                <w:lang w:val="lv-LV"/>
              </w:rPr>
              <w:t>“</w:t>
            </w:r>
            <w:r w:rsidRPr="00755E61">
              <w:rPr>
                <w:sz w:val="24"/>
                <w:lang w:val="lv-LV"/>
              </w:rPr>
              <w:t>Bērnu nometņu organizēšanas un darbības kārtība” prasību izpildi.</w:t>
            </w:r>
          </w:p>
          <w:p w:rsidR="00354F5A" w:rsidRPr="00755E61" w:rsidP="00C764A1" w14:paraId="3873C894" w14:textId="3650FB5A">
            <w:pPr>
              <w:tabs>
                <w:tab w:val="left" w:pos="34"/>
                <w:tab w:val="left" w:pos="459"/>
              </w:tabs>
              <w:spacing w:before="20" w:after="20"/>
              <w:contextualSpacing/>
              <w:jc w:val="both"/>
              <w:rPr>
                <w:sz w:val="24"/>
                <w:lang w:val="lv-LV"/>
              </w:rPr>
            </w:pPr>
            <w:r w:rsidRPr="00755E61">
              <w:rPr>
                <w:b/>
                <w:bCs/>
                <w:sz w:val="24"/>
                <w:lang w:val="lv-LV"/>
              </w:rPr>
              <w:t>8.2.</w:t>
            </w:r>
            <w:r w:rsidRPr="00755E61">
              <w:rPr>
                <w:sz w:val="24"/>
                <w:lang w:val="lv-LV"/>
              </w:rPr>
              <w:t xml:space="preserve"> </w:t>
            </w:r>
            <w:r w:rsidRPr="00755E61">
              <w:rPr>
                <w:sz w:val="24"/>
                <w:lang w:val="lv-LV"/>
              </w:rPr>
              <w:t xml:space="preserve">Nodrošināt Ministru kabineta </w:t>
            </w:r>
            <w:r w:rsidRPr="00755E61">
              <w:rPr>
                <w:bCs/>
                <w:iCs/>
                <w:sz w:val="24"/>
                <w:lang w:val="lv-LV"/>
              </w:rPr>
              <w:t>2021. gada 28. septembra noteikumu Nr. 662 “Epidemioloģiskās drošības pasākumi Covid-19 infekcijas izplatības ierobežošanai”</w:t>
            </w:r>
            <w:r w:rsidRPr="00755E61">
              <w:rPr>
                <w:b/>
                <w:iCs/>
                <w:sz w:val="24"/>
                <w:lang w:val="lv-LV"/>
              </w:rPr>
              <w:t xml:space="preserve"> </w:t>
            </w:r>
            <w:r w:rsidRPr="00755E61">
              <w:rPr>
                <w:sz w:val="24"/>
                <w:lang w:val="lv-LV"/>
              </w:rPr>
              <w:t xml:space="preserve"> prasību izpildi.</w:t>
            </w:r>
          </w:p>
          <w:p w:rsidR="00354F5A" w:rsidRPr="00755E61" w:rsidP="00C764A1" w14:paraId="4CE29D06" w14:textId="28162726">
            <w:pPr>
              <w:tabs>
                <w:tab w:val="left" w:pos="34"/>
                <w:tab w:val="left" w:pos="318"/>
                <w:tab w:val="left" w:pos="459"/>
              </w:tabs>
              <w:spacing w:before="20" w:after="20"/>
              <w:contextualSpacing/>
              <w:jc w:val="both"/>
              <w:rPr>
                <w:sz w:val="24"/>
                <w:u w:val="single"/>
                <w:lang w:val="lv-LV"/>
              </w:rPr>
            </w:pPr>
            <w:r w:rsidRPr="00755E61">
              <w:rPr>
                <w:b/>
                <w:bCs/>
                <w:sz w:val="24"/>
                <w:lang w:val="lv-LV"/>
              </w:rPr>
              <w:t>8.3.</w:t>
            </w:r>
            <w:r w:rsidRPr="00755E61">
              <w:rPr>
                <w:sz w:val="24"/>
                <w:lang w:val="lv-LV"/>
              </w:rPr>
              <w:t xml:space="preserve"> </w:t>
            </w:r>
            <w:r w:rsidRPr="00755E61" w:rsidR="00EF0A4D">
              <w:rPr>
                <w:sz w:val="24"/>
                <w:u w:val="single"/>
                <w:lang w:val="lv-LV"/>
              </w:rPr>
              <w:t>Nometņu darbības laikā ievērot Valsts izglītības satura centra “Vadlīnijas piesardzības pasākumiem bērnu nometņu organizētājiem”</w:t>
            </w:r>
            <w:r w:rsidRPr="00755E61" w:rsidR="00EF0A4D">
              <w:rPr>
                <w:sz w:val="24"/>
                <w:lang w:val="lv-LV"/>
              </w:rPr>
              <w:t xml:space="preserve"> vai aktuālos piesardzības pasākumus, ja tādi tiks rekomendēti gada laikā pēc Atzinuma saņemšanas.</w:t>
            </w:r>
          </w:p>
          <w:p w:rsidR="00354F5A" w:rsidRPr="00755E61" w:rsidP="00C764A1" w14:paraId="2CAED60F" w14:textId="3F70D2EF">
            <w:pPr>
              <w:tabs>
                <w:tab w:val="left" w:pos="34"/>
                <w:tab w:val="left" w:pos="318"/>
                <w:tab w:val="left" w:pos="459"/>
              </w:tabs>
              <w:spacing w:before="20" w:after="20"/>
              <w:contextualSpacing/>
              <w:jc w:val="both"/>
              <w:rPr>
                <w:sz w:val="24"/>
                <w:lang w:val="lv-LV"/>
              </w:rPr>
            </w:pPr>
            <w:r w:rsidRPr="00755E61">
              <w:rPr>
                <w:b/>
                <w:bCs/>
                <w:sz w:val="24"/>
                <w:lang w:val="lv-LV"/>
              </w:rPr>
              <w:t>8.4.</w:t>
            </w:r>
            <w:r w:rsidRPr="00755E61">
              <w:rPr>
                <w:sz w:val="24"/>
                <w:lang w:val="lv-LV"/>
              </w:rPr>
              <w:t xml:space="preserve"> </w:t>
            </w:r>
            <w:r w:rsidRPr="00755E61">
              <w:rPr>
                <w:sz w:val="24"/>
                <w:lang w:val="lv-LV"/>
              </w:rPr>
              <w:t xml:space="preserve">Sekot līdzi Slimību profilakses un kontroles centra sniegtajām rekomendācijām par telpu tīrīšanu un dezinfekciju, kā arī </w:t>
            </w:r>
            <w:r w:rsidRPr="00755E61">
              <w:rPr>
                <w:bCs/>
                <w:color w:val="000000"/>
                <w:sz w:val="24"/>
                <w:bdr w:val="none" w:sz="0" w:space="0" w:color="auto" w:frame="1"/>
                <w:lang w:val="lv-LV"/>
              </w:rPr>
              <w:t xml:space="preserve">bērnu un personāla personīgās higiēnas un profilakses pasākumu ievērošanu. </w:t>
            </w:r>
          </w:p>
          <w:p w:rsidR="002F4108" w:rsidRPr="00755E61" w:rsidP="00C764A1" w14:paraId="2A01B7E5" w14:textId="1953ED3A">
            <w:pPr>
              <w:tabs>
                <w:tab w:val="left" w:pos="342"/>
                <w:tab w:val="left" w:pos="993"/>
              </w:tabs>
              <w:spacing w:before="20" w:after="20"/>
              <w:jc w:val="both"/>
              <w:rPr>
                <w:sz w:val="20"/>
                <w:szCs w:val="20"/>
                <w:u w:val="single"/>
                <w:lang w:val="lv-LV"/>
              </w:rPr>
            </w:pPr>
            <w:r w:rsidRPr="00755E61">
              <w:rPr>
                <w:b/>
                <w:bCs/>
                <w:sz w:val="24"/>
                <w:lang w:val="lv-LV"/>
              </w:rPr>
              <w:t>8.5.</w:t>
            </w:r>
            <w:r w:rsidRPr="00755E61">
              <w:rPr>
                <w:sz w:val="24"/>
                <w:lang w:val="lv-LV"/>
              </w:rPr>
              <w:t xml:space="preserve"> </w:t>
            </w:r>
            <w:r w:rsidRPr="00755E61" w:rsidR="00354F5A">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Pr="00755E61" w:rsidR="00EF0A4D">
              <w:rPr>
                <w:sz w:val="24"/>
                <w:lang w:val="lv-LV"/>
              </w:rPr>
              <w:t>“</w:t>
            </w:r>
            <w:r w:rsidRPr="00755E61" w:rsidR="00354F5A">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755E61" w:rsidP="002A39F3" w14:paraId="400140E1" w14:textId="3A6B6EE1">
      <w:pPr>
        <w:jc w:val="both"/>
        <w:rPr>
          <w:sz w:val="24"/>
          <w:highlight w:val="yellow"/>
          <w:lang w:val="lv-LV"/>
        </w:rPr>
      </w:pPr>
    </w:p>
    <w:p w:rsidR="007C4CC9" w:rsidRPr="00755E61" w:rsidP="002A39F3" w14:paraId="468984E1" w14:textId="77777777">
      <w:pPr>
        <w:jc w:val="both"/>
        <w:rPr>
          <w:sz w:val="24"/>
          <w:highlight w:val="yellow"/>
          <w:lang w:val="lv-LV"/>
        </w:rPr>
      </w:pPr>
    </w:p>
    <w:tbl>
      <w:tblPr>
        <w:tblW w:w="0" w:type="auto"/>
        <w:tblLook w:val="04A0"/>
      </w:tblPr>
      <w:tblGrid>
        <w:gridCol w:w="6270"/>
        <w:gridCol w:w="3085"/>
      </w:tblGrid>
      <w:tr w14:paraId="3B143476" w14:textId="77777777" w:rsidTr="007C4CC9">
        <w:tblPrEx>
          <w:tblW w:w="0" w:type="auto"/>
          <w:tblLook w:val="04A0"/>
        </w:tblPrEx>
        <w:tc>
          <w:tcPr>
            <w:tcW w:w="6270" w:type="dxa"/>
            <w:hideMark/>
          </w:tcPr>
          <w:p w:rsidR="0089354D" w:rsidRPr="00755E61" w:rsidP="0089354D" w14:paraId="698FD703" w14:textId="77777777">
            <w:pPr>
              <w:tabs>
                <w:tab w:val="left" w:pos="318"/>
              </w:tabs>
              <w:ind w:left="-108"/>
              <w:rPr>
                <w:sz w:val="24"/>
                <w:lang w:val="lv-LV"/>
              </w:rPr>
            </w:pPr>
            <w:r w:rsidRPr="00755E61">
              <w:rPr>
                <w:sz w:val="24"/>
                <w:lang w:val="lv-LV"/>
              </w:rPr>
              <w:t xml:space="preserve">Sabiedrības veselības departamenta </w:t>
            </w:r>
          </w:p>
          <w:p w:rsidR="007F2704" w:rsidRPr="00755E61" w:rsidP="0089354D" w14:paraId="3C2507BB" w14:textId="2F3A9DDB">
            <w:pPr>
              <w:tabs>
                <w:tab w:val="left" w:pos="318"/>
              </w:tabs>
              <w:ind w:left="-108"/>
              <w:rPr>
                <w:sz w:val="24"/>
                <w:lang w:val="lv-LV"/>
              </w:rPr>
            </w:pPr>
            <w:r w:rsidRPr="00755E61">
              <w:rPr>
                <w:sz w:val="24"/>
                <w:lang w:val="lv-LV"/>
              </w:rPr>
              <w:t>Vidzemes kontroles nodaļas vadītāj</w:t>
            </w:r>
            <w:r w:rsidRPr="00755E61" w:rsidR="00E62FE8">
              <w:rPr>
                <w:sz w:val="24"/>
                <w:lang w:val="lv-LV"/>
              </w:rPr>
              <w:t>s</w:t>
            </w:r>
          </w:p>
        </w:tc>
        <w:tc>
          <w:tcPr>
            <w:tcW w:w="3085" w:type="dxa"/>
            <w:hideMark/>
          </w:tcPr>
          <w:p w:rsidR="0089354D" w:rsidRPr="00755E61" w:rsidP="003F4FB2" w14:paraId="65AFDEDB" w14:textId="77777777">
            <w:pPr>
              <w:rPr>
                <w:noProof/>
                <w:sz w:val="24"/>
                <w:lang w:val="lv-LV"/>
              </w:rPr>
            </w:pPr>
          </w:p>
          <w:p w:rsidR="007F2704" w:rsidRPr="00755E61" w:rsidP="0089354D" w14:paraId="536093D5" w14:textId="4FB97AC2">
            <w:pPr>
              <w:jc w:val="right"/>
              <w:rPr>
                <w:sz w:val="24"/>
                <w:lang w:val="lv-LV"/>
              </w:rPr>
            </w:pPr>
            <w:r w:rsidRPr="00755E61">
              <w:rPr>
                <w:noProof/>
                <w:sz w:val="24"/>
                <w:lang w:val="lv-LV"/>
              </w:rPr>
              <w:t>Kalvis Latsons</w:t>
            </w:r>
          </w:p>
        </w:tc>
      </w:tr>
    </w:tbl>
    <w:p w:rsidR="007F2704" w:rsidRPr="00755E61" w:rsidP="007F2704" w14:paraId="112D63CB" w14:textId="24BB8F18">
      <w:pPr>
        <w:tabs>
          <w:tab w:val="right" w:pos="9072"/>
        </w:tabs>
        <w:rPr>
          <w:sz w:val="24"/>
          <w:lang w:val="lv-LV"/>
        </w:rPr>
      </w:pPr>
    </w:p>
    <w:p w:rsidR="007C4CC9" w:rsidRPr="00755E61" w:rsidP="007F2704" w14:paraId="4A6D6003" w14:textId="77777777">
      <w:pPr>
        <w:tabs>
          <w:tab w:val="right" w:pos="9072"/>
        </w:tabs>
        <w:rPr>
          <w:sz w:val="24"/>
          <w:lang w:val="lv-LV"/>
        </w:rPr>
      </w:pPr>
    </w:p>
    <w:tbl>
      <w:tblPr>
        <w:tblW w:w="9356" w:type="dxa"/>
        <w:tblLayout w:type="fixed"/>
        <w:tblLook w:val="04A0"/>
      </w:tblPr>
      <w:tblGrid>
        <w:gridCol w:w="9356"/>
      </w:tblGrid>
      <w:tr w14:paraId="35B37B02" w14:textId="77777777" w:rsidTr="007C4CC9">
        <w:tblPrEx>
          <w:tblW w:w="9356" w:type="dxa"/>
          <w:tblLayout w:type="fixed"/>
          <w:tblLook w:val="04A0"/>
        </w:tblPrEx>
        <w:tc>
          <w:tcPr>
            <w:tcW w:w="9356" w:type="dxa"/>
            <w:hideMark/>
          </w:tcPr>
          <w:p w:rsidR="007F2704" w:rsidRPr="00755E61" w:rsidP="003F4FB2" w14:paraId="3D104F00" w14:textId="77777777">
            <w:pPr>
              <w:pStyle w:val="H4"/>
              <w:spacing w:after="0"/>
              <w:jc w:val="left"/>
              <w:outlineLvl w:val="9"/>
              <w:rPr>
                <w:b w:val="0"/>
                <w:sz w:val="20"/>
                <w:szCs w:val="20"/>
              </w:rPr>
            </w:pPr>
            <w:r w:rsidRPr="00755E61">
              <w:rPr>
                <w:b w:val="0"/>
                <w:noProof/>
                <w:sz w:val="20"/>
                <w:szCs w:val="20"/>
                <w:lang w:eastAsia="en-US"/>
              </w:rPr>
              <w:t>Silvija Švalkovska</w:t>
            </w:r>
            <w:r w:rsidRPr="00755E61">
              <w:rPr>
                <w:b w:val="0"/>
                <w:sz w:val="20"/>
                <w:szCs w:val="20"/>
              </w:rPr>
              <w:t xml:space="preserve">, </w:t>
            </w:r>
            <w:r w:rsidRPr="00755E61">
              <w:rPr>
                <w:b w:val="0"/>
                <w:noProof/>
                <w:sz w:val="20"/>
                <w:szCs w:val="20"/>
                <w:lang w:eastAsia="en-US"/>
              </w:rPr>
              <w:t>64281130</w:t>
            </w:r>
          </w:p>
        </w:tc>
      </w:tr>
      <w:tr w14:paraId="50BB6AB4" w14:textId="77777777" w:rsidTr="007C4CC9">
        <w:tblPrEx>
          <w:tblW w:w="9356" w:type="dxa"/>
          <w:tblLayout w:type="fixed"/>
          <w:tblLook w:val="04A0"/>
        </w:tblPrEx>
        <w:trPr>
          <w:trHeight w:val="233"/>
        </w:trPr>
        <w:tc>
          <w:tcPr>
            <w:tcW w:w="9356" w:type="dxa"/>
            <w:hideMark/>
          </w:tcPr>
          <w:p w:rsidR="007F2704" w:rsidRPr="00755E61" w:rsidP="003F4FB2" w14:paraId="4182C48F" w14:textId="77777777">
            <w:pPr>
              <w:pStyle w:val="H4"/>
              <w:spacing w:after="0"/>
              <w:jc w:val="left"/>
              <w:outlineLvl w:val="9"/>
              <w:rPr>
                <w:b w:val="0"/>
                <w:sz w:val="22"/>
                <w:szCs w:val="22"/>
              </w:rPr>
            </w:pPr>
            <w:r w:rsidRPr="00755E61">
              <w:rPr>
                <w:b w:val="0"/>
                <w:noProof/>
                <w:sz w:val="20"/>
                <w:szCs w:val="20"/>
                <w:lang w:eastAsia="en-US"/>
              </w:rPr>
              <w:t>silvija.svalkovska@vi.gov.lv</w:t>
            </w:r>
          </w:p>
        </w:tc>
      </w:tr>
    </w:tbl>
    <w:p w:rsidR="00FB48CC" w:rsidRPr="00755E61"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755E61">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799FC438" w14:textId="77777777" w:rsidTr="0035491C">
      <w:tblPrEx>
        <w:tblW w:w="9248" w:type="dxa"/>
        <w:tblInd w:w="108" w:type="dxa"/>
        <w:tblLayout w:type="fixed"/>
        <w:tblLook w:val="04A0"/>
      </w:tblPrEx>
      <w:tc>
        <w:tcPr>
          <w:tcW w:w="6555"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05.08.2022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2.4.8.-14/945</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multilevel"/>
    <w:tmpl w:val="3EEA156E"/>
    <w:lvl w:ilvl="0">
      <w:start w:val="1"/>
      <w:numFmt w:val="decimal"/>
      <w:lvlText w:val="%1."/>
      <w:lvlJc w:val="left"/>
      <w:pPr>
        <w:ind w:left="2149" w:hanging="360"/>
      </w:pPr>
      <w:rPr>
        <w:b/>
      </w:rPr>
    </w:lvl>
    <w:lvl w:ilvl="1">
      <w:start w:val="2"/>
      <w:numFmt w:val="decimal"/>
      <w:isLgl/>
      <w:lvlText w:val="%1.%2."/>
      <w:lvlJc w:val="left"/>
      <w:pPr>
        <w:ind w:left="2209" w:hanging="420"/>
      </w:pPr>
      <w:rPr>
        <w:rFonts w:hint="default"/>
        <w:b/>
        <w:bCs/>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5956"/>
    <w:rsid w:val="00022614"/>
    <w:rsid w:val="00035D24"/>
    <w:rsid w:val="00042421"/>
    <w:rsid w:val="00043DA9"/>
    <w:rsid w:val="00044E16"/>
    <w:rsid w:val="00064EB8"/>
    <w:rsid w:val="00082050"/>
    <w:rsid w:val="00083D68"/>
    <w:rsid w:val="000964F0"/>
    <w:rsid w:val="0009799A"/>
    <w:rsid w:val="000A19D0"/>
    <w:rsid w:val="000A4BD0"/>
    <w:rsid w:val="000B10DD"/>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C4F9E"/>
    <w:rsid w:val="001E4D39"/>
    <w:rsid w:val="001F5AE3"/>
    <w:rsid w:val="00203AE9"/>
    <w:rsid w:val="00211C26"/>
    <w:rsid w:val="002213CB"/>
    <w:rsid w:val="00230F29"/>
    <w:rsid w:val="00240007"/>
    <w:rsid w:val="00243E71"/>
    <w:rsid w:val="00246554"/>
    <w:rsid w:val="0025403B"/>
    <w:rsid w:val="00257113"/>
    <w:rsid w:val="0026103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33D"/>
    <w:rsid w:val="003A5FA9"/>
    <w:rsid w:val="003B10E1"/>
    <w:rsid w:val="003B63BF"/>
    <w:rsid w:val="003C0629"/>
    <w:rsid w:val="003C3B7A"/>
    <w:rsid w:val="003E2604"/>
    <w:rsid w:val="003E47EF"/>
    <w:rsid w:val="003E6927"/>
    <w:rsid w:val="003F0398"/>
    <w:rsid w:val="003F33B7"/>
    <w:rsid w:val="003F4FB2"/>
    <w:rsid w:val="00402D47"/>
    <w:rsid w:val="0046092E"/>
    <w:rsid w:val="004610E8"/>
    <w:rsid w:val="00465EA4"/>
    <w:rsid w:val="00472C6E"/>
    <w:rsid w:val="00475536"/>
    <w:rsid w:val="004912DE"/>
    <w:rsid w:val="00494EA2"/>
    <w:rsid w:val="004A1006"/>
    <w:rsid w:val="004A3D46"/>
    <w:rsid w:val="004A6BC8"/>
    <w:rsid w:val="004B1FAC"/>
    <w:rsid w:val="004B7410"/>
    <w:rsid w:val="004C4FF2"/>
    <w:rsid w:val="004D0DC6"/>
    <w:rsid w:val="004D1F69"/>
    <w:rsid w:val="004D76F7"/>
    <w:rsid w:val="004E3A26"/>
    <w:rsid w:val="004E78A9"/>
    <w:rsid w:val="005049C7"/>
    <w:rsid w:val="005514D8"/>
    <w:rsid w:val="00552816"/>
    <w:rsid w:val="00560950"/>
    <w:rsid w:val="00562B75"/>
    <w:rsid w:val="00567F04"/>
    <w:rsid w:val="005827EC"/>
    <w:rsid w:val="00585B96"/>
    <w:rsid w:val="005905EE"/>
    <w:rsid w:val="00594DBA"/>
    <w:rsid w:val="005A4699"/>
    <w:rsid w:val="005B0909"/>
    <w:rsid w:val="005B7781"/>
    <w:rsid w:val="00603BC3"/>
    <w:rsid w:val="00605D92"/>
    <w:rsid w:val="006205D2"/>
    <w:rsid w:val="00624DF5"/>
    <w:rsid w:val="00625CF3"/>
    <w:rsid w:val="00627C2B"/>
    <w:rsid w:val="00627CC4"/>
    <w:rsid w:val="00633DAF"/>
    <w:rsid w:val="00637195"/>
    <w:rsid w:val="00652EBB"/>
    <w:rsid w:val="0068137B"/>
    <w:rsid w:val="006834AF"/>
    <w:rsid w:val="006B6E15"/>
    <w:rsid w:val="006C066D"/>
    <w:rsid w:val="006D43A1"/>
    <w:rsid w:val="006D6ACF"/>
    <w:rsid w:val="006E06C3"/>
    <w:rsid w:val="006E3012"/>
    <w:rsid w:val="006E5D57"/>
    <w:rsid w:val="006F7A48"/>
    <w:rsid w:val="00703EF0"/>
    <w:rsid w:val="00704735"/>
    <w:rsid w:val="007101E3"/>
    <w:rsid w:val="00710429"/>
    <w:rsid w:val="00715894"/>
    <w:rsid w:val="007162E0"/>
    <w:rsid w:val="00732B40"/>
    <w:rsid w:val="00736B8D"/>
    <w:rsid w:val="007472DF"/>
    <w:rsid w:val="00750DB1"/>
    <w:rsid w:val="00755E61"/>
    <w:rsid w:val="00761EB0"/>
    <w:rsid w:val="007747B9"/>
    <w:rsid w:val="00777591"/>
    <w:rsid w:val="00783D52"/>
    <w:rsid w:val="007952D0"/>
    <w:rsid w:val="0079632A"/>
    <w:rsid w:val="007A5202"/>
    <w:rsid w:val="007B147E"/>
    <w:rsid w:val="007C262C"/>
    <w:rsid w:val="007C4CC9"/>
    <w:rsid w:val="007D18F6"/>
    <w:rsid w:val="007F2704"/>
    <w:rsid w:val="00810FA9"/>
    <w:rsid w:val="008179CE"/>
    <w:rsid w:val="00822BBD"/>
    <w:rsid w:val="008355A6"/>
    <w:rsid w:val="00840480"/>
    <w:rsid w:val="00842E5D"/>
    <w:rsid w:val="00844A86"/>
    <w:rsid w:val="008525E4"/>
    <w:rsid w:val="00872DDD"/>
    <w:rsid w:val="00884878"/>
    <w:rsid w:val="00891F9D"/>
    <w:rsid w:val="0089354D"/>
    <w:rsid w:val="00894347"/>
    <w:rsid w:val="0089710B"/>
    <w:rsid w:val="008A1242"/>
    <w:rsid w:val="008A3C80"/>
    <w:rsid w:val="008A3DA7"/>
    <w:rsid w:val="008A6AAF"/>
    <w:rsid w:val="008C06D3"/>
    <w:rsid w:val="008C37E6"/>
    <w:rsid w:val="008D0063"/>
    <w:rsid w:val="008D1487"/>
    <w:rsid w:val="008E0C54"/>
    <w:rsid w:val="008E3B42"/>
    <w:rsid w:val="008E62F0"/>
    <w:rsid w:val="00900669"/>
    <w:rsid w:val="00902984"/>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2F8"/>
    <w:rsid w:val="009E35EC"/>
    <w:rsid w:val="009E5EB3"/>
    <w:rsid w:val="009E625D"/>
    <w:rsid w:val="009E71BA"/>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A59D4"/>
    <w:rsid w:val="00AB48C7"/>
    <w:rsid w:val="00AB4FB4"/>
    <w:rsid w:val="00AB5F35"/>
    <w:rsid w:val="00AD4E4E"/>
    <w:rsid w:val="00AE06D7"/>
    <w:rsid w:val="00AF6968"/>
    <w:rsid w:val="00B22CEB"/>
    <w:rsid w:val="00B36DA1"/>
    <w:rsid w:val="00B43275"/>
    <w:rsid w:val="00B82621"/>
    <w:rsid w:val="00B8747E"/>
    <w:rsid w:val="00B9671F"/>
    <w:rsid w:val="00B97258"/>
    <w:rsid w:val="00BA0535"/>
    <w:rsid w:val="00BA6305"/>
    <w:rsid w:val="00BB435A"/>
    <w:rsid w:val="00BC31EE"/>
    <w:rsid w:val="00BC535B"/>
    <w:rsid w:val="00BC67F6"/>
    <w:rsid w:val="00BC7ED9"/>
    <w:rsid w:val="00BD5879"/>
    <w:rsid w:val="00BD7E6E"/>
    <w:rsid w:val="00BE02B1"/>
    <w:rsid w:val="00BE167E"/>
    <w:rsid w:val="00BE5727"/>
    <w:rsid w:val="00BE6A4B"/>
    <w:rsid w:val="00BF195D"/>
    <w:rsid w:val="00BF20F8"/>
    <w:rsid w:val="00C01BFC"/>
    <w:rsid w:val="00C108EE"/>
    <w:rsid w:val="00C1408A"/>
    <w:rsid w:val="00C17157"/>
    <w:rsid w:val="00C17178"/>
    <w:rsid w:val="00C26E07"/>
    <w:rsid w:val="00C274B1"/>
    <w:rsid w:val="00C37A2B"/>
    <w:rsid w:val="00C42025"/>
    <w:rsid w:val="00C55AB8"/>
    <w:rsid w:val="00C60465"/>
    <w:rsid w:val="00C63661"/>
    <w:rsid w:val="00C64DEC"/>
    <w:rsid w:val="00C7353D"/>
    <w:rsid w:val="00C752CC"/>
    <w:rsid w:val="00C764A1"/>
    <w:rsid w:val="00C82CA2"/>
    <w:rsid w:val="00C96C06"/>
    <w:rsid w:val="00CA2482"/>
    <w:rsid w:val="00CA6198"/>
    <w:rsid w:val="00CA75C7"/>
    <w:rsid w:val="00CA7CFD"/>
    <w:rsid w:val="00CF27A6"/>
    <w:rsid w:val="00D00A94"/>
    <w:rsid w:val="00D02932"/>
    <w:rsid w:val="00D033AC"/>
    <w:rsid w:val="00D03C1D"/>
    <w:rsid w:val="00D1528A"/>
    <w:rsid w:val="00D157DB"/>
    <w:rsid w:val="00D20B94"/>
    <w:rsid w:val="00D22AA0"/>
    <w:rsid w:val="00D25B44"/>
    <w:rsid w:val="00D31358"/>
    <w:rsid w:val="00D3465C"/>
    <w:rsid w:val="00D41D86"/>
    <w:rsid w:val="00D437BF"/>
    <w:rsid w:val="00D56169"/>
    <w:rsid w:val="00D65B8D"/>
    <w:rsid w:val="00D7017A"/>
    <w:rsid w:val="00D71A5E"/>
    <w:rsid w:val="00D72ED9"/>
    <w:rsid w:val="00D84ADB"/>
    <w:rsid w:val="00D84C4B"/>
    <w:rsid w:val="00DA043F"/>
    <w:rsid w:val="00DA5BED"/>
    <w:rsid w:val="00DB6B34"/>
    <w:rsid w:val="00DB74BC"/>
    <w:rsid w:val="00DD7C9A"/>
    <w:rsid w:val="00DE6FAC"/>
    <w:rsid w:val="00DF208A"/>
    <w:rsid w:val="00DF386D"/>
    <w:rsid w:val="00DF7584"/>
    <w:rsid w:val="00E17CE0"/>
    <w:rsid w:val="00E36B93"/>
    <w:rsid w:val="00E50C24"/>
    <w:rsid w:val="00E513B3"/>
    <w:rsid w:val="00E53C2B"/>
    <w:rsid w:val="00E562F0"/>
    <w:rsid w:val="00E62112"/>
    <w:rsid w:val="00E62FE8"/>
    <w:rsid w:val="00E63E81"/>
    <w:rsid w:val="00E66AC6"/>
    <w:rsid w:val="00E76432"/>
    <w:rsid w:val="00E82EDD"/>
    <w:rsid w:val="00E842E1"/>
    <w:rsid w:val="00E90474"/>
    <w:rsid w:val="00EA22ED"/>
    <w:rsid w:val="00EB5F72"/>
    <w:rsid w:val="00ED1476"/>
    <w:rsid w:val="00EE70C4"/>
    <w:rsid w:val="00EF09E1"/>
    <w:rsid w:val="00EF0A4D"/>
    <w:rsid w:val="00F11610"/>
    <w:rsid w:val="00F13A76"/>
    <w:rsid w:val="00F14327"/>
    <w:rsid w:val="00F30519"/>
    <w:rsid w:val="00F43670"/>
    <w:rsid w:val="00F61CB9"/>
    <w:rsid w:val="00F70D34"/>
    <w:rsid w:val="00F92539"/>
    <w:rsid w:val="00F96A56"/>
    <w:rsid w:val="00FA341E"/>
    <w:rsid w:val="00FB15D4"/>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243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Pages>
  <Words>593</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55</cp:revision>
  <cp:lastPrinted>2017-09-20T12:25:00Z</cp:lastPrinted>
  <dcterms:created xsi:type="dcterms:W3CDTF">2022-01-06T07:50:00Z</dcterms:created>
  <dcterms:modified xsi:type="dcterms:W3CDTF">2022-08-05T06:07:00Z</dcterms:modified>
</cp:coreProperties>
</file>