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2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38B72AA3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38B72AA2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38B72AA6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797B91" w:rsidRPr="00B77FE8" w:rsidP="00797B91" w14:paraId="38B72AA4" w14:textId="77777777">
            <w:pPr>
              <w:spacing w:line="194" w:lineRule="exact"/>
              <w:ind w:left="20" w:right="-45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 w:rsidRPr="00B77FE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VIDZEMES REĢIONA BRIGĀDE</w:t>
            </w:r>
          </w:p>
          <w:p w:rsidR="00E227D8" w:rsidP="00797B91" w14:paraId="38B72AA5" w14:textId="77777777">
            <w:pPr>
              <w:jc w:val="center"/>
            </w:pP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Tērbatas iela 9, Valmiera, LV-4201; tālr.: 64233468; e-pasts: vidzeme@vugd.gov.lv; www.vugd.gov.lv</w:t>
            </w:r>
          </w:p>
        </w:tc>
      </w:tr>
    </w:tbl>
    <w:p w:rsidR="00E227D8" w:rsidRPr="00E227D8" w:rsidP="00E227D8" w14:paraId="38B72AA7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38B72AAB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38B72AA8" w14:textId="0EE79AE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Madona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38B72AA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38B72AAA" w14:textId="04ABA2F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Biedrība “</w:t>
            </w:r>
            <w:r>
              <w:rPr>
                <w:rFonts w:ascii="Times New Roman" w:hAnsi="Times New Roman"/>
                <w:sz w:val="24"/>
                <w:szCs w:val="24"/>
              </w:rPr>
              <w:t>Noosfera</w:t>
            </w:r>
            <w:r>
              <w:rPr>
                <w:rFonts w:ascii="Times New Roman" w:hAnsi="Times New Roman"/>
                <w:sz w:val="24"/>
                <w:szCs w:val="24"/>
              </w:rPr>
              <w:t>”</w:t>
            </w:r>
          </w:p>
        </w:tc>
      </w:tr>
      <w:tr w14:paraId="38B72AAF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38B72AAC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8B72AA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38B72AA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38B72AB3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38B72AB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04.08.2022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8B72AB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38B72AB2" w14:textId="67B6022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</w:t>
            </w:r>
            <w:r>
              <w:t xml:space="preserve"> </w:t>
            </w:r>
            <w:r w:rsidRPr="000B2D6C">
              <w:rPr>
                <w:rFonts w:ascii="Times New Roman" w:hAnsi="Times New Roman"/>
                <w:color w:val="000000"/>
                <w:sz w:val="24"/>
                <w:szCs w:val="24"/>
              </w:rPr>
              <w:t>40008110703</w:t>
            </w:r>
          </w:p>
        </w:tc>
      </w:tr>
      <w:tr w14:paraId="38B72AB7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38B72AB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8B72AB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38B72AB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</w:t>
            </w:r>
            <w:r w:rsidR="004E6B03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 vai fiziskās personās kods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)</w:t>
            </w:r>
          </w:p>
        </w:tc>
      </w:tr>
      <w:tr w14:paraId="38B72ABB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38B72AB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8B72AB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38B72ABA" w14:textId="755F24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Bruņinieku iela 79c-18, Rīga, LV-1009</w:t>
            </w:r>
          </w:p>
        </w:tc>
      </w:tr>
      <w:tr w14:paraId="38B72ABF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38B72AB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8B72AB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38B72AB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38B72AC0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38B72AC1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22/10-3.9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/256</w:t>
      </w:r>
    </w:p>
    <w:p w:rsidR="00C959F6" w:rsidP="00070E23" w14:paraId="38B72AC2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38B72AC3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38B72AC6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8B72AC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38B72AC5" w14:textId="46C52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4C522A">
              <w:rPr>
                <w:rFonts w:ascii="Times New Roman" w:hAnsi="Times New Roman" w:cs="Times New Roman"/>
                <w:sz w:val="24"/>
              </w:rPr>
              <w:t>diennakts nometnei “Matemātika. Informātika. Fizika” paredzētās divas ēkas</w:t>
            </w:r>
          </w:p>
        </w:tc>
      </w:tr>
      <w:tr w14:paraId="0587AB70" w14:textId="77777777" w:rsidTr="00070E23">
        <w:tblPrEx>
          <w:tblW w:w="0" w:type="auto"/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4C522A" w14:paraId="4D2FB48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4C522A" w:rsidRPr="00E227D8" w:rsidP="00F328CC" w14:paraId="3A2DAE62" w14:textId="76F21BF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(kadastra Nr.70440080042001; 70440080042002) </w:t>
            </w:r>
            <w:r w:rsidRPr="00F328CC">
              <w:rPr>
                <w:rFonts w:ascii="Times New Roman" w:hAnsi="Times New Roman" w:cs="Times New Roman"/>
                <w:sz w:val="24"/>
              </w:rPr>
              <w:t xml:space="preserve">un telpas Jēkabpils </w:t>
            </w:r>
            <w:r w:rsidRPr="00F328CC">
              <w:rPr>
                <w:rFonts w:ascii="Times New Roman" w:hAnsi="Times New Roman" w:cs="Times New Roman"/>
                <w:sz w:val="24"/>
              </w:rPr>
              <w:t>Agrobiznesa</w:t>
            </w:r>
            <w:r w:rsidRPr="00F328CC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14:paraId="3B192D39" w14:textId="77777777" w:rsidTr="00070E23">
        <w:tblPrEx>
          <w:tblW w:w="0" w:type="auto"/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F328CC" w14:paraId="7DAF921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328CC" w:rsidP="00F328CC" w14:paraId="5385479D" w14:textId="6D4C84A8">
            <w:pPr>
              <w:rPr>
                <w:rFonts w:ascii="Times New Roman" w:hAnsi="Times New Roman" w:cs="Times New Roman"/>
                <w:sz w:val="24"/>
              </w:rPr>
            </w:pPr>
            <w:r w:rsidRPr="00F328CC">
              <w:rPr>
                <w:rFonts w:ascii="Times New Roman" w:hAnsi="Times New Roman" w:cs="Times New Roman"/>
                <w:sz w:val="24"/>
              </w:rPr>
              <w:t>koledžas Barkavas struktūrvienībā.</w:t>
            </w:r>
          </w:p>
        </w:tc>
      </w:tr>
      <w:tr w14:paraId="38B72AC9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38B72AC7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38B72AC8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38B72ACC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8B72AC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38B72ACB" w14:textId="6DBE16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0B2D6C">
              <w:rPr>
                <w:rFonts w:ascii="Times New Roman" w:hAnsi="Times New Roman" w:cs="Times New Roman"/>
                <w:sz w:val="24"/>
              </w:rPr>
              <w:t>Dzirnavu iela 1, Barkava, Barkavas pagasts, Madonas novads, LV-4834.</w:t>
            </w:r>
          </w:p>
        </w:tc>
      </w:tr>
      <w:tr w14:paraId="38B72AC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38B72AC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38B72AC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8B72AD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8B72AD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38B72AD1" w14:textId="52E16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0B2D6C">
              <w:rPr>
                <w:rFonts w:ascii="Times New Roman" w:hAnsi="Times New Roman" w:cs="Times New Roman"/>
                <w:sz w:val="24"/>
              </w:rPr>
              <w:t xml:space="preserve">Jēkabpils </w:t>
            </w:r>
            <w:r w:rsidR="000B2D6C">
              <w:rPr>
                <w:rFonts w:ascii="Times New Roman" w:hAnsi="Times New Roman" w:cs="Times New Roman"/>
                <w:sz w:val="24"/>
              </w:rPr>
              <w:t>Agrobiznesa</w:t>
            </w:r>
            <w:r w:rsidR="000B2D6C">
              <w:rPr>
                <w:rFonts w:ascii="Times New Roman" w:hAnsi="Times New Roman" w:cs="Times New Roman"/>
                <w:sz w:val="24"/>
              </w:rPr>
              <w:t xml:space="preserve"> koledža,</w:t>
            </w:r>
          </w:p>
        </w:tc>
      </w:tr>
      <w:tr w14:paraId="38B72AD5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38B72AD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38B72AD4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38B72AD8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38B72AD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38B72AD7" w14:textId="3C5B67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reģistrācijas Nr.90011018726, Pasta iela 1, Jēkabpils, Jēkabpils novads, LV-5201.</w:t>
            </w:r>
          </w:p>
        </w:tc>
      </w:tr>
      <w:tr w14:paraId="38B72ADB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070E23" w14:paraId="38B72AD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38B72ADA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38B72AD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8B72AD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38B72ADD" w14:textId="320755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4C522A">
              <w:rPr>
                <w:rFonts w:ascii="Times New Roman" w:hAnsi="Times New Roman" w:cs="Times New Roman"/>
                <w:sz w:val="24"/>
              </w:rPr>
              <w:t>2022.gada 2.augusta</w:t>
            </w:r>
            <w:r w:rsidR="000B2D6C">
              <w:rPr>
                <w:rFonts w:ascii="Times New Roman" w:hAnsi="Times New Roman" w:cs="Times New Roman"/>
                <w:sz w:val="24"/>
              </w:rPr>
              <w:t xml:space="preserve"> Dmitrija </w:t>
            </w:r>
            <w:r w:rsidR="000B2D6C">
              <w:rPr>
                <w:rFonts w:ascii="Times New Roman" w:hAnsi="Times New Roman" w:cs="Times New Roman"/>
                <w:sz w:val="24"/>
              </w:rPr>
              <w:t>Bočarova</w:t>
            </w:r>
            <w:r w:rsidR="000B2D6C">
              <w:rPr>
                <w:rFonts w:ascii="Times New Roman" w:hAnsi="Times New Roman" w:cs="Times New Roman"/>
                <w:sz w:val="24"/>
              </w:rPr>
              <w:t xml:space="preserve"> iesniegums, Valsts</w:t>
            </w:r>
          </w:p>
        </w:tc>
      </w:tr>
      <w:tr w14:paraId="3485478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0B2D6C" w14:paraId="3928DD5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0B2D6C" w:rsidRPr="00E227D8" w:rsidP="00E60393" w14:paraId="6FC004CE" w14:textId="612A11B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u</w:t>
            </w:r>
            <w:r>
              <w:rPr>
                <w:rFonts w:ascii="Times New Roman" w:hAnsi="Times New Roman" w:cs="Times New Roman"/>
                <w:sz w:val="24"/>
              </w:rPr>
              <w:t>gunsdzēsības un glābšanas dienesta Vidzemes reģiona brigādē re</w:t>
            </w:r>
            <w:r>
              <w:rPr>
                <w:rFonts w:ascii="Times New Roman" w:hAnsi="Times New Roman" w:cs="Times New Roman"/>
                <w:sz w:val="24"/>
              </w:rPr>
              <w:t>ģistrēts 2022.gada</w:t>
            </w:r>
          </w:p>
        </w:tc>
      </w:tr>
      <w:tr w14:paraId="13D4962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C09D9" w14:paraId="1E855F9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C09D9" w:rsidP="00E60393" w14:paraId="7DB13F41" w14:textId="0F22157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2.augustā ar Nr.22/10-1.6/617.</w:t>
            </w:r>
          </w:p>
        </w:tc>
      </w:tr>
      <w:tr w14:paraId="38B72AE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38B72AD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38B72AE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8B72AE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8B72AE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A75EF7" w14:paraId="38B72AE3" w14:textId="7C916E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75EF7">
              <w:rPr>
                <w:rFonts w:ascii="Times New Roman" w:hAnsi="Times New Roman" w:cs="Times New Roman"/>
                <w:sz w:val="24"/>
                <w:szCs w:val="24"/>
              </w:rPr>
              <w:t>piecstāvu</w:t>
            </w:r>
            <w:r w:rsidR="00A75EF7">
              <w:rPr>
                <w:rFonts w:ascii="Times New Roman" w:hAnsi="Times New Roman" w:cs="Times New Roman"/>
                <w:sz w:val="24"/>
                <w:szCs w:val="24"/>
              </w:rPr>
              <w:t xml:space="preserve"> ēka ar mācību telpām pirmajā </w:t>
            </w:r>
          </w:p>
        </w:tc>
      </w:tr>
      <w:tr w14:paraId="61329EF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A75EF7" w14:paraId="4F484E4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A75EF7" w:rsidRPr="00E227D8" w:rsidP="00A75EF7" w14:paraId="23F09FE3" w14:textId="33413C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un otrajā stāvā, kopmītņu telpām otrajā, trešajā un ceturtajā stāvā.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Vienstāvu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ēka ar </w:t>
            </w:r>
          </w:p>
        </w:tc>
      </w:tr>
      <w:tr w14:paraId="4715F3A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A75EF7" w14:paraId="17623A7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A75EF7" w:rsidP="00A75EF7" w14:paraId="2E6A8250" w14:textId="252FF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mācību telpām, sporta zāli un ēdamzāli. Abas ēkas aprīkotas ar automātisko </w:t>
            </w:r>
          </w:p>
        </w:tc>
      </w:tr>
      <w:tr w14:paraId="30CE55A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A75EF7" w14:paraId="2BFDFC3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A75EF7" w:rsidP="00A75EF7" w14:paraId="49C1F484" w14:textId="476699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ugunsgrēka atklāšanas un trauksmes signalizācijas sistēmu un nodrošinātas ar </w:t>
            </w:r>
          </w:p>
        </w:tc>
      </w:tr>
      <w:tr w14:paraId="1F0B566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A75EF7" w14:paraId="1BCED9C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A75EF7" w:rsidP="00A75EF7" w14:paraId="698499C0" w14:textId="285AD2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ugunsdzēsības aparātiem.</w:t>
            </w:r>
          </w:p>
        </w:tc>
      </w:tr>
      <w:tr w14:paraId="38B72AE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38B72AE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38B72AE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8B72AE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8B72AE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38B72AE9" w14:textId="46752F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75EF7">
              <w:rPr>
                <w:rFonts w:ascii="Times New Roman" w:hAnsi="Times New Roman" w:cs="Times New Roman"/>
                <w:sz w:val="24"/>
                <w:szCs w:val="24"/>
              </w:rPr>
              <w:t>nav konstatēti.</w:t>
            </w:r>
          </w:p>
        </w:tc>
      </w:tr>
      <w:tr w14:paraId="38B72AE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38B72AE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38B72AE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8B72AF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8B72AE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A75EF7" w14:paraId="38B72AEF" w14:textId="46019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A75EF7">
              <w:rPr>
                <w:rFonts w:ascii="Times New Roman" w:hAnsi="Times New Roman" w:cs="Times New Roman"/>
                <w:sz w:val="24"/>
              </w:rPr>
              <w:t>nometnei “Matemātika. Informātika. Fizika”</w:t>
            </w:r>
            <w:r w:rsidR="00697612">
              <w:rPr>
                <w:rFonts w:ascii="Times New Roman" w:hAnsi="Times New Roman" w:cs="Times New Roman"/>
                <w:sz w:val="24"/>
              </w:rPr>
              <w:t xml:space="preserve"> paredzētās mācību telpas</w:t>
            </w:r>
          </w:p>
        </w:tc>
      </w:tr>
      <w:tr w14:paraId="3DE7826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97612" w14:paraId="0476D3D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97612" w:rsidRPr="00697612" w:rsidP="00697612" w14:paraId="5DA92B1B" w14:textId="4A18B46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piecstāvu</w:t>
            </w:r>
            <w:r>
              <w:rPr>
                <w:rFonts w:ascii="Times New Roman" w:hAnsi="Times New Roman" w:cs="Times New Roman"/>
                <w:sz w:val="24"/>
              </w:rPr>
              <w:t xml:space="preserve"> ēkas pirmajā stāvā un kopmītņu telpas trešajā stāvā, kā arī </w:t>
            </w:r>
            <w:r>
              <w:rPr>
                <w:rFonts w:ascii="Times New Roman" w:hAnsi="Times New Roman" w:cs="Times New Roman"/>
                <w:sz w:val="24"/>
              </w:rPr>
              <w:t>vienstāvu</w:t>
            </w:r>
            <w:r>
              <w:rPr>
                <w:rFonts w:ascii="Times New Roman" w:hAnsi="Times New Roman" w:cs="Times New Roman"/>
                <w:sz w:val="24"/>
              </w:rPr>
              <w:t xml:space="preserve"> ēkas </w:t>
            </w:r>
          </w:p>
        </w:tc>
      </w:tr>
      <w:tr w14:paraId="55114E9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97612" w14:paraId="74D0F28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97612" w:rsidP="00697612" w14:paraId="0EF4814E" w14:textId="6D382BD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ēdamzāle,</w:t>
            </w:r>
            <w:r w:rsidR="00F328CC">
              <w:rPr>
                <w:rFonts w:ascii="Times New Roman" w:hAnsi="Times New Roman" w:cs="Times New Roman"/>
                <w:sz w:val="24"/>
              </w:rPr>
              <w:t xml:space="preserve"> virtuve un</w:t>
            </w:r>
            <w:r>
              <w:rPr>
                <w:rFonts w:ascii="Times New Roman" w:hAnsi="Times New Roman" w:cs="Times New Roman"/>
                <w:sz w:val="24"/>
              </w:rPr>
              <w:t xml:space="preserve"> informātikas klase Jēkabpils </w:t>
            </w:r>
            <w:r>
              <w:rPr>
                <w:rFonts w:ascii="Times New Roman" w:hAnsi="Times New Roman" w:cs="Times New Roman"/>
                <w:sz w:val="24"/>
              </w:rPr>
              <w:t>Agrobiznesa</w:t>
            </w:r>
            <w:r>
              <w:rPr>
                <w:rFonts w:ascii="Times New Roman" w:hAnsi="Times New Roman" w:cs="Times New Roman"/>
                <w:sz w:val="24"/>
              </w:rPr>
              <w:t xml:space="preserve"> koledžas Barkavas</w:t>
            </w:r>
          </w:p>
        </w:tc>
      </w:tr>
      <w:tr w14:paraId="4FAC28D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97612" w14:paraId="4BE4DF8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97612" w:rsidRPr="00697612" w:rsidP="00697612" w14:paraId="26601902" w14:textId="68ECD08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struktūrvienībā </w:t>
            </w:r>
            <w:r>
              <w:rPr>
                <w:rFonts w:ascii="Times New Roman" w:hAnsi="Times New Roman" w:cs="Times New Roman"/>
                <w:b/>
                <w:sz w:val="24"/>
              </w:rPr>
              <w:t>atbilst</w:t>
            </w:r>
            <w:r>
              <w:rPr>
                <w:rFonts w:ascii="Times New Roman" w:hAnsi="Times New Roman" w:cs="Times New Roman"/>
                <w:sz w:val="24"/>
              </w:rPr>
              <w:t xml:space="preserve"> ugunsdrošības prasībām un to var izmantot diennakts nometnes</w:t>
            </w:r>
          </w:p>
        </w:tc>
      </w:tr>
      <w:tr w14:paraId="04419F3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97612" w14:paraId="760AA46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97612" w:rsidP="00697612" w14:paraId="1151A55D" w14:textId="47950D5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organizēšanai no 09.08.2022 līdz 17.08.2022, ievērojot Ministru kabineta </w:t>
            </w:r>
            <w:r w:rsidR="00F328CC">
              <w:rPr>
                <w:rFonts w:ascii="Times New Roman" w:hAnsi="Times New Roman" w:cs="Times New Roman"/>
                <w:sz w:val="24"/>
              </w:rPr>
              <w:t xml:space="preserve">2016.gada 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14:paraId="0279DE6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328CC" w14:paraId="3912D82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328CC" w:rsidP="00697612" w14:paraId="22FA96DA" w14:textId="3AAC446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19.aprīļa noteikumu Nr.238 “Ugunsdrošības noteikumi” prasības.</w:t>
            </w:r>
          </w:p>
        </w:tc>
      </w:tr>
      <w:tr w14:paraId="38B72AF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38B72AF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38B72AF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8B72AF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8B72AF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060BB1" w14:paraId="38B72AF5" w14:textId="5ED6A5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 w:rsidR="00060BB1"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4C522A">
              <w:rPr>
                <w:rFonts w:ascii="Times New Roman" w:hAnsi="Times New Roman" w:cs="Times New Roman"/>
                <w:sz w:val="24"/>
              </w:rPr>
              <w:t>Ministru kabineta 2009.gada 1.septembra noteikumu</w:t>
            </w:r>
          </w:p>
        </w:tc>
      </w:tr>
      <w:tr w14:paraId="2F29D02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C522A" w14:paraId="403C664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4C522A" w:rsidRPr="00E227D8" w:rsidP="00060BB1" w14:paraId="682D5BDB" w14:textId="664B2D8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Nr.981 “Bērnu nometņu organizēšanas un darbības kārtība” 8.5.apakšpunkta prasībām.</w:t>
            </w:r>
          </w:p>
        </w:tc>
      </w:tr>
      <w:tr w14:paraId="38B72AF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38B72AF7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P="00E60393" w14:paraId="4B167AAE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  <w:p w:rsidR="00F328CC" w:rsidP="00E60393" w14:paraId="386D4DF6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328CC" w:rsidRPr="00070E23" w:rsidP="00E60393" w14:paraId="38B72AF8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14:paraId="38B72AFC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8B72AF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38B72AFB" w14:textId="683192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4C522A">
              <w:rPr>
                <w:rFonts w:ascii="Times New Roman" w:hAnsi="Times New Roman" w:cs="Times New Roman"/>
                <w:sz w:val="24"/>
              </w:rPr>
              <w:t>Valsts izglītības satura centram.</w:t>
            </w:r>
          </w:p>
        </w:tc>
      </w:tr>
      <w:tr w14:paraId="38B72AFF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38B72AFD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227D8" w14:paraId="38B72AFE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38B72B00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38B72B01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38B72B02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38B72B04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CB3357" w14:paraId="38B72B03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Vidzemes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brigādes komandierim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Tērbatas ielā 9, Valmierā, LV-4201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38B72B06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38B72B05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38B72B07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38B72B0D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4C522A" w14:paraId="38B72B08" w14:textId="04BEC6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Vidzemes reģiona brigādes Ugunsdrošības uzraudzības un civilās aizsardzības nodaļas inspektors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38B72B0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38B72B0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38B72B0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4C522A" w14:paraId="38B72B0C" w14:textId="08CC3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D. Stūris</w:t>
            </w:r>
          </w:p>
        </w:tc>
      </w:tr>
      <w:tr w14:paraId="38B72B13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38B72B0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38B72B0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38B72B1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38B72B1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38B72B1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38B72B14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38B72B15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38B72B19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38B72B1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38B72B1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38B72B1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8B72B1D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38B72B1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38B72B1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38B72B1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38B72B1E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38B72B1F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38B72B20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38B72B21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F328CC" w:rsidP="00441E69" w14:paraId="5454ADA8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328CC" w:rsidP="00441E69" w14:paraId="4F96F752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328CC" w:rsidP="00441E69" w14:paraId="6D9AF734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328CC" w:rsidP="00441E69" w14:paraId="6D0A6DBD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328CC" w:rsidP="00441E69" w14:paraId="4420E292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328CC" w:rsidP="00441E69" w14:paraId="3CA0DF12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328CC" w:rsidP="00441E69" w14:paraId="029A7BD3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328CC" w:rsidP="00441E69" w14:paraId="7B8D0FA9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328CC" w:rsidP="00441E69" w14:paraId="6D9EC792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328CC" w:rsidP="00441E69" w14:paraId="7F5B22A6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328CC" w:rsidP="00441E69" w14:paraId="664D28D2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328CC" w:rsidP="00441E69" w14:paraId="3923FD7F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328CC" w:rsidP="00441E69" w14:paraId="34C0B89F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328CC" w:rsidP="00441E69" w14:paraId="60776A2D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328CC" w:rsidP="00441E69" w14:paraId="603125F3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328CC" w:rsidP="00441E69" w14:paraId="5889C0CE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328CC" w:rsidP="00441E69" w14:paraId="37B67D65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328CC" w:rsidP="00441E69" w14:paraId="6EF56E5F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328CC" w:rsidP="00441E69" w14:paraId="589814D1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328CC" w:rsidP="00441E69" w14:paraId="5D637BC0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38B72B22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38B72B23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38B72B29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38B72B2A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38B72B2C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38B72B26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305829383"/>
      <w:docPartObj>
        <w:docPartGallery w:val="Page Numbers (Top of Page)"/>
        <w:docPartUnique/>
      </w:docPartObj>
    </w:sdtPr>
    <w:sdtContent>
      <w:p w:rsidR="00E227D8" w:rsidRPr="00762AE8" w14:paraId="38B72B27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F328CC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38B72B28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38B72B2B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0B2D6C"/>
    <w:rsid w:val="00105EDB"/>
    <w:rsid w:val="0015650A"/>
    <w:rsid w:val="001A004B"/>
    <w:rsid w:val="0025180B"/>
    <w:rsid w:val="00276E52"/>
    <w:rsid w:val="00281811"/>
    <w:rsid w:val="002D69C2"/>
    <w:rsid w:val="00317542"/>
    <w:rsid w:val="003437F5"/>
    <w:rsid w:val="00346269"/>
    <w:rsid w:val="003B78D3"/>
    <w:rsid w:val="00426EBD"/>
    <w:rsid w:val="00441E69"/>
    <w:rsid w:val="00483BBB"/>
    <w:rsid w:val="004901B0"/>
    <w:rsid w:val="004B03FF"/>
    <w:rsid w:val="004B095D"/>
    <w:rsid w:val="004C522A"/>
    <w:rsid w:val="004E6B03"/>
    <w:rsid w:val="00594CE4"/>
    <w:rsid w:val="005D1C44"/>
    <w:rsid w:val="005D635A"/>
    <w:rsid w:val="00635786"/>
    <w:rsid w:val="00697612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884E35"/>
    <w:rsid w:val="00964438"/>
    <w:rsid w:val="0097786E"/>
    <w:rsid w:val="00A025C5"/>
    <w:rsid w:val="00A24FDC"/>
    <w:rsid w:val="00A47DBC"/>
    <w:rsid w:val="00A75EF7"/>
    <w:rsid w:val="00AF2AD4"/>
    <w:rsid w:val="00AF4F7D"/>
    <w:rsid w:val="00B00630"/>
    <w:rsid w:val="00B245E2"/>
    <w:rsid w:val="00B42A8D"/>
    <w:rsid w:val="00B42FA5"/>
    <w:rsid w:val="00B5539A"/>
    <w:rsid w:val="00B60EAD"/>
    <w:rsid w:val="00B660CC"/>
    <w:rsid w:val="00B77FE8"/>
    <w:rsid w:val="00B97A08"/>
    <w:rsid w:val="00C33E3A"/>
    <w:rsid w:val="00C51BBF"/>
    <w:rsid w:val="00C522E2"/>
    <w:rsid w:val="00C946FD"/>
    <w:rsid w:val="00C959F6"/>
    <w:rsid w:val="00CB3357"/>
    <w:rsid w:val="00D639C2"/>
    <w:rsid w:val="00DB3B2E"/>
    <w:rsid w:val="00E0387C"/>
    <w:rsid w:val="00E227D8"/>
    <w:rsid w:val="00E60393"/>
    <w:rsid w:val="00EA1202"/>
    <w:rsid w:val="00EC09D9"/>
    <w:rsid w:val="00F328CC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8B72AA2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2259</Words>
  <Characters>1288</Characters>
  <Application>Microsoft Office Word</Application>
  <DocSecurity>0</DocSecurity>
  <Lines>10</Lines>
  <Paragraphs>7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3540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Dairis Stūris</cp:lastModifiedBy>
  <cp:revision>5</cp:revision>
  <dcterms:created xsi:type="dcterms:W3CDTF">2022-04-04T18:02:00Z</dcterms:created>
  <dcterms:modified xsi:type="dcterms:W3CDTF">2022-08-04T11:06:00Z</dcterms:modified>
</cp:coreProperties>
</file>