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45817E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45817E4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45817E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45817E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45817E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45817E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45817E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45817EA" w14:textId="07CDC2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45817E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45817EC" w14:textId="31E71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 </w:t>
            </w:r>
            <w:r w:rsidRPr="00011C45">
              <w:rPr>
                <w:rFonts w:ascii="Times New Roman" w:hAnsi="Times New Roman"/>
                <w:sz w:val="24"/>
                <w:szCs w:val="24"/>
              </w:rPr>
              <w:t>"AV7"</w:t>
            </w:r>
          </w:p>
        </w:tc>
      </w:tr>
      <w:tr w14:paraId="145817F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45817E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5817E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45817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45817F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45817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5817F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45817F4" w14:textId="316A8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011C45">
              <w:rPr>
                <w:rFonts w:ascii="Times New Roman" w:hAnsi="Times New Roman"/>
                <w:color w:val="000000"/>
                <w:sz w:val="24"/>
                <w:szCs w:val="24"/>
              </w:rPr>
              <w:t>44102033206</w:t>
            </w:r>
          </w:p>
        </w:tc>
      </w:tr>
      <w:tr w14:paraId="145817F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45817F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5817F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45817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45817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45817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5817F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45817FC" w14:textId="7BBA55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Mazā Bērzaines iela 1, Cēsis, </w:t>
            </w:r>
            <w:r w:rsidRPr="00011C45"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r w:rsidRPr="0001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LV-4101</w:t>
            </w:r>
          </w:p>
        </w:tc>
      </w:tr>
      <w:tr w14:paraId="1458180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45817F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5817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458180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458180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458180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/260</w:t>
      </w:r>
    </w:p>
    <w:p w:rsidR="00C959F6" w:rsidP="00070E23" w14:paraId="1458180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458180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458180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F5C91" w14:paraId="14581807" w14:textId="047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C45">
              <w:rPr>
                <w:rFonts w:ascii="Times New Roman" w:hAnsi="Times New Roman" w:cs="Times New Roman"/>
                <w:sz w:val="24"/>
              </w:rPr>
              <w:t>Cēsu</w:t>
            </w:r>
            <w:r w:rsidR="00011C45">
              <w:rPr>
                <w:rFonts w:ascii="Times New Roman" w:hAnsi="Times New Roman" w:cs="Times New Roman"/>
                <w:sz w:val="24"/>
              </w:rPr>
              <w:t xml:space="preserve"> pilsētas vidusskolas </w:t>
            </w:r>
            <w:r w:rsidR="008F5C91">
              <w:rPr>
                <w:rFonts w:ascii="Times New Roman" w:hAnsi="Times New Roman" w:cs="Times New Roman"/>
                <w:sz w:val="24"/>
              </w:rPr>
              <w:t>klases Nr.</w:t>
            </w:r>
            <w:r w:rsidR="00A94C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5C91">
              <w:rPr>
                <w:rFonts w:ascii="Times New Roman" w:hAnsi="Times New Roman" w:cs="Times New Roman"/>
                <w:sz w:val="24"/>
              </w:rPr>
              <w:t>87, 93a, 94</w:t>
            </w:r>
          </w:p>
        </w:tc>
      </w:tr>
      <w:tr w14:paraId="1458180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458180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458180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458180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458180D" w14:textId="541AC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C45">
              <w:rPr>
                <w:rFonts w:ascii="Times New Roman" w:hAnsi="Times New Roman" w:cs="Times New Roman"/>
                <w:sz w:val="24"/>
              </w:rPr>
              <w:t xml:space="preserve">Leona Paegles iela 1, Cēsis, </w:t>
            </w:r>
            <w:r w:rsidR="00011C45">
              <w:rPr>
                <w:rFonts w:ascii="Times New Roman" w:hAnsi="Times New Roman" w:cs="Times New Roman"/>
                <w:sz w:val="24"/>
              </w:rPr>
              <w:t>Cēsu</w:t>
            </w:r>
            <w:r w:rsidR="00011C45">
              <w:rPr>
                <w:rFonts w:ascii="Times New Roman" w:hAnsi="Times New Roman" w:cs="Times New Roman"/>
                <w:sz w:val="24"/>
              </w:rPr>
              <w:t xml:space="preserve"> novads, LV-4101</w:t>
            </w:r>
          </w:p>
        </w:tc>
      </w:tr>
      <w:tr w14:paraId="145818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45818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458181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818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4581813" w14:textId="76FAB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C45">
              <w:rPr>
                <w:rFonts w:ascii="Times New Roman" w:hAnsi="Times New Roman" w:cs="Times New Roman"/>
                <w:sz w:val="24"/>
              </w:rPr>
              <w:t>Cēsu</w:t>
            </w:r>
            <w:r w:rsidR="00011C45">
              <w:rPr>
                <w:rFonts w:ascii="Times New Roman" w:hAnsi="Times New Roman" w:cs="Times New Roman"/>
                <w:sz w:val="24"/>
              </w:rPr>
              <w:t xml:space="preserve"> novada pašvaldība,</w:t>
            </w:r>
          </w:p>
        </w:tc>
      </w:tr>
      <w:tr w14:paraId="1458181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458181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458181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458181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4581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4581819" w14:textId="141FD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 49501007461, Raunas iela 4, Cēsis, </w:t>
            </w: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 novads, LV- 4101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14:paraId="1458181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458181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458181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45818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458181F" w14:textId="2279A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C45">
              <w:rPr>
                <w:rFonts w:ascii="Times New Roman" w:hAnsi="Times New Roman" w:cs="Times New Roman"/>
                <w:sz w:val="24"/>
              </w:rPr>
              <w:t xml:space="preserve">Nometnes vadītājas Vinetas </w:t>
            </w:r>
            <w:r w:rsidR="00011C45">
              <w:rPr>
                <w:rFonts w:ascii="Times New Roman" w:hAnsi="Times New Roman" w:cs="Times New Roman"/>
                <w:sz w:val="24"/>
              </w:rPr>
              <w:t>Stīpnieces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par bērnu</w:t>
            </w:r>
          </w:p>
        </w:tc>
      </w:tr>
      <w:tr w14:paraId="2B5A9A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5BCE0A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0A66F891" w14:textId="4A7250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organizēšanu, Valsts ugunsdzēsības un glābšanas dienesta Vidzemes reģiona</w:t>
            </w:r>
          </w:p>
        </w:tc>
      </w:tr>
      <w:tr w14:paraId="0585C1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3F4A73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264D7B73" w14:textId="5A1BA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brigādē reģistrēts 2022.gada 25. jūlijā ar Nr.22/10-1.6/596.</w:t>
            </w:r>
          </w:p>
        </w:tc>
      </w:tr>
      <w:tr w14:paraId="71623C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57246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29F6853D" w14:textId="018726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Nometņu vadītājas apliecības Nr. CR 000024</w:t>
            </w:r>
          </w:p>
        </w:tc>
      </w:tr>
      <w:tr w14:paraId="145818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45818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45818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818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B36EA" w14:paraId="14581825" w14:textId="379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stāvu ēka, U2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</w:p>
        </w:tc>
      </w:tr>
      <w:tr w14:paraId="18E06F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14:paraId="3E10A9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20452D1D" w14:textId="129BE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telpās ierīkota automātiskā ugunsgrēka atklāšanas un trauksmes signalizācijas sistēma, </w:t>
            </w:r>
          </w:p>
        </w:tc>
      </w:tr>
      <w:tr w14:paraId="0A58E4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14:paraId="6C111F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14:paraId="67DFA8BA" w14:textId="02F49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>telpas nodrošinātas ar  ugunsdzēsības aparātiem.</w:t>
            </w:r>
          </w:p>
        </w:tc>
      </w:tr>
      <w:tr w14:paraId="145818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45818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458182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818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458182B" w14:textId="767FB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Pārbaudes laikā</w:t>
            </w:r>
          </w:p>
        </w:tc>
      </w:tr>
      <w:tr w14:paraId="631B60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14:paraId="6E6A5E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14:paraId="01C7A541" w14:textId="2C49E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</w:rPr>
              <w:t>ugunsdrošības prasību pārkāpumi netika konstatēti.</w:t>
            </w:r>
          </w:p>
        </w:tc>
      </w:tr>
      <w:tr w14:paraId="145818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45818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458182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8183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RPr="00E227D8" w:rsidP="006B36EA" w14:paraId="145818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8F5C91" w14:paraId="14581831" w14:textId="265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pilsētas vidusskolas </w:t>
            </w:r>
            <w:r w:rsidR="008F5C91">
              <w:rPr>
                <w:rFonts w:ascii="Times New Roman" w:hAnsi="Times New Roman" w:cs="Times New Roman"/>
                <w:sz w:val="24"/>
              </w:rPr>
              <w:t xml:space="preserve">klases </w:t>
            </w:r>
            <w:r w:rsidR="008F5C91">
              <w:rPr>
                <w:rFonts w:ascii="Times New Roman" w:hAnsi="Times New Roman" w:cs="Times New Roman"/>
                <w:sz w:val="24"/>
              </w:rPr>
              <w:t>Nr.</w:t>
            </w:r>
            <w:r w:rsidR="00A94C94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8F5C91">
              <w:rPr>
                <w:rFonts w:ascii="Times New Roman" w:hAnsi="Times New Roman" w:cs="Times New Roman"/>
                <w:sz w:val="24"/>
              </w:rPr>
              <w:t>87, 93a, 94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5921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2F26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Ugunsdrošī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bas </w:t>
            </w:r>
          </w:p>
        </w:tc>
      </w:tr>
      <w:tr w14:paraId="401BC5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6FF664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5A6A6E71" w14:textId="793D16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prasībām, tās var izmantot bērnu nometnes organizēšanai, ievērojot Latvijas </w:t>
            </w:r>
          </w:p>
        </w:tc>
      </w:tr>
      <w:tr w14:paraId="360CFB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155986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268421AF" w14:textId="668117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Republikas Ministru kabineta 2016.gada 19.aprīļa noteikumi Nr. 238 „Ugunsdrošības </w:t>
            </w:r>
          </w:p>
        </w:tc>
      </w:tr>
      <w:tr w14:paraId="37C76C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:rsidP="006B36EA" w14:paraId="27167C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24C5151B" w14:textId="016C3D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14:paraId="145818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45818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458183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818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B36EA" w14:paraId="14581837" w14:textId="2CD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578">
              <w:rPr>
                <w:rFonts w:ascii="Times New Roman" w:hAnsi="Times New Roman" w:cs="Times New Roman"/>
                <w:sz w:val="24"/>
              </w:rPr>
              <w:t xml:space="preserve">Latvijas Republikas Ministru kabineta 2009.gada </w:t>
            </w:r>
          </w:p>
        </w:tc>
      </w:tr>
      <w:tr w14:paraId="5BAD90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14:paraId="385AC0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E227D8" w:rsidP="006B36EA" w14:paraId="0C98C440" w14:textId="0F0DF22C">
            <w:pPr>
              <w:rPr>
                <w:rFonts w:ascii="Times New Roman" w:hAnsi="Times New Roman" w:cs="Times New Roman"/>
                <w:sz w:val="24"/>
              </w:rPr>
            </w:pPr>
            <w:r w:rsidRPr="00431578">
              <w:rPr>
                <w:rFonts w:ascii="Times New Roman" w:hAnsi="Times New Roman" w:cs="Times New Roman"/>
                <w:sz w:val="24"/>
              </w:rPr>
              <w:t xml:space="preserve">1.septembra noteikumiem Nr. 981 “Bērnu nometņu organizēšanas un darbības kārtība” </w:t>
            </w:r>
          </w:p>
        </w:tc>
      </w:tr>
      <w:tr w14:paraId="17936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36EA" w14:paraId="0E1CF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36EA" w:rsidRPr="00431578" w:rsidP="006B36EA" w14:paraId="0922D008" w14:textId="25103995">
            <w:pPr>
              <w:rPr>
                <w:rFonts w:ascii="Times New Roman" w:hAnsi="Times New Roman" w:cs="Times New Roman"/>
                <w:sz w:val="24"/>
              </w:rPr>
            </w:pPr>
            <w:r w:rsidRPr="00431578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145818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45818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458183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458183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581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458183D" w14:textId="5F0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VISC nometņu reģistram</w:t>
            </w:r>
          </w:p>
        </w:tc>
      </w:tr>
      <w:tr w14:paraId="1458184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458183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458184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458184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458184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458184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458184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458184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458184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458184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458184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458184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458184A" w14:textId="06E9B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4581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45818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4581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458184E" w14:textId="2622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1458185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45818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45818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45818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45818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45818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458185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458185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458185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45818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45818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45818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458185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5818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45818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45818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458186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458186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4581862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06535285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45916D71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77205992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2F1927DB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731AD319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67215E6A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062FFDED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7A2D1269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2E283185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57007A08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48566005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34AE74DC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23C5FBFB" w14:textId="77777777">
      <w:pPr>
        <w:rPr>
          <w:rFonts w:ascii="Times New Roman" w:hAnsi="Times New Roman" w:cs="Times New Roman"/>
          <w:sz w:val="24"/>
          <w:szCs w:val="24"/>
        </w:rPr>
      </w:pPr>
    </w:p>
    <w:p w:rsidR="006B36EA" w:rsidP="007D2C05" w14:paraId="7D60A0C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458186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458186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458186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5818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458186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458186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5818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84618398"/>
      <w:docPartObj>
        <w:docPartGallery w:val="Page Numbers (Top of Page)"/>
        <w:docPartUnique/>
      </w:docPartObj>
    </w:sdtPr>
    <w:sdtContent>
      <w:p w:rsidR="00E227D8" w:rsidRPr="00762AE8" w14:paraId="1458186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4C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458186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458186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1C45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2F26F2"/>
    <w:rsid w:val="00317542"/>
    <w:rsid w:val="003437F5"/>
    <w:rsid w:val="00346269"/>
    <w:rsid w:val="003B78D3"/>
    <w:rsid w:val="00426EBD"/>
    <w:rsid w:val="00431578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B36EA"/>
    <w:rsid w:val="00724ED0"/>
    <w:rsid w:val="00736BC1"/>
    <w:rsid w:val="00762AE8"/>
    <w:rsid w:val="007665C9"/>
    <w:rsid w:val="00794977"/>
    <w:rsid w:val="00794DFA"/>
    <w:rsid w:val="00797B91"/>
    <w:rsid w:val="007A187F"/>
    <w:rsid w:val="007B3C92"/>
    <w:rsid w:val="007D2C05"/>
    <w:rsid w:val="00884E35"/>
    <w:rsid w:val="00885638"/>
    <w:rsid w:val="008F5C91"/>
    <w:rsid w:val="00964438"/>
    <w:rsid w:val="0097786E"/>
    <w:rsid w:val="00991B51"/>
    <w:rsid w:val="00A025C5"/>
    <w:rsid w:val="00A24FDC"/>
    <w:rsid w:val="00A47DBC"/>
    <w:rsid w:val="00A55921"/>
    <w:rsid w:val="00A94C94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67FE0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5817E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7</cp:revision>
  <dcterms:created xsi:type="dcterms:W3CDTF">2022-04-04T18:02:00Z</dcterms:created>
  <dcterms:modified xsi:type="dcterms:W3CDTF">2022-08-05T10:58:00Z</dcterms:modified>
</cp:coreProperties>
</file>