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170523A7" w14:textId="77777777" w:rsidTr="00D3465C">
        <w:tblPrEx>
          <w:tblW w:w="9356" w:type="dxa"/>
          <w:tblInd w:w="108" w:type="dxa"/>
          <w:tblLayout w:type="fixed"/>
          <w:tblLook w:val="04A0"/>
        </w:tblPrEx>
        <w:tc>
          <w:tcPr>
            <w:tcW w:w="9356" w:type="dxa"/>
          </w:tcPr>
          <w:p w:rsidR="00BC67F6" w:rsidRPr="00106D19" w:rsidP="00106D19" w14:paraId="4ACC3474" w14:textId="77777777">
            <w:pPr>
              <w:jc w:val="center"/>
              <w:rPr>
                <w:b/>
                <w:bCs/>
                <w:caps/>
                <w:szCs w:val="28"/>
                <w:lang w:val="lv-LV"/>
              </w:rPr>
            </w:pPr>
            <w:r>
              <w:rPr>
                <w:b/>
                <w:bCs/>
                <w:caps/>
                <w:szCs w:val="28"/>
                <w:lang w:val="lv-LV"/>
              </w:rPr>
              <w:t>Objekta higiēniskais novērtējums</w:t>
            </w:r>
          </w:p>
        </w:tc>
      </w:tr>
      <w:tr w14:paraId="10363C98" w14:textId="77777777" w:rsidTr="00D3465C">
        <w:tblPrEx>
          <w:tblW w:w="9356" w:type="dxa"/>
          <w:tblInd w:w="108" w:type="dxa"/>
          <w:tblLayout w:type="fixed"/>
          <w:tblLook w:val="04A0"/>
        </w:tblPrEx>
        <w:tc>
          <w:tcPr>
            <w:tcW w:w="9356" w:type="dxa"/>
          </w:tcPr>
          <w:p w:rsidR="00BC67F6" w:rsidRPr="008A3DA7" w:rsidP="00465773" w14:paraId="3B358B85" w14:textId="77777777">
            <w:pPr>
              <w:jc w:val="center"/>
              <w:rPr>
                <w:bCs/>
                <w:sz w:val="24"/>
                <w:lang w:val="lv-LV"/>
              </w:rPr>
            </w:pPr>
            <w:r>
              <w:rPr>
                <w:bCs/>
                <w:sz w:val="24"/>
                <w:lang w:val="lv-LV"/>
              </w:rPr>
              <w:t>Jelgavā</w:t>
            </w:r>
          </w:p>
        </w:tc>
      </w:tr>
    </w:tbl>
    <w:p w:rsidR="00BC67F6" w:rsidRPr="008A3DA7" w:rsidP="00BC67F6" w14:paraId="0BBF4D71" w14:textId="77777777">
      <w:pPr>
        <w:rPr>
          <w:sz w:val="24"/>
          <w:lang w:val="lv-LV"/>
        </w:rPr>
      </w:pPr>
    </w:p>
    <w:tbl>
      <w:tblPr>
        <w:tblW w:w="2909" w:type="dxa"/>
        <w:tblInd w:w="108" w:type="dxa"/>
        <w:tblLayout w:type="fixed"/>
        <w:tblLook w:val="0000"/>
      </w:tblPr>
      <w:tblGrid>
        <w:gridCol w:w="2909"/>
      </w:tblGrid>
      <w:tr w14:paraId="43C3B2CB"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450AA0B2" w14:textId="77777777">
            <w:pPr>
              <w:jc w:val="center"/>
              <w:rPr>
                <w:bCs/>
                <w:sz w:val="24"/>
                <w:lang w:val="lv-LV"/>
              </w:rPr>
            </w:pPr>
            <w:r>
              <w:rPr>
                <w:bCs/>
                <w:noProof/>
                <w:sz w:val="22"/>
                <w:szCs w:val="22"/>
              </w:rPr>
              <w:t>04.08.2022</w:t>
            </w:r>
          </w:p>
        </w:tc>
      </w:tr>
    </w:tbl>
    <w:p w:rsidR="00BC67F6" w:rsidRPr="008A3DA7" w:rsidP="00BC67F6" w14:paraId="45AEDF53" w14:textId="77777777">
      <w:pPr>
        <w:tabs>
          <w:tab w:val="left" w:pos="3825"/>
        </w:tabs>
        <w:rPr>
          <w:sz w:val="24"/>
          <w:lang w:val="lv-LV"/>
        </w:rPr>
      </w:pPr>
    </w:p>
    <w:tbl>
      <w:tblPr>
        <w:tblW w:w="0" w:type="auto"/>
        <w:tblInd w:w="108" w:type="dxa"/>
        <w:tblLook w:val="04A0"/>
      </w:tblPr>
      <w:tblGrid>
        <w:gridCol w:w="9237"/>
      </w:tblGrid>
      <w:tr w14:paraId="684AA55F" w14:textId="77777777" w:rsidTr="00220C53">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392428" w:rsidRPr="008A3DA7" w:rsidP="00246554" w14:paraId="60BA5B3A" w14:textId="0274003D">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 xml:space="preserve">Objekta </w:t>
            </w:r>
            <w:r w:rsidRPr="00246554" w:rsidR="00C752CC">
              <w:rPr>
                <w:b/>
                <w:sz w:val="24"/>
                <w:lang w:val="lv-LV"/>
              </w:rPr>
              <w:t>nosaukums</w:t>
            </w:r>
            <w:r w:rsidRPr="00246554">
              <w:rPr>
                <w:b/>
                <w:sz w:val="24"/>
                <w:lang w:val="lv-LV"/>
              </w:rPr>
              <w:t>:</w:t>
            </w:r>
            <w:r w:rsidRPr="008A3DA7">
              <w:rPr>
                <w:sz w:val="24"/>
                <w:lang w:val="lv-LV"/>
              </w:rPr>
              <w:t xml:space="preserve"> </w:t>
            </w:r>
            <w:r w:rsidR="00DB77EC">
              <w:rPr>
                <w:sz w:val="24"/>
                <w:lang w:val="lv-LV"/>
              </w:rPr>
              <w:t>Bērnu nometne</w:t>
            </w:r>
          </w:p>
        </w:tc>
      </w:tr>
      <w:tr w14:paraId="15F4B317" w14:textId="77777777" w:rsidTr="00220C53">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C752CC" w:rsidRPr="008A3DA7" w:rsidP="00246554" w14:paraId="12B71D88" w14:textId="023EC865">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Objekta īpašnieks:</w:t>
            </w:r>
            <w:r w:rsidRPr="008A3DA7">
              <w:rPr>
                <w:sz w:val="24"/>
                <w:lang w:val="lv-LV"/>
              </w:rPr>
              <w:t xml:space="preserve"> </w:t>
            </w:r>
            <w:r w:rsidRPr="008B1E21" w:rsidR="00D119BD">
              <w:rPr>
                <w:sz w:val="24"/>
              </w:rPr>
              <w:t xml:space="preserve">IK „Buras-E”, </w:t>
            </w:r>
            <w:r w:rsidRPr="008B1E21" w:rsidR="00D119BD">
              <w:rPr>
                <w:sz w:val="24"/>
                <w:lang w:val="lv-LV"/>
              </w:rPr>
              <w:t xml:space="preserve">reģistrācijas Nr. </w:t>
            </w:r>
            <w:r w:rsidRPr="008B1E21" w:rsidR="00D119BD">
              <w:rPr>
                <w:sz w:val="24"/>
              </w:rPr>
              <w:t>50002168941</w:t>
            </w:r>
          </w:p>
        </w:tc>
      </w:tr>
      <w:tr w14:paraId="48E96C60" w14:textId="77777777" w:rsidTr="00220C53">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C752CC" w:rsidRPr="008A3DA7" w:rsidP="00246554" w14:paraId="6787342C" w14:textId="7F1A6020">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Objekta adrese:</w:t>
            </w:r>
            <w:r w:rsidRPr="008A3DA7">
              <w:rPr>
                <w:sz w:val="24"/>
                <w:lang w:val="lv-LV"/>
              </w:rPr>
              <w:t xml:space="preserve"> </w:t>
            </w:r>
            <w:r w:rsidR="00333ED3">
              <w:rPr>
                <w:sz w:val="24"/>
                <w:lang w:val="lv-LV"/>
              </w:rPr>
              <w:t>“</w:t>
            </w:r>
            <w:r w:rsidR="00DB77EC">
              <w:rPr>
                <w:sz w:val="24"/>
                <w:lang w:val="lv-LV"/>
              </w:rPr>
              <w:t>Niedras”, Bikstu pagasts, Dobeles novads</w:t>
            </w:r>
          </w:p>
        </w:tc>
      </w:tr>
      <w:tr w14:paraId="299D37A2" w14:textId="77777777" w:rsidTr="00220C53">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D00A94" w:rsidRPr="008A3DA7" w:rsidP="00246554" w14:paraId="3DEF8A66" w14:textId="73956FAF">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Novērtēšanu veica:</w:t>
            </w:r>
            <w:r w:rsidRPr="008A3DA7">
              <w:rPr>
                <w:sz w:val="24"/>
                <w:lang w:val="lv-LV"/>
              </w:rPr>
              <w:t xml:space="preserve"> </w:t>
            </w:r>
            <w:r w:rsidR="00220C53">
              <w:rPr>
                <w:sz w:val="24"/>
                <w:lang w:val="lv-LV"/>
              </w:rPr>
              <w:t>26</w:t>
            </w:r>
            <w:r w:rsidRPr="0063016F" w:rsidR="00220C53">
              <w:rPr>
                <w:noProof/>
                <w:sz w:val="24"/>
                <w:lang w:val="lv-LV"/>
              </w:rPr>
              <w:t>.0</w:t>
            </w:r>
            <w:r w:rsidR="00220C53">
              <w:rPr>
                <w:noProof/>
                <w:sz w:val="24"/>
                <w:lang w:val="lv-LV"/>
              </w:rPr>
              <w:t>5</w:t>
            </w:r>
            <w:r w:rsidRPr="0063016F" w:rsidR="00220C53">
              <w:rPr>
                <w:noProof/>
                <w:sz w:val="24"/>
                <w:lang w:val="lv-LV"/>
              </w:rPr>
              <w:t>.202</w:t>
            </w:r>
            <w:r w:rsidR="00220C53">
              <w:rPr>
                <w:noProof/>
                <w:sz w:val="24"/>
                <w:lang w:val="lv-LV"/>
              </w:rPr>
              <w:t>2</w:t>
            </w:r>
            <w:r w:rsidRPr="0063016F" w:rsidR="00220C53">
              <w:rPr>
                <w:noProof/>
                <w:sz w:val="24"/>
                <w:lang w:val="lv-LV"/>
              </w:rPr>
              <w:t>. higiēnas ārste Jeļena Patrina</w:t>
            </w:r>
          </w:p>
        </w:tc>
      </w:tr>
      <w:tr w14:paraId="3F587F07" w14:textId="77777777" w:rsidTr="00220C53">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106D19" w:rsidRPr="008A3DA7" w:rsidP="00246554" w14:paraId="0F6C0DC2" w14:textId="28F81823">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Novērtēšanā piedalījās:</w:t>
            </w:r>
            <w:r w:rsidRPr="008A3DA7">
              <w:rPr>
                <w:sz w:val="24"/>
                <w:lang w:val="lv-LV"/>
              </w:rPr>
              <w:t xml:space="preserve"> </w:t>
            </w:r>
            <w:r w:rsidR="00220C53">
              <w:rPr>
                <w:sz w:val="24"/>
                <w:lang w:val="lv-LV"/>
              </w:rPr>
              <w:t xml:space="preserve">Objekta pārstāve Valentīna </w:t>
            </w:r>
            <w:r w:rsidR="00220C53">
              <w:rPr>
                <w:sz w:val="24"/>
                <w:lang w:val="lv-LV"/>
              </w:rPr>
              <w:t>Menčevska</w:t>
            </w:r>
          </w:p>
        </w:tc>
      </w:tr>
      <w:tr w14:paraId="6A559273" w14:textId="77777777" w:rsidTr="00220C53">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220C53" w:rsidRPr="0063016F" w:rsidP="00220C53" w14:paraId="1D9F114A" w14:textId="41B21AC9">
            <w:pPr>
              <w:jc w:val="both"/>
              <w:rPr>
                <w:b/>
                <w:noProof/>
                <w:sz w:val="24"/>
                <w:lang w:val="lv-LV"/>
              </w:rPr>
            </w:pPr>
            <w:r>
              <w:rPr>
                <w:b/>
                <w:noProof/>
                <w:sz w:val="24"/>
                <w:lang w:val="lv-LV"/>
              </w:rPr>
              <w:t xml:space="preserve">6. </w:t>
            </w:r>
            <w:r w:rsidRPr="0063016F">
              <w:rPr>
                <w:b/>
                <w:noProof/>
                <w:sz w:val="24"/>
                <w:lang w:val="lv-LV"/>
              </w:rPr>
              <w:t>Konstatēts:</w:t>
            </w:r>
            <w:r w:rsidR="00B85BA0">
              <w:rPr>
                <w:b/>
                <w:noProof/>
                <w:sz w:val="24"/>
                <w:lang w:val="lv-LV"/>
              </w:rPr>
              <w:t xml:space="preserve"> </w:t>
            </w:r>
            <w:r w:rsidRPr="007019D6" w:rsidR="007019D6">
              <w:rPr>
                <w:bCs/>
                <w:noProof/>
                <w:sz w:val="24"/>
                <w:lang w:val="lv-LV"/>
              </w:rPr>
              <w:t>IK “Buras-E”</w:t>
            </w:r>
            <w:r w:rsidR="007019D6">
              <w:rPr>
                <w:b/>
                <w:noProof/>
                <w:sz w:val="24"/>
                <w:lang w:val="lv-LV"/>
              </w:rPr>
              <w:t xml:space="preserve"> </w:t>
            </w:r>
            <w:r w:rsidRPr="0063016F">
              <w:rPr>
                <w:noProof/>
                <w:sz w:val="24"/>
                <w:lang w:val="lv-LV"/>
              </w:rPr>
              <w:t xml:space="preserve">atpūtas kompleksa „Niedras” telpās </w:t>
            </w:r>
            <w:r>
              <w:rPr>
                <w:noProof/>
                <w:sz w:val="24"/>
                <w:lang w:val="lv-LV"/>
              </w:rPr>
              <w:t xml:space="preserve">un teritorijā </w:t>
            </w:r>
            <w:r w:rsidRPr="0063016F">
              <w:rPr>
                <w:noProof/>
                <w:sz w:val="24"/>
                <w:lang w:val="lv-LV"/>
              </w:rPr>
              <w:t>plāno organizēt diennakts bērnu nometn</w:t>
            </w:r>
            <w:r>
              <w:rPr>
                <w:noProof/>
                <w:sz w:val="24"/>
                <w:lang w:val="lv-LV"/>
              </w:rPr>
              <w:t>i</w:t>
            </w:r>
            <w:r w:rsidRPr="0063016F">
              <w:rPr>
                <w:noProof/>
                <w:sz w:val="24"/>
                <w:lang w:val="lv-LV"/>
              </w:rPr>
              <w:t xml:space="preserve">. Pieteikumā norādīts nometnes norises laiks no </w:t>
            </w:r>
            <w:r w:rsidR="007019D6">
              <w:rPr>
                <w:noProof/>
                <w:sz w:val="24"/>
                <w:lang w:val="lv-LV"/>
              </w:rPr>
              <w:t>21</w:t>
            </w:r>
            <w:r w:rsidRPr="0063016F">
              <w:rPr>
                <w:noProof/>
                <w:sz w:val="24"/>
                <w:lang w:val="lv-LV"/>
              </w:rPr>
              <w:t>.0</w:t>
            </w:r>
            <w:r w:rsidR="007019D6">
              <w:rPr>
                <w:noProof/>
                <w:sz w:val="24"/>
                <w:lang w:val="lv-LV"/>
              </w:rPr>
              <w:t>8</w:t>
            </w:r>
            <w:r w:rsidRPr="0063016F">
              <w:rPr>
                <w:noProof/>
                <w:sz w:val="24"/>
                <w:lang w:val="lv-LV"/>
              </w:rPr>
              <w:t>.202</w:t>
            </w:r>
            <w:r>
              <w:rPr>
                <w:noProof/>
                <w:sz w:val="24"/>
                <w:lang w:val="lv-LV"/>
              </w:rPr>
              <w:t>2</w:t>
            </w:r>
            <w:r w:rsidRPr="0063016F">
              <w:rPr>
                <w:noProof/>
                <w:sz w:val="24"/>
                <w:lang w:val="lv-LV"/>
              </w:rPr>
              <w:t xml:space="preserve">. līdz </w:t>
            </w:r>
            <w:r w:rsidR="007019D6">
              <w:rPr>
                <w:noProof/>
                <w:sz w:val="24"/>
                <w:lang w:val="lv-LV"/>
              </w:rPr>
              <w:t>26</w:t>
            </w:r>
            <w:r w:rsidRPr="0063016F">
              <w:rPr>
                <w:noProof/>
                <w:sz w:val="24"/>
                <w:lang w:val="lv-LV"/>
              </w:rPr>
              <w:t>.0</w:t>
            </w:r>
            <w:r w:rsidR="007019D6">
              <w:rPr>
                <w:noProof/>
                <w:sz w:val="24"/>
                <w:lang w:val="lv-LV"/>
              </w:rPr>
              <w:t>8</w:t>
            </w:r>
            <w:r w:rsidRPr="0063016F">
              <w:rPr>
                <w:noProof/>
                <w:sz w:val="24"/>
                <w:lang w:val="lv-LV"/>
              </w:rPr>
              <w:t>.202</w:t>
            </w:r>
            <w:r>
              <w:rPr>
                <w:noProof/>
                <w:sz w:val="24"/>
                <w:lang w:val="lv-LV"/>
              </w:rPr>
              <w:t>2</w:t>
            </w:r>
            <w:r w:rsidRPr="0063016F">
              <w:rPr>
                <w:noProof/>
                <w:sz w:val="24"/>
                <w:lang w:val="lv-LV"/>
              </w:rPr>
              <w:t xml:space="preserve">. Bērnu nometnes vadītājas </w:t>
            </w:r>
            <w:r w:rsidRPr="004B2FFE" w:rsidR="004B2FFE">
              <w:rPr>
                <w:noProof/>
                <w:sz w:val="24"/>
                <w:lang w:val="lv-LV"/>
              </w:rPr>
              <w:t>Anita</w:t>
            </w:r>
            <w:r>
              <w:rPr>
                <w:noProof/>
                <w:sz w:val="24"/>
                <w:lang w:val="lv-LV"/>
              </w:rPr>
              <w:t>s</w:t>
            </w:r>
            <w:r w:rsidRPr="004B2FFE" w:rsidR="004B2FFE">
              <w:rPr>
                <w:noProof/>
                <w:sz w:val="24"/>
                <w:lang w:val="lv-LV"/>
              </w:rPr>
              <w:t xml:space="preserve"> </w:t>
            </w:r>
            <w:r w:rsidRPr="004B2FFE" w:rsidR="004B2FFE">
              <w:rPr>
                <w:sz w:val="24"/>
                <w:lang w:val="lv-LV"/>
              </w:rPr>
              <w:t>Hanzena</w:t>
            </w:r>
            <w:r>
              <w:rPr>
                <w:sz w:val="24"/>
                <w:lang w:val="lv-LV"/>
              </w:rPr>
              <w:t>s</w:t>
            </w:r>
            <w:r w:rsidR="004B2FFE">
              <w:rPr>
                <w:lang w:val="lv-LV"/>
              </w:rPr>
              <w:t xml:space="preserve"> </w:t>
            </w:r>
            <w:r w:rsidRPr="0063016F" w:rsidR="004B2FFE">
              <w:rPr>
                <w:noProof/>
                <w:sz w:val="24"/>
                <w:lang w:val="lv-LV"/>
              </w:rPr>
              <w:t xml:space="preserve">apliecība Nr. </w:t>
            </w:r>
            <w:r w:rsidRPr="00333ED3" w:rsidR="004B2FFE">
              <w:rPr>
                <w:sz w:val="24"/>
                <w:lang w:val="lv-LV"/>
              </w:rPr>
              <w:t>065-00035</w:t>
            </w:r>
            <w:r w:rsidRPr="0063016F">
              <w:rPr>
                <w:noProof/>
                <w:sz w:val="24"/>
                <w:lang w:val="lv-LV"/>
              </w:rPr>
              <w:t xml:space="preserve">, derīga līdz </w:t>
            </w:r>
            <w:r w:rsidR="00B85BA0">
              <w:rPr>
                <w:noProof/>
                <w:sz w:val="24"/>
                <w:lang w:val="lv-LV"/>
              </w:rPr>
              <w:t>2</w:t>
            </w:r>
            <w:r w:rsidR="004B2FFE">
              <w:rPr>
                <w:noProof/>
                <w:sz w:val="24"/>
                <w:lang w:val="lv-LV"/>
              </w:rPr>
              <w:t>5</w:t>
            </w:r>
            <w:r>
              <w:rPr>
                <w:noProof/>
                <w:sz w:val="24"/>
                <w:lang w:val="lv-LV"/>
              </w:rPr>
              <w:t>.</w:t>
            </w:r>
            <w:r w:rsidR="004B2FFE">
              <w:rPr>
                <w:noProof/>
                <w:sz w:val="24"/>
                <w:lang w:val="lv-LV"/>
              </w:rPr>
              <w:t>10</w:t>
            </w:r>
            <w:r w:rsidRPr="0063016F">
              <w:rPr>
                <w:noProof/>
                <w:sz w:val="24"/>
                <w:lang w:val="lv-LV"/>
              </w:rPr>
              <w:t>.202</w:t>
            </w:r>
            <w:r w:rsidR="004B2FFE">
              <w:rPr>
                <w:noProof/>
                <w:sz w:val="24"/>
                <w:lang w:val="lv-LV"/>
              </w:rPr>
              <w:t>3</w:t>
            </w:r>
            <w:r w:rsidRPr="0063016F">
              <w:rPr>
                <w:noProof/>
                <w:sz w:val="24"/>
                <w:lang w:val="lv-LV"/>
              </w:rPr>
              <w:t>.</w:t>
            </w:r>
          </w:p>
          <w:p w:rsidR="00220C53" w:rsidRPr="0063016F" w:rsidP="00220C53" w14:paraId="7A671507" w14:textId="77777777">
            <w:pPr>
              <w:overflowPunct/>
              <w:autoSpaceDE/>
              <w:adjustRightInd/>
              <w:ind w:right="6"/>
              <w:rPr>
                <w:b/>
                <w:noProof/>
                <w:sz w:val="24"/>
                <w:lang w:val="lv-LV"/>
              </w:rPr>
            </w:pPr>
            <w:r w:rsidRPr="0063016F">
              <w:rPr>
                <w:b/>
                <w:noProof/>
                <w:sz w:val="24"/>
                <w:lang w:val="lv-LV"/>
              </w:rPr>
              <w:t>6.1. Vispārīgās ziņas par objektu/ objekta raksturojums</w:t>
            </w:r>
          </w:p>
          <w:p w:rsidR="00220C53" w:rsidRPr="0063016F" w:rsidP="00220C53" w14:paraId="5F9EA2E1" w14:textId="585E8304">
            <w:pPr>
              <w:overflowPunct/>
              <w:autoSpaceDE/>
              <w:adjustRightInd/>
              <w:ind w:right="6"/>
              <w:jc w:val="both"/>
              <w:rPr>
                <w:i/>
                <w:noProof/>
                <w:sz w:val="24"/>
                <w:lang w:val="lv-LV"/>
              </w:rPr>
            </w:pPr>
            <w:r w:rsidRPr="0063016F">
              <w:rPr>
                <w:noProof/>
                <w:sz w:val="24"/>
                <w:lang w:val="lv-LV"/>
              </w:rPr>
              <w:t xml:space="preserve">      Objekta higiēniskais novērtējums veikts sakarā ar saņemto iesniegumu, lai novērtētu atpūtas kompleksa „Niedras” telpu un teritorijas gatavību nometņu uzņemšanai. Atpūtas kompleksā „Niedras” nomet</w:t>
            </w:r>
            <w:r w:rsidR="00D801FB">
              <w:rPr>
                <w:noProof/>
                <w:sz w:val="24"/>
                <w:lang w:val="lv-LV"/>
              </w:rPr>
              <w:t>ņu</w:t>
            </w:r>
            <w:r w:rsidRPr="0063016F">
              <w:rPr>
                <w:noProof/>
                <w:sz w:val="24"/>
                <w:lang w:val="lv-LV"/>
              </w:rPr>
              <w:t xml:space="preserve"> programm</w:t>
            </w:r>
            <w:r w:rsidR="00D801FB">
              <w:rPr>
                <w:noProof/>
                <w:sz w:val="24"/>
                <w:lang w:val="lv-LV"/>
              </w:rPr>
              <w:t>u</w:t>
            </w:r>
            <w:r w:rsidRPr="0063016F">
              <w:rPr>
                <w:noProof/>
                <w:sz w:val="24"/>
                <w:lang w:val="lv-LV"/>
              </w:rPr>
              <w:t xml:space="preserve"> īstenošanai ir nepieciešamās telpu grupas (guļamtelpas, sadzīves telpas, nodarbību un personīgas higiēnas ievērošanas telpas, izolators) un teritorijas funkcionālās zonas (sporta un spēļu laukumi, labirints, nojumes</w:t>
            </w:r>
            <w:r>
              <w:rPr>
                <w:noProof/>
                <w:sz w:val="24"/>
                <w:lang w:val="lv-LV"/>
              </w:rPr>
              <w:t>, kafejnīca</w:t>
            </w:r>
            <w:r w:rsidRPr="0063016F">
              <w:rPr>
                <w:noProof/>
                <w:sz w:val="24"/>
                <w:lang w:val="lv-LV"/>
              </w:rPr>
              <w:t xml:space="preserve">). </w:t>
            </w:r>
            <w:r w:rsidR="00DC6D66">
              <w:rPr>
                <w:sz w:val="24"/>
                <w:lang w:val="lv-LV"/>
              </w:rPr>
              <w:t>Nometnes vajadzībām izmantos četras kotedžas (katrā piecas gultas vietas), katrā kotedžā ir sanitārais mezgls (duša, izlietne, klozetpods) un sešas kotedžas (katrā četras gultas vietas un papildus var ievietot divus matračus) ar kopīgu sanitāro mezglu. Nometnes vajadzībām iespēja izmantot ēku, kurā atrodas zāle un 2.stāvā istabas ar 16 gultas vietām, ir atsevišķs san. mezgls. Ir arī atsevišķa ēka, pirmajā stāvā ir nelielas virtuvītes, otrā stāva ir divas istabas, katrā 8 gultas un sanitārais mezgls (izlietne, klozetpods, duša).</w:t>
            </w:r>
            <w:r w:rsidR="00D801FB">
              <w:rPr>
                <w:sz w:val="24"/>
                <w:lang w:val="lv-LV"/>
              </w:rPr>
              <w:t xml:space="preserve"> </w:t>
            </w:r>
            <w:r w:rsidRPr="0063016F">
              <w:rPr>
                <w:noProof/>
                <w:sz w:val="24"/>
                <w:lang w:val="lv-LV"/>
              </w:rPr>
              <w:t>Nometnes vajadzībām tiks izmantota nojume. Uzkopšanas inventāra glabāšanai ir atsevišķa telpa, ir nodrošināti ar mazgāšanas un dezinfekcijas līdzekļiem nepieciešamā daudzumā. Telpu uzkopšanu nodrošinās atpūtas kompleksa personāls. Higiēniskai novērtēšanai uzrādīto telpu stāvoklis ir labs. Medicīniskos pakalpojumus nodrošinās nometnes vadītāja</w:t>
            </w:r>
            <w:r>
              <w:rPr>
                <w:noProof/>
                <w:sz w:val="24"/>
                <w:lang w:val="lv-LV"/>
              </w:rPr>
              <w:t xml:space="preserve"> - t</w:t>
            </w:r>
            <w:r w:rsidRPr="00DA7663">
              <w:rPr>
                <w:sz w:val="24"/>
                <w:lang w:val="lv-LV"/>
              </w:rPr>
              <w:t>iks</w:t>
            </w:r>
            <w:r w:rsidRPr="00DA7663">
              <w:rPr>
                <w:sz w:val="24"/>
                <w:lang w:val="lv-LV"/>
              </w:rPr>
              <w:t xml:space="preserve"> noslēgts līgums par medicīnisko pakalpojumu sniegšanu</w:t>
            </w:r>
            <w:r w:rsidRPr="0063016F">
              <w:rPr>
                <w:noProof/>
                <w:sz w:val="24"/>
                <w:lang w:val="lv-LV"/>
              </w:rPr>
              <w:t>. Ēdināšanu ir paredzēts organizēt</w:t>
            </w:r>
            <w:r>
              <w:rPr>
                <w:noProof/>
                <w:sz w:val="24"/>
                <w:lang w:val="lv-LV"/>
              </w:rPr>
              <w:t xml:space="preserve"> atpūtas kompleksa kafejnīcā</w:t>
            </w:r>
            <w:r w:rsidRPr="0063016F">
              <w:rPr>
                <w:noProof/>
                <w:sz w:val="24"/>
                <w:lang w:val="lv-LV"/>
              </w:rPr>
              <w:t>. Ir organizēta sadzīves atkritumu savākšana, uzglabāšana un izvešana. Apsekošana laikā telpās un teritorijā netika konstatēta grauzēju, kaitīgo posmkāju klātbūtne vai to esamības pazīmes.</w:t>
            </w:r>
          </w:p>
          <w:p w:rsidR="00220C53" w:rsidRPr="0063016F" w:rsidP="00220C53" w14:paraId="63DB7CF5" w14:textId="77777777">
            <w:pPr>
              <w:overflowPunct/>
              <w:autoSpaceDE/>
              <w:adjustRightInd/>
              <w:ind w:right="6"/>
              <w:rPr>
                <w:b/>
                <w:noProof/>
                <w:sz w:val="24"/>
                <w:lang w:val="lv-LV"/>
              </w:rPr>
            </w:pPr>
            <w:r w:rsidRPr="0063016F">
              <w:rPr>
                <w:b/>
                <w:noProof/>
                <w:sz w:val="24"/>
                <w:lang w:val="lv-LV"/>
              </w:rPr>
              <w:t>6.2. Iekštelpu virsmu apdare</w:t>
            </w:r>
          </w:p>
          <w:p w:rsidR="00220C53" w:rsidRPr="0063016F" w:rsidP="00220C53" w14:paraId="7655C06E" w14:textId="77777777">
            <w:pPr>
              <w:overflowPunct/>
              <w:autoSpaceDE/>
              <w:adjustRightInd/>
              <w:ind w:right="6"/>
              <w:jc w:val="both"/>
              <w:rPr>
                <w:i/>
                <w:noProof/>
                <w:spacing w:val="-4"/>
                <w:sz w:val="24"/>
                <w:lang w:val="lv-LV"/>
              </w:rPr>
            </w:pPr>
            <w:r w:rsidRPr="0063016F">
              <w:rPr>
                <w:noProof/>
                <w:sz w:val="24"/>
                <w:lang w:val="lv-LV"/>
              </w:rPr>
              <w:t xml:space="preserve">   Telpu apdarei un aprīkojumam izmantoti telpu funkcijai atbilstoši materiāli: grīdas ir stabilas, nav slidenas. Tualetes telpas sienu un grīdu apdarei ir izmantoti materiāli, kas paredzēti mitrai uzkopšanai un dezinfekcijai.</w:t>
            </w:r>
          </w:p>
          <w:p w:rsidR="00220C53" w:rsidRPr="0063016F" w:rsidP="00220C53" w14:paraId="52C43EB6" w14:textId="77777777">
            <w:pPr>
              <w:overflowPunct/>
              <w:autoSpaceDE/>
              <w:adjustRightInd/>
              <w:ind w:right="6"/>
              <w:rPr>
                <w:b/>
                <w:noProof/>
                <w:sz w:val="24"/>
                <w:lang w:val="lv-LV"/>
              </w:rPr>
            </w:pPr>
            <w:r w:rsidRPr="0063016F">
              <w:rPr>
                <w:b/>
                <w:noProof/>
                <w:sz w:val="24"/>
                <w:lang w:val="lv-LV"/>
              </w:rPr>
              <w:t>6.3. Apgaismojums</w:t>
            </w:r>
          </w:p>
          <w:p w:rsidR="00220C53" w:rsidRPr="0063016F" w:rsidP="00220C53" w14:paraId="4DA6A49B" w14:textId="3F4533E5">
            <w:pPr>
              <w:overflowPunct/>
              <w:autoSpaceDE/>
              <w:adjustRightInd/>
              <w:ind w:right="6"/>
              <w:jc w:val="both"/>
              <w:rPr>
                <w:i/>
                <w:noProof/>
                <w:spacing w:val="-2"/>
                <w:sz w:val="24"/>
                <w:lang w:val="lv-LV"/>
              </w:rPr>
            </w:pPr>
            <w:r w:rsidRPr="0063016F">
              <w:rPr>
                <w:noProof/>
                <w:spacing w:val="-2"/>
                <w:sz w:val="24"/>
                <w:lang w:val="lv-LV"/>
              </w:rPr>
              <w:t xml:space="preserve"> </w:t>
            </w:r>
            <w:r w:rsidRPr="0063016F">
              <w:rPr>
                <w:noProof/>
                <w:sz w:val="24"/>
                <w:lang w:val="lv-LV"/>
              </w:rPr>
              <w:t xml:space="preserve">   Telp</w:t>
            </w:r>
            <w:r w:rsidR="00D801FB">
              <w:rPr>
                <w:noProof/>
                <w:sz w:val="24"/>
                <w:lang w:val="lv-LV"/>
              </w:rPr>
              <w:t>u</w:t>
            </w:r>
            <w:r w:rsidRPr="0063016F">
              <w:rPr>
                <w:noProof/>
                <w:sz w:val="24"/>
                <w:lang w:val="lv-LV"/>
              </w:rPr>
              <w:t xml:space="preserve"> apgaismojums: dabīgais un mākslīgais. Vizuāli apgaismojums ir pietiekošs.</w:t>
            </w:r>
          </w:p>
          <w:p w:rsidR="00220C53" w:rsidRPr="0063016F" w:rsidP="00220C53" w14:paraId="0D05BC02" w14:textId="77777777">
            <w:pPr>
              <w:overflowPunct/>
              <w:autoSpaceDE/>
              <w:adjustRightInd/>
              <w:ind w:right="6"/>
              <w:rPr>
                <w:b/>
                <w:noProof/>
                <w:sz w:val="24"/>
                <w:lang w:val="lv-LV"/>
              </w:rPr>
            </w:pPr>
            <w:r w:rsidRPr="0063016F">
              <w:rPr>
                <w:b/>
                <w:noProof/>
                <w:sz w:val="24"/>
                <w:lang w:val="lv-LV"/>
              </w:rPr>
              <w:t xml:space="preserve">6.4. Siltumapgāde </w:t>
            </w:r>
          </w:p>
          <w:p w:rsidR="00220C53" w:rsidRPr="0063016F" w:rsidP="00220C53" w14:paraId="300A4935" w14:textId="77777777">
            <w:pPr>
              <w:overflowPunct/>
              <w:autoSpaceDE/>
              <w:adjustRightInd/>
              <w:ind w:right="6"/>
              <w:jc w:val="both"/>
              <w:rPr>
                <w:i/>
                <w:noProof/>
                <w:spacing w:val="-4"/>
                <w:sz w:val="24"/>
                <w:lang w:val="lv-LV"/>
              </w:rPr>
            </w:pPr>
            <w:r w:rsidRPr="0063016F">
              <w:rPr>
                <w:noProof/>
                <w:sz w:val="24"/>
                <w:lang w:val="lv-LV"/>
              </w:rPr>
              <w:t xml:space="preserve">   </w:t>
            </w:r>
            <w:r>
              <w:rPr>
                <w:noProof/>
                <w:sz w:val="24"/>
                <w:lang w:val="lv-LV"/>
              </w:rPr>
              <w:t>Nav paredzēts</w:t>
            </w:r>
            <w:r w:rsidRPr="0063016F">
              <w:rPr>
                <w:noProof/>
                <w:sz w:val="24"/>
                <w:lang w:val="lv-LV"/>
              </w:rPr>
              <w:t>.</w:t>
            </w:r>
          </w:p>
          <w:p w:rsidR="00220C53" w:rsidRPr="0063016F" w:rsidP="00220C53" w14:paraId="15A73DBD" w14:textId="77777777">
            <w:pPr>
              <w:overflowPunct/>
              <w:autoSpaceDE/>
              <w:adjustRightInd/>
              <w:ind w:right="6"/>
              <w:rPr>
                <w:b/>
                <w:noProof/>
                <w:sz w:val="24"/>
                <w:lang w:val="lv-LV"/>
              </w:rPr>
            </w:pPr>
            <w:r w:rsidRPr="0063016F">
              <w:rPr>
                <w:b/>
                <w:noProof/>
                <w:sz w:val="24"/>
                <w:lang w:val="lv-LV"/>
              </w:rPr>
              <w:t xml:space="preserve">6.5. Gaisa apmaiņa </w:t>
            </w:r>
          </w:p>
          <w:p w:rsidR="00220C53" w:rsidRPr="0063016F" w:rsidP="00220C53" w14:paraId="4BF83A13" w14:textId="026EEE70">
            <w:pPr>
              <w:overflowPunct/>
              <w:autoSpaceDE/>
              <w:adjustRightInd/>
              <w:ind w:right="6"/>
              <w:jc w:val="both"/>
              <w:rPr>
                <w:noProof/>
                <w:sz w:val="24"/>
                <w:lang w:val="lv-LV"/>
              </w:rPr>
            </w:pPr>
            <w:r w:rsidRPr="0063016F">
              <w:rPr>
                <w:noProof/>
                <w:sz w:val="24"/>
                <w:lang w:val="lv-LV"/>
              </w:rPr>
              <w:t xml:space="preserve">   Vis</w:t>
            </w:r>
            <w:r w:rsidR="00D801FB">
              <w:rPr>
                <w:noProof/>
                <w:sz w:val="24"/>
                <w:lang w:val="lv-LV"/>
              </w:rPr>
              <w:t>ā</w:t>
            </w:r>
            <w:r w:rsidRPr="0063016F">
              <w:rPr>
                <w:noProof/>
                <w:sz w:val="24"/>
                <w:lang w:val="lv-LV"/>
              </w:rPr>
              <w:t>s telpās ir nodrošināta dabiskā ventilācija. Tualetes telpā ir nosūces ventilācija.</w:t>
            </w:r>
          </w:p>
          <w:p w:rsidR="00220C53" w:rsidRPr="0063016F" w:rsidP="00220C53" w14:paraId="0CD8D082" w14:textId="77777777">
            <w:pPr>
              <w:overflowPunct/>
              <w:autoSpaceDE/>
              <w:adjustRightInd/>
              <w:ind w:right="6"/>
              <w:rPr>
                <w:b/>
                <w:noProof/>
                <w:sz w:val="24"/>
                <w:lang w:val="lv-LV"/>
              </w:rPr>
            </w:pPr>
            <w:r w:rsidRPr="0063016F">
              <w:rPr>
                <w:b/>
                <w:noProof/>
                <w:sz w:val="24"/>
                <w:lang w:val="lv-LV"/>
              </w:rPr>
              <w:t>6.6. Ūdens apgāde</w:t>
            </w:r>
          </w:p>
          <w:p w:rsidR="00220C53" w:rsidRPr="0063016F" w:rsidP="00220C53" w14:paraId="74C3CA63" w14:textId="74BDECEA">
            <w:pPr>
              <w:overflowPunct/>
              <w:autoSpaceDE/>
              <w:adjustRightInd/>
              <w:ind w:right="6"/>
              <w:jc w:val="both"/>
              <w:rPr>
                <w:i/>
                <w:noProof/>
                <w:spacing w:val="-2"/>
                <w:sz w:val="24"/>
                <w:lang w:val="lv-LV"/>
              </w:rPr>
            </w:pPr>
            <w:r w:rsidRPr="0063016F">
              <w:rPr>
                <w:noProof/>
                <w:sz w:val="24"/>
                <w:lang w:val="lv-LV"/>
              </w:rPr>
              <w:t xml:space="preserve">      No </w:t>
            </w:r>
            <w:r>
              <w:rPr>
                <w:noProof/>
                <w:sz w:val="24"/>
                <w:lang w:val="lv-LV"/>
              </w:rPr>
              <w:t xml:space="preserve">atpūtas centra </w:t>
            </w:r>
            <w:r w:rsidRPr="0063016F">
              <w:rPr>
                <w:noProof/>
                <w:sz w:val="24"/>
                <w:lang w:val="lv-LV"/>
              </w:rPr>
              <w:t xml:space="preserve">artēziskā urbuma. Dzeramā ūdens kvalitāte novērtēta pēc Pārtikas drošības, dzīvnieku veselības un vides zinātniskā institūta ”BIOR” </w:t>
            </w:r>
            <w:r>
              <w:rPr>
                <w:noProof/>
                <w:sz w:val="24"/>
                <w:lang w:val="lv-LV"/>
              </w:rPr>
              <w:t>25</w:t>
            </w:r>
            <w:r w:rsidRPr="0063016F">
              <w:rPr>
                <w:noProof/>
                <w:sz w:val="24"/>
                <w:lang w:val="lv-LV"/>
              </w:rPr>
              <w:t>.0</w:t>
            </w:r>
            <w:r>
              <w:rPr>
                <w:noProof/>
                <w:sz w:val="24"/>
                <w:lang w:val="lv-LV"/>
              </w:rPr>
              <w:t>5</w:t>
            </w:r>
            <w:r w:rsidRPr="0063016F">
              <w:rPr>
                <w:noProof/>
                <w:sz w:val="24"/>
                <w:lang w:val="lv-LV"/>
              </w:rPr>
              <w:t>.202</w:t>
            </w:r>
            <w:r>
              <w:rPr>
                <w:noProof/>
                <w:sz w:val="24"/>
                <w:lang w:val="lv-LV"/>
              </w:rPr>
              <w:t>2</w:t>
            </w:r>
            <w:r w:rsidRPr="0063016F">
              <w:rPr>
                <w:noProof/>
                <w:sz w:val="24"/>
                <w:lang w:val="lv-LV"/>
              </w:rPr>
              <w:t>. testēšanas pārskata Nr. PV-202</w:t>
            </w:r>
            <w:r>
              <w:rPr>
                <w:noProof/>
                <w:sz w:val="24"/>
                <w:lang w:val="lv-LV"/>
              </w:rPr>
              <w:t>2</w:t>
            </w:r>
            <w:r w:rsidRPr="0063016F">
              <w:rPr>
                <w:noProof/>
                <w:sz w:val="24"/>
                <w:lang w:val="lv-LV"/>
              </w:rPr>
              <w:t>-P-</w:t>
            </w:r>
            <w:r>
              <w:rPr>
                <w:sz w:val="24"/>
                <w:lang w:val="lv-LV"/>
              </w:rPr>
              <w:t>372085</w:t>
            </w:r>
            <w:r w:rsidRPr="0063016F">
              <w:rPr>
                <w:noProof/>
                <w:sz w:val="24"/>
                <w:lang w:val="lv-LV"/>
              </w:rPr>
              <w:t>.01. un tā atbilst noteikumu prasībām.</w:t>
            </w:r>
          </w:p>
          <w:p w:rsidR="00220C53" w:rsidRPr="0063016F" w:rsidP="00220C53" w14:paraId="16383CE4" w14:textId="77777777">
            <w:pPr>
              <w:overflowPunct/>
              <w:autoSpaceDE/>
              <w:adjustRightInd/>
              <w:ind w:right="6"/>
              <w:rPr>
                <w:b/>
                <w:noProof/>
                <w:sz w:val="24"/>
                <w:lang w:val="lv-LV"/>
              </w:rPr>
            </w:pPr>
            <w:r w:rsidRPr="0063016F">
              <w:rPr>
                <w:b/>
                <w:noProof/>
                <w:sz w:val="24"/>
                <w:lang w:val="lv-LV"/>
              </w:rPr>
              <w:t>6.7. Kanalizācijas sistēma</w:t>
            </w:r>
          </w:p>
          <w:p w:rsidR="00220C53" w:rsidRPr="0063016F" w:rsidP="00220C53" w14:paraId="0684B34D" w14:textId="77777777">
            <w:pPr>
              <w:overflowPunct/>
              <w:autoSpaceDE/>
              <w:adjustRightInd/>
              <w:ind w:right="6"/>
              <w:rPr>
                <w:i/>
                <w:noProof/>
                <w:spacing w:val="-2"/>
                <w:sz w:val="24"/>
                <w:lang w:val="lv-LV"/>
              </w:rPr>
            </w:pPr>
            <w:r w:rsidRPr="0063016F">
              <w:rPr>
                <w:noProof/>
                <w:sz w:val="24"/>
                <w:lang w:val="lv-LV"/>
              </w:rPr>
              <w:t xml:space="preserve">   Vietējā.</w:t>
            </w:r>
          </w:p>
          <w:p w:rsidR="00220C53" w:rsidRPr="0063016F" w:rsidP="00220C53" w14:paraId="2BDF347D" w14:textId="77777777">
            <w:pPr>
              <w:overflowPunct/>
              <w:autoSpaceDE/>
              <w:adjustRightInd/>
              <w:ind w:right="6"/>
              <w:rPr>
                <w:b/>
                <w:noProof/>
                <w:sz w:val="24"/>
                <w:lang w:val="lv-LV"/>
              </w:rPr>
            </w:pPr>
            <w:r w:rsidRPr="0063016F">
              <w:rPr>
                <w:b/>
                <w:noProof/>
                <w:sz w:val="24"/>
                <w:lang w:val="lv-LV"/>
              </w:rPr>
              <w:t>6.8. Teritorijas labiekārtošana</w:t>
            </w:r>
          </w:p>
          <w:p w:rsidR="00220C53" w:rsidRPr="0063016F" w:rsidP="00220C53" w14:paraId="2CED7CFF" w14:textId="77777777">
            <w:pPr>
              <w:overflowPunct/>
              <w:autoSpaceDE/>
              <w:adjustRightInd/>
              <w:ind w:right="6"/>
              <w:jc w:val="both"/>
              <w:rPr>
                <w:i/>
                <w:noProof/>
                <w:spacing w:val="-2"/>
                <w:sz w:val="24"/>
                <w:highlight w:val="lightGray"/>
                <w:lang w:val="lv-LV"/>
              </w:rPr>
            </w:pPr>
            <w:r w:rsidRPr="0063016F">
              <w:rPr>
                <w:noProof/>
                <w:sz w:val="24"/>
                <w:lang w:val="lv-LV"/>
              </w:rPr>
              <w:t xml:space="preserve">   Teritorija ir sakopta, labiekārtota un dalībniekiem droša. Tuvumā nav objektu, kuru darbība var apdraudēt dalībnieku veselību.</w:t>
            </w:r>
          </w:p>
          <w:p w:rsidR="00220C53" w:rsidRPr="0063016F" w:rsidP="00220C53" w14:paraId="2DE11775" w14:textId="77777777">
            <w:pPr>
              <w:overflowPunct/>
              <w:autoSpaceDE/>
              <w:adjustRightInd/>
              <w:ind w:right="6"/>
              <w:jc w:val="both"/>
              <w:rPr>
                <w:b/>
                <w:noProof/>
                <w:sz w:val="24"/>
                <w:lang w:val="lv-LV"/>
              </w:rPr>
            </w:pPr>
            <w:r w:rsidRPr="0063016F">
              <w:rPr>
                <w:b/>
                <w:noProof/>
                <w:sz w:val="24"/>
                <w:lang w:val="lv-LV"/>
              </w:rPr>
              <w:t>6.9. Vides pieejamība</w:t>
            </w:r>
          </w:p>
          <w:p w:rsidR="00220C53" w:rsidRPr="0063016F" w:rsidP="00220C53" w14:paraId="2F4DAEA9" w14:textId="77777777">
            <w:pPr>
              <w:overflowPunct/>
              <w:autoSpaceDE/>
              <w:adjustRightInd/>
              <w:ind w:right="6"/>
              <w:jc w:val="both"/>
              <w:rPr>
                <w:b/>
                <w:noProof/>
                <w:sz w:val="24"/>
                <w:lang w:val="lv-LV"/>
              </w:rPr>
            </w:pPr>
            <w:r w:rsidRPr="0063016F">
              <w:rPr>
                <w:noProof/>
                <w:sz w:val="24"/>
                <w:lang w:val="lv-LV"/>
              </w:rPr>
              <w:t xml:space="preserve">   Netika vērtēta.</w:t>
            </w:r>
          </w:p>
          <w:p w:rsidR="00220C53" w:rsidRPr="008A3DA7" w:rsidP="00220C53" w14:paraId="213ADDA4" w14:textId="15DCADB3">
            <w:pPr>
              <w:tabs>
                <w:tab w:val="left" w:pos="993"/>
              </w:tabs>
              <w:jc w:val="both"/>
              <w:rPr>
                <w:sz w:val="24"/>
                <w:lang w:val="lv-LV"/>
              </w:rPr>
            </w:pPr>
            <w:r w:rsidRPr="0063016F">
              <w:rPr>
                <w:b/>
                <w:noProof/>
                <w:sz w:val="24"/>
                <w:lang w:val="lv-LV"/>
              </w:rPr>
              <w:t xml:space="preserve">6.10. Riska faktoru novērtēšana un cita informācija: </w:t>
            </w:r>
            <w:r w:rsidR="00D119BD">
              <w:rPr>
                <w:b/>
                <w:noProof/>
                <w:sz w:val="24"/>
                <w:lang w:val="lv-LV"/>
              </w:rPr>
              <w:t>-</w:t>
            </w:r>
          </w:p>
        </w:tc>
      </w:tr>
      <w:tr w14:paraId="0A0257CF" w14:textId="77777777" w:rsidTr="00220C53">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220C53" w:rsidRPr="0063016F" w:rsidP="00220C53" w14:paraId="6D671C65" w14:textId="77777777">
            <w:pPr>
              <w:tabs>
                <w:tab w:val="left" w:pos="993"/>
              </w:tabs>
              <w:spacing w:before="60" w:after="60"/>
              <w:jc w:val="both"/>
              <w:rPr>
                <w:b/>
                <w:caps/>
                <w:noProof/>
                <w:sz w:val="24"/>
                <w:lang w:val="lv-LV"/>
              </w:rPr>
            </w:pPr>
            <w:r w:rsidRPr="00D801FB">
              <w:rPr>
                <w:b/>
                <w:bCs/>
                <w:caps/>
                <w:noProof/>
                <w:sz w:val="24"/>
                <w:lang w:val="lv-LV"/>
              </w:rPr>
              <w:t>7.</w:t>
            </w:r>
            <w:r w:rsidRPr="0063016F">
              <w:rPr>
                <w:b/>
                <w:caps/>
                <w:noProof/>
                <w:sz w:val="24"/>
                <w:lang w:val="lv-LV"/>
              </w:rPr>
              <w:t xml:space="preserve"> Slēdziens</w:t>
            </w:r>
          </w:p>
          <w:p w:rsidR="00220C53" w:rsidRPr="008A3DA7" w:rsidP="00220C53" w14:paraId="0F780271" w14:textId="64944F3E">
            <w:pPr>
              <w:jc w:val="both"/>
              <w:rPr>
                <w:sz w:val="24"/>
                <w:lang w:val="lv-LV"/>
              </w:rPr>
            </w:pPr>
            <w:r w:rsidRPr="0063016F">
              <w:rPr>
                <w:noProof/>
                <w:sz w:val="24"/>
                <w:lang w:val="lv-LV"/>
              </w:rPr>
              <w:t xml:space="preserve">    Novērtēšanai uzrādītās telpas un teritorija atbilst higiēnas prasībām un ir piemērotas nometņu darbībai atpūtas kompleks</w:t>
            </w:r>
            <w:r w:rsidR="00D801FB">
              <w:rPr>
                <w:noProof/>
                <w:sz w:val="24"/>
                <w:lang w:val="lv-LV"/>
              </w:rPr>
              <w:t>ā</w:t>
            </w:r>
            <w:r w:rsidRPr="0063016F">
              <w:rPr>
                <w:noProof/>
                <w:sz w:val="24"/>
                <w:lang w:val="lv-LV"/>
              </w:rPr>
              <w:t xml:space="preserve"> „Niedras”, Bikstu pagastā, Dobeles novadā.</w:t>
            </w:r>
          </w:p>
        </w:tc>
      </w:tr>
      <w:tr w14:paraId="27FFC577" w14:textId="77777777" w:rsidTr="00220C53">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220C53" w:rsidP="00220C53" w14:paraId="2800923F" w14:textId="28B0F2CA">
            <w:pPr>
              <w:tabs>
                <w:tab w:val="left" w:pos="342"/>
                <w:tab w:val="left" w:pos="993"/>
              </w:tabs>
              <w:ind w:left="72"/>
              <w:jc w:val="both"/>
              <w:rPr>
                <w:noProof/>
                <w:sz w:val="24"/>
                <w:lang w:val="lv-LV"/>
              </w:rPr>
            </w:pPr>
            <w:r>
              <w:rPr>
                <w:b/>
                <w:noProof/>
                <w:sz w:val="24"/>
                <w:lang w:val="lv-LV"/>
              </w:rPr>
              <w:t xml:space="preserve">8. </w:t>
            </w:r>
            <w:r w:rsidRPr="0063016F">
              <w:rPr>
                <w:b/>
                <w:noProof/>
                <w:sz w:val="24"/>
                <w:lang w:val="lv-LV"/>
              </w:rPr>
              <w:t xml:space="preserve">Rekomendējamie pasākumi </w:t>
            </w:r>
            <w:r w:rsidRPr="0063016F">
              <w:rPr>
                <w:noProof/>
                <w:sz w:val="24"/>
                <w:lang w:val="lv-LV"/>
              </w:rPr>
              <w:t>Nometne</w:t>
            </w:r>
            <w:r>
              <w:rPr>
                <w:noProof/>
                <w:sz w:val="24"/>
                <w:lang w:val="lv-LV"/>
              </w:rPr>
              <w:t>s</w:t>
            </w:r>
            <w:r w:rsidRPr="0063016F">
              <w:rPr>
                <w:noProof/>
                <w:sz w:val="24"/>
                <w:lang w:val="lv-LV"/>
              </w:rPr>
              <w:t xml:space="preserve"> organizēt</w:t>
            </w:r>
            <w:r w:rsidRPr="0063016F">
              <w:rPr>
                <w:bCs/>
                <w:noProof/>
                <w:sz w:val="24"/>
                <w:lang w:val="lv-LV"/>
              </w:rPr>
              <w:t xml:space="preserve"> </w:t>
            </w:r>
            <w:r w:rsidRPr="0063016F">
              <w:rPr>
                <w:noProof/>
                <w:sz w:val="24"/>
                <w:lang w:val="lv-LV"/>
              </w:rPr>
              <w:t>stingri ievērojot tiesību aktu prasības atbilstoši epidemioloģiskās situācijas attīstībai valstī.</w:t>
            </w:r>
          </w:p>
          <w:p w:rsidR="00C66F8A" w:rsidRPr="00402D47" w:rsidP="00220C53" w14:paraId="7863CEC1" w14:textId="3A1A8F84">
            <w:pPr>
              <w:tabs>
                <w:tab w:val="left" w:pos="342"/>
                <w:tab w:val="left" w:pos="993"/>
              </w:tabs>
              <w:ind w:left="72"/>
              <w:jc w:val="both"/>
              <w:rPr>
                <w:sz w:val="20"/>
                <w:szCs w:val="20"/>
                <w:u w:val="single"/>
                <w:lang w:val="lv-LV"/>
              </w:rPr>
            </w:pPr>
          </w:p>
        </w:tc>
      </w:tr>
    </w:tbl>
    <w:p w:rsidR="002A39F3" w:rsidP="002A39F3" w14:paraId="1A4729BE" w14:textId="77777777">
      <w:pPr>
        <w:jc w:val="both"/>
        <w:rPr>
          <w:sz w:val="24"/>
          <w:lang w:val="lv-LV"/>
        </w:rPr>
      </w:pPr>
    </w:p>
    <w:p w:rsidR="002A39F3" w:rsidP="002A39F3" w14:paraId="5B89E196" w14:textId="77777777">
      <w:pPr>
        <w:jc w:val="both"/>
        <w:rPr>
          <w:sz w:val="24"/>
          <w:lang w:val="lv-LV"/>
        </w:rPr>
      </w:pPr>
    </w:p>
    <w:p w:rsidR="007F2704" w:rsidP="002A39F3" w14:paraId="53A02F87" w14:textId="77777777">
      <w:pPr>
        <w:jc w:val="both"/>
        <w:rPr>
          <w:sz w:val="24"/>
          <w:lang w:val="lv-LV"/>
        </w:rPr>
      </w:pPr>
    </w:p>
    <w:tbl>
      <w:tblPr>
        <w:tblW w:w="0" w:type="auto"/>
        <w:tblInd w:w="108" w:type="dxa"/>
        <w:tblLook w:val="04A0"/>
      </w:tblPr>
      <w:tblGrid>
        <w:gridCol w:w="6163"/>
        <w:gridCol w:w="3084"/>
      </w:tblGrid>
      <w:tr w14:paraId="2B07C025" w14:textId="77777777" w:rsidTr="003F4FB2">
        <w:tblPrEx>
          <w:tblW w:w="0" w:type="auto"/>
          <w:tblInd w:w="108" w:type="dxa"/>
          <w:tblLook w:val="04A0"/>
        </w:tblPrEx>
        <w:tc>
          <w:tcPr>
            <w:tcW w:w="6237" w:type="dxa"/>
            <w:hideMark/>
          </w:tcPr>
          <w:p w:rsidR="007F2704" w:rsidP="003F4FB2" w14:paraId="434C276F" w14:textId="77777777">
            <w:pPr>
              <w:rPr>
                <w:sz w:val="24"/>
                <w:lang w:val="lv-LV"/>
              </w:rPr>
            </w:pPr>
          </w:p>
          <w:p w:rsidR="00220C53" w:rsidP="00220C53" w14:paraId="5EE300D6" w14:textId="77777777">
            <w:pPr>
              <w:tabs>
                <w:tab w:val="left" w:pos="222"/>
              </w:tabs>
              <w:ind w:hanging="108"/>
              <w:rPr>
                <w:sz w:val="24"/>
                <w:lang w:val="lv-LV"/>
              </w:rPr>
            </w:pPr>
            <w:r>
              <w:rPr>
                <w:sz w:val="24"/>
                <w:lang w:val="lv-LV"/>
              </w:rPr>
              <w:t>Sabiedrības veselības departamenta</w:t>
            </w:r>
          </w:p>
          <w:p w:rsidR="00220C53" w:rsidP="00220C53" w14:paraId="45A406A1" w14:textId="77777777">
            <w:pPr>
              <w:tabs>
                <w:tab w:val="left" w:pos="222"/>
              </w:tabs>
              <w:ind w:hanging="108"/>
              <w:rPr>
                <w:sz w:val="24"/>
                <w:lang w:val="lv-LV"/>
              </w:rPr>
            </w:pPr>
            <w:r>
              <w:rPr>
                <w:sz w:val="24"/>
                <w:lang w:val="lv-LV"/>
              </w:rPr>
              <w:t>Zemgales kontroles nodaļas vadītāja</w:t>
            </w:r>
          </w:p>
          <w:p w:rsidR="007F2704" w:rsidP="003F4FB2" w14:paraId="5B919B8C" w14:textId="4DBCCBCB">
            <w:pPr>
              <w:rPr>
                <w:sz w:val="24"/>
                <w:lang w:val="lv-LV"/>
              </w:rPr>
            </w:pPr>
          </w:p>
        </w:tc>
        <w:tc>
          <w:tcPr>
            <w:tcW w:w="3119" w:type="dxa"/>
            <w:hideMark/>
          </w:tcPr>
          <w:p w:rsidR="007F2704" w:rsidP="003F4FB2" w14:paraId="7C093BF9" w14:textId="77777777">
            <w:pPr>
              <w:rPr>
                <w:sz w:val="24"/>
                <w:lang w:val="lv-LV"/>
              </w:rPr>
            </w:pPr>
          </w:p>
          <w:p w:rsidR="00D801FB" w:rsidP="003F4FB2" w14:paraId="7FBBB1DF" w14:textId="77777777">
            <w:pPr>
              <w:rPr>
                <w:noProof/>
                <w:sz w:val="24"/>
                <w:lang w:val="lv-LV"/>
              </w:rPr>
            </w:pPr>
          </w:p>
          <w:p w:rsidR="007F2704" w:rsidP="003F4FB2" w14:paraId="094EB1CD" w14:textId="275EED20">
            <w:pPr>
              <w:rPr>
                <w:sz w:val="24"/>
                <w:lang w:val="lv-LV"/>
              </w:rPr>
            </w:pPr>
            <w:r w:rsidRPr="004E78A9">
              <w:rPr>
                <w:noProof/>
                <w:sz w:val="24"/>
                <w:lang w:val="lv-LV"/>
              </w:rPr>
              <w:t>Airisa Lapiņa</w:t>
            </w:r>
          </w:p>
        </w:tc>
      </w:tr>
    </w:tbl>
    <w:p w:rsidR="007F2704" w:rsidP="007F2704" w14:paraId="63630788" w14:textId="77777777">
      <w:pPr>
        <w:tabs>
          <w:tab w:val="right" w:pos="9072"/>
        </w:tabs>
        <w:rPr>
          <w:sz w:val="24"/>
          <w:lang w:val="lv-LV"/>
        </w:rPr>
      </w:pPr>
    </w:p>
    <w:p w:rsidR="007F2704" w:rsidP="007F2704" w14:paraId="6924E02B" w14:textId="77777777">
      <w:pPr>
        <w:tabs>
          <w:tab w:val="right" w:pos="9072"/>
        </w:tabs>
        <w:rPr>
          <w:sz w:val="24"/>
          <w:lang w:val="lv-LV"/>
        </w:rPr>
      </w:pPr>
    </w:p>
    <w:tbl>
      <w:tblPr>
        <w:tblW w:w="9356" w:type="dxa"/>
        <w:tblInd w:w="108" w:type="dxa"/>
        <w:tblLayout w:type="fixed"/>
        <w:tblLook w:val="04A0"/>
      </w:tblPr>
      <w:tblGrid>
        <w:gridCol w:w="9356"/>
      </w:tblGrid>
      <w:tr w14:paraId="393CD582" w14:textId="77777777" w:rsidTr="00D119BD">
        <w:tblPrEx>
          <w:tblW w:w="9356" w:type="dxa"/>
          <w:tblInd w:w="108" w:type="dxa"/>
          <w:tblLayout w:type="fixed"/>
          <w:tblLook w:val="04A0"/>
        </w:tblPrEx>
        <w:tc>
          <w:tcPr>
            <w:tcW w:w="9356" w:type="dxa"/>
          </w:tcPr>
          <w:p w:rsidR="007F2704" w:rsidRPr="001827B2" w:rsidP="003F4FB2" w14:paraId="46B8C3D0" w14:textId="02B2AD2F">
            <w:pPr>
              <w:pStyle w:val="H4"/>
              <w:spacing w:after="0"/>
              <w:jc w:val="left"/>
              <w:outlineLvl w:val="9"/>
              <w:rPr>
                <w:b w:val="0"/>
                <w:sz w:val="20"/>
                <w:szCs w:val="20"/>
              </w:rPr>
            </w:pPr>
          </w:p>
        </w:tc>
      </w:tr>
      <w:tr w14:paraId="07E096CF" w14:textId="77777777" w:rsidTr="00D119BD">
        <w:tblPrEx>
          <w:tblW w:w="9356" w:type="dxa"/>
          <w:tblInd w:w="108" w:type="dxa"/>
          <w:tblLayout w:type="fixed"/>
          <w:tblLook w:val="04A0"/>
        </w:tblPrEx>
        <w:trPr>
          <w:trHeight w:val="319"/>
        </w:trPr>
        <w:tc>
          <w:tcPr>
            <w:tcW w:w="9356" w:type="dxa"/>
          </w:tcPr>
          <w:p w:rsidR="007F2704" w:rsidRPr="008E62F0" w:rsidP="003F4FB2" w14:paraId="6DD7B8FC" w14:textId="1BAA9E99">
            <w:pPr>
              <w:pStyle w:val="H4"/>
              <w:spacing w:after="0"/>
              <w:jc w:val="left"/>
              <w:outlineLvl w:val="9"/>
              <w:rPr>
                <w:b w:val="0"/>
                <w:sz w:val="22"/>
                <w:szCs w:val="22"/>
              </w:rPr>
            </w:pPr>
          </w:p>
        </w:tc>
      </w:tr>
    </w:tbl>
    <w:p w:rsidR="006A67E6" w:rsidP="006A67E6" w14:paraId="288D51E3" w14:textId="7564616B">
      <w:pPr>
        <w:pStyle w:val="H4"/>
        <w:spacing w:after="0"/>
        <w:jc w:val="left"/>
        <w:outlineLvl w:val="9"/>
      </w:pPr>
      <w:r>
        <w:rPr>
          <w:b w:val="0"/>
          <w:sz w:val="24"/>
        </w:rPr>
        <w:t xml:space="preserve"> </w:t>
      </w:r>
      <w:r>
        <w:rPr>
          <w:b w:val="0"/>
          <w:sz w:val="24"/>
        </w:rPr>
        <w:t>Tatjana Losicka</w:t>
      </w:r>
      <w:r>
        <w:rPr>
          <w:b w:val="0"/>
          <w:sz w:val="24"/>
        </w:rPr>
        <w:t>, 63020038</w:t>
      </w:r>
    </w:p>
    <w:tbl>
      <w:tblPr>
        <w:tblW w:w="0" w:type="auto"/>
        <w:tblLayout w:type="fixed"/>
        <w:tblLook w:val="0000"/>
      </w:tblPr>
      <w:tblGrid>
        <w:gridCol w:w="9456"/>
      </w:tblGrid>
      <w:tr w14:paraId="06E98E25" w14:textId="77777777" w:rsidTr="006E6CE6">
        <w:tblPrEx>
          <w:tblW w:w="0" w:type="auto"/>
          <w:tblLayout w:type="fixed"/>
          <w:tblLook w:val="0000"/>
        </w:tblPrEx>
        <w:trPr>
          <w:trHeight w:val="548"/>
        </w:trPr>
        <w:tc>
          <w:tcPr>
            <w:tcW w:w="9456" w:type="dxa"/>
            <w:shd w:val="clear" w:color="auto" w:fill="auto"/>
          </w:tcPr>
          <w:p w:rsidR="006A67E6" w:rsidP="006E6CE6" w14:paraId="508B3127" w14:textId="0F48AF2A">
            <w:pPr>
              <w:pStyle w:val="H4"/>
              <w:spacing w:after="0"/>
              <w:jc w:val="left"/>
              <w:outlineLvl w:val="9"/>
            </w:pPr>
            <w:hyperlink r:id="rId5" w:history="1">
              <w:r w:rsidRPr="00484BE0">
                <w:rPr>
                  <w:rStyle w:val="Hyperlink"/>
                  <w:b w:val="0"/>
                  <w:sz w:val="24"/>
                  <w:szCs w:val="22"/>
                </w:rPr>
                <w:t>tatjana.losicka@vi.gov.lv</w:t>
              </w:r>
            </w:hyperlink>
            <w:r>
              <w:rPr>
                <w:b w:val="0"/>
                <w:sz w:val="24"/>
                <w:szCs w:val="22"/>
              </w:rPr>
              <w:t xml:space="preserve"> </w:t>
            </w:r>
          </w:p>
        </w:tc>
      </w:tr>
    </w:tbl>
    <w:p w:rsidR="00FB48CC" w:rsidP="00D84C4B" w14:paraId="4E062F08" w14:textId="77777777">
      <w:pPr>
        <w:pStyle w:val="H4"/>
        <w:spacing w:after="0"/>
        <w:jc w:val="left"/>
        <w:outlineLvl w:val="9"/>
        <w:rPr>
          <w:b w:val="0"/>
          <w:sz w:val="24"/>
        </w:rPr>
      </w:pPr>
    </w:p>
    <w:sectPr w:rsidSect="00BC31EE">
      <w:headerReference w:type="even" r:id="rId6"/>
      <w:headerReference w:type="default"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DokChampa">
    <w:charset w:val="DE"/>
    <w:family w:val="swiss"/>
    <w:pitch w:val="variable"/>
    <w:sig w:usb0="83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2CF48E0C" w14:textId="77777777">
    <w:pPr>
      <w:pStyle w:val="Elektronikaisparaksts"/>
      <w:rPr>
        <w:sz w:val="19"/>
        <w:szCs w:val="19"/>
      </w:rPr>
    </w:pPr>
    <w:r>
      <w:rPr>
        <w:sz w:val="19"/>
        <w:szCs w:val="19"/>
      </w:rPr>
      <w:t>DOKUMENTS PARAKSTĪTS AR DROŠU ELEKTRONISKO PARAKSTU, KAS SATUR LAIKA ZĪMOGU</w:t>
    </w:r>
  </w:p>
  <w:p w:rsidR="002E3FF9" w:rsidP="00E53C2B" w14:paraId="3CFA3A7A" w14:textId="77777777">
    <w:pPr>
      <w:pStyle w:val="Footer"/>
      <w:rPr>
        <w:sz w:val="20"/>
        <w:lang w:val="lv-LV"/>
      </w:rPr>
    </w:pPr>
  </w:p>
  <w:p w:rsidR="002E3FF9" w:rsidRPr="00E53C2B" w:rsidP="00E53C2B" w14:paraId="66A2252C"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501B154F" w14:textId="77777777">
    <w:pPr>
      <w:pStyle w:val="Elektronikaisparaksts"/>
      <w:rPr>
        <w:sz w:val="19"/>
        <w:szCs w:val="19"/>
      </w:rPr>
    </w:pPr>
    <w:r>
      <w:rPr>
        <w:sz w:val="19"/>
        <w:szCs w:val="19"/>
      </w:rPr>
      <w:t>DOKUMENTS PARAKSTĪTS AR DROŠU ELEKTRONISKO PARAKSTU, KAS SATUR LAIKA ZĪMOGU</w:t>
    </w:r>
  </w:p>
  <w:p w:rsidR="002E3FF9" w14:paraId="3A0D562F" w14:textId="77777777">
    <w:pPr>
      <w:pStyle w:val="Footer"/>
      <w:rPr>
        <w:sz w:val="20"/>
        <w:lang w:val="lv-LV"/>
      </w:rPr>
    </w:pPr>
  </w:p>
  <w:p w:rsidR="002E3FF9" w:rsidRPr="00022614" w14:paraId="2CB024CA"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1F05CC79"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D801FB">
      <w:rPr>
        <w:rStyle w:val="PageNumber"/>
      </w:rPr>
      <w:fldChar w:fldCharType="separate"/>
    </w:r>
    <w:r>
      <w:rPr>
        <w:rStyle w:val="PageNumber"/>
      </w:rPr>
      <w:fldChar w:fldCharType="end"/>
    </w:r>
  </w:p>
  <w:p w:rsidR="002E3FF9" w14:paraId="3C81F87A"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11C5F1C0"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71D81DD3"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1D6A4F71" w14:textId="77777777" w:rsidTr="0035491C">
      <w:tblPrEx>
        <w:tblW w:w="9248" w:type="dxa"/>
        <w:tblInd w:w="108" w:type="dxa"/>
        <w:tblLayout w:type="fixed"/>
        <w:tblLook w:val="04A0"/>
      </w:tblPrEx>
      <w:tc>
        <w:tcPr>
          <w:tcW w:w="6555" w:type="dxa"/>
          <w:vAlign w:val="center"/>
        </w:tcPr>
        <w:p w:rsidR="002E3FF9" w:rsidRPr="00C752CC" w:rsidP="00710429" w14:paraId="3C460BEF" w14:textId="77777777">
          <w:pPr>
            <w:pStyle w:val="Heading2"/>
            <w:rPr>
              <w:b w:val="0"/>
              <w:bCs/>
              <w:sz w:val="24"/>
              <w:lang w:val="lv-LV"/>
            </w:rPr>
          </w:pPr>
        </w:p>
      </w:tc>
      <w:tc>
        <w:tcPr>
          <w:tcW w:w="2693" w:type="dxa"/>
          <w:vAlign w:val="center"/>
        </w:tcPr>
        <w:p w:rsidR="002E3FF9" w:rsidRPr="00C752CC" w:rsidP="00C752CC" w14:paraId="66449FEC" w14:textId="77777777">
          <w:pPr>
            <w:pStyle w:val="Heading2"/>
            <w:jc w:val="left"/>
            <w:rPr>
              <w:b w:val="0"/>
              <w:bCs/>
              <w:sz w:val="24"/>
              <w:lang w:val="lv-LV"/>
            </w:rPr>
          </w:pPr>
          <w:r w:rsidRPr="00C752CC">
            <w:rPr>
              <w:b w:val="0"/>
              <w:bCs/>
              <w:sz w:val="24"/>
              <w:lang w:val="lv-LV"/>
            </w:rPr>
            <w:t>Pielikums</w:t>
          </w:r>
        </w:p>
        <w:p w:rsidR="002E3FF9" w:rsidRPr="00C752CC" w:rsidP="0035491C" w14:paraId="71B8013D" w14:textId="77777777">
          <w:pPr>
            <w:ind w:left="-222" w:firstLine="222"/>
            <w:rPr>
              <w:sz w:val="24"/>
              <w:lang w:val="lv-LV"/>
            </w:rPr>
          </w:pPr>
          <w:r w:rsidRPr="00C752CC">
            <w:rPr>
              <w:sz w:val="24"/>
              <w:lang w:val="lv-LV"/>
            </w:rPr>
            <w:t>Veselības inspekcijas</w:t>
          </w:r>
        </w:p>
        <w:p w:rsidR="002E3FF9" w:rsidRPr="0035491C" w:rsidP="00C752CC" w14:paraId="3B147F91" w14:textId="77777777">
          <w:pPr>
            <w:rPr>
              <w:sz w:val="24"/>
              <w:u w:val="single"/>
              <w:lang w:val="lv-LV"/>
            </w:rPr>
          </w:pPr>
          <w:r w:rsidRPr="00327535">
            <w:rPr>
              <w:bCs/>
              <w:noProof/>
              <w:sz w:val="22"/>
              <w:szCs w:val="22"/>
              <w:u w:val="single"/>
              <w:lang w:val="lv-LV"/>
            </w:rPr>
            <w:t>04.08.2022</w:t>
          </w:r>
        </w:p>
        <w:p w:rsidR="002E3FF9" w:rsidP="00C752CC" w14:paraId="1C6EA1A3" w14:textId="77777777">
          <w:pPr>
            <w:rPr>
              <w:sz w:val="24"/>
              <w:lang w:val="lv-LV"/>
            </w:rPr>
          </w:pPr>
          <w:r>
            <w:rPr>
              <w:sz w:val="24"/>
              <w:lang w:val="lv-LV"/>
            </w:rPr>
            <w:t>atzinumam</w:t>
          </w:r>
        </w:p>
        <w:p w:rsidR="002E3FF9" w:rsidRPr="00C752CC" w:rsidP="00C752CC" w14:paraId="5B3BBA63"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2.4.9.-14/939</w:t>
          </w:r>
        </w:p>
      </w:tc>
    </w:tr>
  </w:tbl>
  <w:p w:rsidR="002E3FF9" w:rsidRPr="00783D52" w:rsidP="00633DAF" w14:paraId="127675F9"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659895B7"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AF66A3" w:rsidP="00AF66A3" w14:paraId="29B47987" w14:textId="77777777">
    <w:pPr>
      <w:jc w:val="center"/>
      <w:rPr>
        <w:bCs/>
        <w:sz w:val="20"/>
        <w:lang w:val="lv-LV"/>
      </w:rPr>
    </w:pPr>
    <w:r>
      <w:rPr>
        <w:sz w:val="20"/>
        <w:szCs w:val="20"/>
        <w:lang w:val="lv-LV"/>
      </w:rPr>
      <w:t>Klijānu iela 7, Rīga, LV-1012, faktiskā adrese: Krišjāņa Barona iela 40a</w:t>
    </w:r>
    <w:r>
      <w:rPr>
        <w:bCs/>
        <w:sz w:val="20"/>
        <w:lang w:val="lv-LV"/>
      </w:rPr>
      <w:t>, Jelgava, LV-3001</w:t>
    </w:r>
  </w:p>
  <w:p w:rsidR="002E3FF9" w:rsidP="00AF66A3" w14:paraId="0BA7070A" w14:textId="77777777">
    <w:pPr>
      <w:jc w:val="center"/>
      <w:rPr>
        <w:bCs/>
        <w:sz w:val="20"/>
        <w:szCs w:val="20"/>
        <w:lang w:val="lv-LV"/>
      </w:rPr>
    </w:pPr>
    <w:r>
      <w:rPr>
        <w:bCs/>
        <w:sz w:val="20"/>
        <w:lang w:val="lv-LV"/>
      </w:rPr>
      <w:t>tālrunis: 63083193, 63020038, e-pasts: zemgale@vi.gov.lv</w:t>
    </w:r>
    <w:r>
      <w:rPr>
        <w:bCs/>
        <w:sz w:val="20"/>
        <w:szCs w:val="20"/>
        <w:lang w:val="lv-LV"/>
      </w:rPr>
      <w:t xml:space="preserve">, </w:t>
    </w:r>
    <w:hyperlink r:id="rId2" w:history="1">
      <w:r w:rsidRPr="00C91652">
        <w:rPr>
          <w:rStyle w:val="Hyperlink"/>
          <w:bCs/>
          <w:sz w:val="20"/>
          <w:szCs w:val="20"/>
          <w:lang w:val="lv-LV"/>
        </w:rPr>
        <w:t>www.vi.gov.lv</w:t>
      </w:r>
    </w:hyperlink>
  </w:p>
  <w:p w:rsidR="00AF66A3" w:rsidRPr="00AF66A3" w:rsidP="00AF66A3" w14:paraId="21C5B9B1" w14:textId="77777777">
    <w:pPr>
      <w:jc w:val="cente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5"/>
  </w:num>
  <w:num w:numId="2">
    <w:abstractNumId w:val="1"/>
  </w:num>
  <w:num w:numId="3">
    <w:abstractNumId w:val="0"/>
  </w:num>
  <w:num w:numId="4">
    <w:abstractNumId w:val="3"/>
  </w:num>
  <w:num w:numId="5">
    <w:abstractNumId w:val="9"/>
  </w:num>
  <w:num w:numId="6">
    <w:abstractNumId w:val="10"/>
  </w:num>
  <w:num w:numId="7">
    <w:abstractNumId w:val="7"/>
  </w:num>
  <w:num w:numId="8">
    <w:abstractNumId w:val="2"/>
  </w:num>
  <w:num w:numId="9">
    <w:abstractNumId w:val="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27F06"/>
    <w:rsid w:val="00035D24"/>
    <w:rsid w:val="00042421"/>
    <w:rsid w:val="00043DA9"/>
    <w:rsid w:val="00044E16"/>
    <w:rsid w:val="00064EB8"/>
    <w:rsid w:val="00082050"/>
    <w:rsid w:val="00083D68"/>
    <w:rsid w:val="000964F0"/>
    <w:rsid w:val="0009799A"/>
    <w:rsid w:val="000A19D0"/>
    <w:rsid w:val="000A4BD0"/>
    <w:rsid w:val="000C05D2"/>
    <w:rsid w:val="000D509E"/>
    <w:rsid w:val="00104812"/>
    <w:rsid w:val="00106D19"/>
    <w:rsid w:val="00114A2B"/>
    <w:rsid w:val="00115CB8"/>
    <w:rsid w:val="00120046"/>
    <w:rsid w:val="00151696"/>
    <w:rsid w:val="00161456"/>
    <w:rsid w:val="0017534B"/>
    <w:rsid w:val="001827B2"/>
    <w:rsid w:val="00182E1B"/>
    <w:rsid w:val="001849BB"/>
    <w:rsid w:val="00185E48"/>
    <w:rsid w:val="00192003"/>
    <w:rsid w:val="00196AAD"/>
    <w:rsid w:val="001A01E9"/>
    <w:rsid w:val="001A06F3"/>
    <w:rsid w:val="001B2A25"/>
    <w:rsid w:val="001B33C1"/>
    <w:rsid w:val="001B5085"/>
    <w:rsid w:val="001E4D39"/>
    <w:rsid w:val="001F5AE3"/>
    <w:rsid w:val="00211C26"/>
    <w:rsid w:val="00220C53"/>
    <w:rsid w:val="002213CB"/>
    <w:rsid w:val="00240007"/>
    <w:rsid w:val="00246554"/>
    <w:rsid w:val="0025403B"/>
    <w:rsid w:val="00256F4C"/>
    <w:rsid w:val="00257113"/>
    <w:rsid w:val="00262D25"/>
    <w:rsid w:val="002747F1"/>
    <w:rsid w:val="00280160"/>
    <w:rsid w:val="00285D97"/>
    <w:rsid w:val="0028640B"/>
    <w:rsid w:val="00293118"/>
    <w:rsid w:val="0029369A"/>
    <w:rsid w:val="002962A8"/>
    <w:rsid w:val="002A349B"/>
    <w:rsid w:val="002A39F3"/>
    <w:rsid w:val="002C774F"/>
    <w:rsid w:val="002D2040"/>
    <w:rsid w:val="002D4858"/>
    <w:rsid w:val="002D5ACD"/>
    <w:rsid w:val="002E10C2"/>
    <w:rsid w:val="002E3FF9"/>
    <w:rsid w:val="002F1A3D"/>
    <w:rsid w:val="002F31D0"/>
    <w:rsid w:val="002F4108"/>
    <w:rsid w:val="002F432F"/>
    <w:rsid w:val="00304183"/>
    <w:rsid w:val="003059B5"/>
    <w:rsid w:val="00327535"/>
    <w:rsid w:val="00327CF0"/>
    <w:rsid w:val="0033268D"/>
    <w:rsid w:val="00333ED3"/>
    <w:rsid w:val="003341DA"/>
    <w:rsid w:val="00335C85"/>
    <w:rsid w:val="0033695B"/>
    <w:rsid w:val="00351B81"/>
    <w:rsid w:val="0035206D"/>
    <w:rsid w:val="0035491C"/>
    <w:rsid w:val="00356E9A"/>
    <w:rsid w:val="00392428"/>
    <w:rsid w:val="0039440A"/>
    <w:rsid w:val="003A01C4"/>
    <w:rsid w:val="003A098B"/>
    <w:rsid w:val="003A5FA9"/>
    <w:rsid w:val="003B10E1"/>
    <w:rsid w:val="003B63BF"/>
    <w:rsid w:val="003C0629"/>
    <w:rsid w:val="003C3B7A"/>
    <w:rsid w:val="003E47EF"/>
    <w:rsid w:val="003E6927"/>
    <w:rsid w:val="003F0398"/>
    <w:rsid w:val="003F33B7"/>
    <w:rsid w:val="003F4FB2"/>
    <w:rsid w:val="00402D47"/>
    <w:rsid w:val="0046092E"/>
    <w:rsid w:val="004610E8"/>
    <w:rsid w:val="00465773"/>
    <w:rsid w:val="00465EA4"/>
    <w:rsid w:val="00472C6E"/>
    <w:rsid w:val="00484BE0"/>
    <w:rsid w:val="004912DE"/>
    <w:rsid w:val="00494EA2"/>
    <w:rsid w:val="004B1FAC"/>
    <w:rsid w:val="004B2FFE"/>
    <w:rsid w:val="004B7410"/>
    <w:rsid w:val="004C4FF2"/>
    <w:rsid w:val="004D76F7"/>
    <w:rsid w:val="004E3A26"/>
    <w:rsid w:val="004E78A9"/>
    <w:rsid w:val="005049C7"/>
    <w:rsid w:val="005514D8"/>
    <w:rsid w:val="00552816"/>
    <w:rsid w:val="00560950"/>
    <w:rsid w:val="00562B75"/>
    <w:rsid w:val="00567F04"/>
    <w:rsid w:val="005827EC"/>
    <w:rsid w:val="00585B96"/>
    <w:rsid w:val="00594DBA"/>
    <w:rsid w:val="005A4699"/>
    <w:rsid w:val="00603BC3"/>
    <w:rsid w:val="00605D92"/>
    <w:rsid w:val="006205D2"/>
    <w:rsid w:val="00624DF5"/>
    <w:rsid w:val="00627CC4"/>
    <w:rsid w:val="0063016F"/>
    <w:rsid w:val="00633DAF"/>
    <w:rsid w:val="00637195"/>
    <w:rsid w:val="00652EBB"/>
    <w:rsid w:val="0068137B"/>
    <w:rsid w:val="006834AF"/>
    <w:rsid w:val="006A67E6"/>
    <w:rsid w:val="006B6E15"/>
    <w:rsid w:val="006C066D"/>
    <w:rsid w:val="006D43A1"/>
    <w:rsid w:val="006D6ACF"/>
    <w:rsid w:val="006E06C3"/>
    <w:rsid w:val="006E3012"/>
    <w:rsid w:val="006E6CE6"/>
    <w:rsid w:val="006F7A48"/>
    <w:rsid w:val="007019D6"/>
    <w:rsid w:val="00703EF0"/>
    <w:rsid w:val="007101E3"/>
    <w:rsid w:val="00710429"/>
    <w:rsid w:val="00715894"/>
    <w:rsid w:val="007162E0"/>
    <w:rsid w:val="00736B8D"/>
    <w:rsid w:val="007472DF"/>
    <w:rsid w:val="00750DB1"/>
    <w:rsid w:val="00761EB0"/>
    <w:rsid w:val="00777591"/>
    <w:rsid w:val="00783D52"/>
    <w:rsid w:val="007952D0"/>
    <w:rsid w:val="0079632A"/>
    <w:rsid w:val="007A5202"/>
    <w:rsid w:val="007B147E"/>
    <w:rsid w:val="007C262C"/>
    <w:rsid w:val="007F2704"/>
    <w:rsid w:val="00810FA9"/>
    <w:rsid w:val="008179CE"/>
    <w:rsid w:val="00822BBD"/>
    <w:rsid w:val="008355A6"/>
    <w:rsid w:val="00840480"/>
    <w:rsid w:val="00842E5D"/>
    <w:rsid w:val="008525E4"/>
    <w:rsid w:val="00872DDD"/>
    <w:rsid w:val="0089710B"/>
    <w:rsid w:val="008A1242"/>
    <w:rsid w:val="008A3DA7"/>
    <w:rsid w:val="008A6AAF"/>
    <w:rsid w:val="008B1E21"/>
    <w:rsid w:val="008C06D3"/>
    <w:rsid w:val="008C37E6"/>
    <w:rsid w:val="008D0063"/>
    <w:rsid w:val="008D1487"/>
    <w:rsid w:val="008E0C54"/>
    <w:rsid w:val="008E3B42"/>
    <w:rsid w:val="008E62F0"/>
    <w:rsid w:val="00900669"/>
    <w:rsid w:val="00911A26"/>
    <w:rsid w:val="009313A7"/>
    <w:rsid w:val="009428A9"/>
    <w:rsid w:val="009502DD"/>
    <w:rsid w:val="009560BB"/>
    <w:rsid w:val="009561DA"/>
    <w:rsid w:val="00970D38"/>
    <w:rsid w:val="00974617"/>
    <w:rsid w:val="00977146"/>
    <w:rsid w:val="00983C0F"/>
    <w:rsid w:val="00987D1B"/>
    <w:rsid w:val="009B4FCF"/>
    <w:rsid w:val="009B58B6"/>
    <w:rsid w:val="009C7C74"/>
    <w:rsid w:val="009D2BEB"/>
    <w:rsid w:val="009E5EB3"/>
    <w:rsid w:val="009E625D"/>
    <w:rsid w:val="009F5F1F"/>
    <w:rsid w:val="00A0044F"/>
    <w:rsid w:val="00A02B48"/>
    <w:rsid w:val="00A10828"/>
    <w:rsid w:val="00A1539A"/>
    <w:rsid w:val="00A26FE5"/>
    <w:rsid w:val="00A31F56"/>
    <w:rsid w:val="00A47DD5"/>
    <w:rsid w:val="00A50189"/>
    <w:rsid w:val="00A51A91"/>
    <w:rsid w:val="00A54A76"/>
    <w:rsid w:val="00A7176E"/>
    <w:rsid w:val="00A71A45"/>
    <w:rsid w:val="00A731DE"/>
    <w:rsid w:val="00A7576E"/>
    <w:rsid w:val="00A8594B"/>
    <w:rsid w:val="00A93E38"/>
    <w:rsid w:val="00A945E8"/>
    <w:rsid w:val="00AB48C7"/>
    <w:rsid w:val="00AB4FB4"/>
    <w:rsid w:val="00AB5F35"/>
    <w:rsid w:val="00AD4E4E"/>
    <w:rsid w:val="00AE06D7"/>
    <w:rsid w:val="00AF66A3"/>
    <w:rsid w:val="00AF6968"/>
    <w:rsid w:val="00B22CEB"/>
    <w:rsid w:val="00B43275"/>
    <w:rsid w:val="00B82621"/>
    <w:rsid w:val="00B85BA0"/>
    <w:rsid w:val="00B8747E"/>
    <w:rsid w:val="00B9671F"/>
    <w:rsid w:val="00B97258"/>
    <w:rsid w:val="00BA0535"/>
    <w:rsid w:val="00BA6305"/>
    <w:rsid w:val="00BC31EE"/>
    <w:rsid w:val="00BC535B"/>
    <w:rsid w:val="00BC67F6"/>
    <w:rsid w:val="00BC7ED9"/>
    <w:rsid w:val="00BD5879"/>
    <w:rsid w:val="00BE02B1"/>
    <w:rsid w:val="00BE167E"/>
    <w:rsid w:val="00BE5727"/>
    <w:rsid w:val="00BF195D"/>
    <w:rsid w:val="00BF20F8"/>
    <w:rsid w:val="00C108EE"/>
    <w:rsid w:val="00C17178"/>
    <w:rsid w:val="00C26E07"/>
    <w:rsid w:val="00C274B1"/>
    <w:rsid w:val="00C37A2B"/>
    <w:rsid w:val="00C42025"/>
    <w:rsid w:val="00C55AB8"/>
    <w:rsid w:val="00C64DEC"/>
    <w:rsid w:val="00C66F8A"/>
    <w:rsid w:val="00C7353D"/>
    <w:rsid w:val="00C752CC"/>
    <w:rsid w:val="00C82CA2"/>
    <w:rsid w:val="00C91652"/>
    <w:rsid w:val="00C96C06"/>
    <w:rsid w:val="00CA2482"/>
    <w:rsid w:val="00CA6198"/>
    <w:rsid w:val="00CA75C7"/>
    <w:rsid w:val="00CA7CFD"/>
    <w:rsid w:val="00CF27A6"/>
    <w:rsid w:val="00D00A94"/>
    <w:rsid w:val="00D03C1D"/>
    <w:rsid w:val="00D119BD"/>
    <w:rsid w:val="00D1528A"/>
    <w:rsid w:val="00D157DB"/>
    <w:rsid w:val="00D20B94"/>
    <w:rsid w:val="00D22AA0"/>
    <w:rsid w:val="00D25B44"/>
    <w:rsid w:val="00D3465C"/>
    <w:rsid w:val="00D405AC"/>
    <w:rsid w:val="00D41D86"/>
    <w:rsid w:val="00D437BF"/>
    <w:rsid w:val="00D56169"/>
    <w:rsid w:val="00D65B8D"/>
    <w:rsid w:val="00D7017A"/>
    <w:rsid w:val="00D71A5E"/>
    <w:rsid w:val="00D72ED9"/>
    <w:rsid w:val="00D801FB"/>
    <w:rsid w:val="00D84ADB"/>
    <w:rsid w:val="00D84C4B"/>
    <w:rsid w:val="00DA043F"/>
    <w:rsid w:val="00DA7663"/>
    <w:rsid w:val="00DB6B34"/>
    <w:rsid w:val="00DB74BC"/>
    <w:rsid w:val="00DB77EC"/>
    <w:rsid w:val="00DC6D66"/>
    <w:rsid w:val="00DD7C9A"/>
    <w:rsid w:val="00DF208A"/>
    <w:rsid w:val="00DF7584"/>
    <w:rsid w:val="00E17CE0"/>
    <w:rsid w:val="00E50C24"/>
    <w:rsid w:val="00E513B3"/>
    <w:rsid w:val="00E53C2B"/>
    <w:rsid w:val="00E62112"/>
    <w:rsid w:val="00E66AC6"/>
    <w:rsid w:val="00E76432"/>
    <w:rsid w:val="00E82EDD"/>
    <w:rsid w:val="00E90474"/>
    <w:rsid w:val="00EA22ED"/>
    <w:rsid w:val="00EB5F72"/>
    <w:rsid w:val="00ED3FD8"/>
    <w:rsid w:val="00EE70C4"/>
    <w:rsid w:val="00EF09E1"/>
    <w:rsid w:val="00F11610"/>
    <w:rsid w:val="00F13A76"/>
    <w:rsid w:val="00F14327"/>
    <w:rsid w:val="00F30519"/>
    <w:rsid w:val="00F43670"/>
    <w:rsid w:val="00F61CB9"/>
    <w:rsid w:val="00F70D34"/>
    <w:rsid w:val="00F92539"/>
    <w:rsid w:val="00F96A56"/>
    <w:rsid w:val="00FB1B4B"/>
    <w:rsid w:val="00FB20C5"/>
    <w:rsid w:val="00FB38EE"/>
    <w:rsid w:val="00FB48CC"/>
    <w:rsid w:val="00FD0729"/>
    <w:rsid w:val="00FD26CB"/>
    <w:rsid w:val="00FD4D3A"/>
    <w:rsid w:val="00FD58AC"/>
  </w:rsids>
  <m:mathPr>
    <m:mathFont m:val="Cambria Math"/>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14:docId w14:val="117F205A"/>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character" w:styleId="UnresolvedMention">
    <w:name w:val="Unresolved Mention"/>
    <w:basedOn w:val="DefaultParagraphFont"/>
    <w:uiPriority w:val="99"/>
    <w:semiHidden/>
    <w:unhideWhenUsed/>
    <w:rsid w:val="00AF66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tatjana.losicka@vi.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465</Words>
  <Characters>3481</Characters>
  <Application>Microsoft Office Word</Application>
  <DocSecurity>0</DocSecurity>
  <Lines>29</Lines>
  <Paragraphs>7</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3939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Airisa Lapiņa</cp:lastModifiedBy>
  <cp:revision>10</cp:revision>
  <cp:lastPrinted>2017-09-20T12:25:00Z</cp:lastPrinted>
  <dcterms:created xsi:type="dcterms:W3CDTF">2022-08-03T18:16:00Z</dcterms:created>
  <dcterms:modified xsi:type="dcterms:W3CDTF">2022-08-04T06:51:00Z</dcterms:modified>
</cp:coreProperties>
</file>