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27D8" w:rsidRPr="00E227D8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F06CFF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70E6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A47DBC" w:rsidRDefault="00370E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SIA “Izdevniecība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iŽurnāli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”</w:t>
            </w:r>
          </w:p>
        </w:tc>
      </w:tr>
      <w:tr w:rsidR="00F06CFF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370E62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:rsidR="00E227D8" w:rsidRPr="005D1C44" w:rsidRDefault="00370E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06CFF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:rsidR="00E227D8" w:rsidRPr="00D639C2" w:rsidRDefault="00370E62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17.06.2022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70E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Reģistrācijas Nr. </w:t>
            </w:r>
            <w:r w:rsidRPr="00935720">
              <w:rPr>
                <w:rFonts w:ascii="Times New Roman" w:hAnsi="Times New Roman"/>
                <w:sz w:val="28"/>
                <w:szCs w:val="28"/>
              </w:rPr>
              <w:t>40103221835</w:t>
            </w:r>
          </w:p>
        </w:tc>
      </w:tr>
      <w:tr w:rsidR="00F06CFF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:rsidR="00E227D8" w:rsidRPr="005D1C44" w:rsidRDefault="00370E62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70E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</w:t>
            </w:r>
            <w:r w:rsidR="004E6B03">
              <w:rPr>
                <w:rFonts w:ascii="Times New Roman" w:hAnsi="Times New Roman"/>
                <w:color w:val="000000"/>
                <w:sz w:val="16"/>
                <w:szCs w:val="28"/>
              </w:rPr>
              <w:t xml:space="preserve"> vai fiziskās personās kods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)</w:t>
            </w:r>
          </w:p>
        </w:tc>
      </w:tr>
      <w:tr w:rsidR="00F06CFF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:rsidR="00E227D8" w:rsidRPr="005D1C44" w:rsidRDefault="00370E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Maskavas iela 10, Rīga, LV-1050</w:t>
            </w:r>
          </w:p>
        </w:tc>
      </w:tr>
      <w:tr w:rsidR="00F06CFF" w:rsidTr="00C522E2">
        <w:trPr>
          <w:jc w:val="center"/>
        </w:trPr>
        <w:tc>
          <w:tcPr>
            <w:tcW w:w="3845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:rsidR="00E227D8" w:rsidRPr="005D1C44" w:rsidRDefault="00370E62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:rsidR="00E227D8" w:rsidRPr="00B42A8D" w:rsidRDefault="00370E62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22/8-3.10/207</w:t>
      </w:r>
    </w:p>
    <w:p w:rsidR="00C959F6" w:rsidRDefault="00370E62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W w:w="9390" w:type="dxa"/>
        <w:jc w:val="center"/>
        <w:tblLayout w:type="fixed"/>
        <w:tblLook w:val="0000" w:firstRow="0" w:lastRow="0" w:firstColumn="0" w:lastColumn="0" w:noHBand="0" w:noVBand="0"/>
      </w:tblPr>
      <w:tblGrid>
        <w:gridCol w:w="442"/>
        <w:gridCol w:w="236"/>
        <w:gridCol w:w="473"/>
        <w:gridCol w:w="284"/>
        <w:gridCol w:w="850"/>
        <w:gridCol w:w="709"/>
        <w:gridCol w:w="851"/>
        <w:gridCol w:w="276"/>
        <w:gridCol w:w="432"/>
        <w:gridCol w:w="568"/>
        <w:gridCol w:w="566"/>
        <w:gridCol w:w="1308"/>
        <w:gridCol w:w="390"/>
        <w:gridCol w:w="19"/>
        <w:gridCol w:w="268"/>
        <w:gridCol w:w="16"/>
        <w:gridCol w:w="1655"/>
        <w:gridCol w:w="31"/>
        <w:gridCol w:w="16"/>
      </w:tblGrid>
      <w:tr w:rsidR="00F06CFF" w:rsidTr="00C3147E">
        <w:trPr>
          <w:cantSplit/>
          <w:trHeight w:val="267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1.</w:t>
            </w:r>
          </w:p>
        </w:tc>
        <w:tc>
          <w:tcPr>
            <w:tcW w:w="1843" w:type="dxa"/>
            <w:gridSpan w:val="4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rPr>
                <w:szCs w:val="28"/>
              </w:rPr>
            </w:pPr>
            <w:r w:rsidRPr="00C41A87">
              <w:rPr>
                <w:szCs w:val="28"/>
              </w:rPr>
              <w:t>Apsekots:</w:t>
            </w:r>
          </w:p>
        </w:tc>
        <w:tc>
          <w:tcPr>
            <w:tcW w:w="7105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Bērnu dienas nometnei “Jaunais izmeklētājs”</w:t>
            </w:r>
          </w:p>
        </w:tc>
      </w:tr>
      <w:tr w:rsidR="00F06CFF" w:rsidTr="00C3147E">
        <w:trPr>
          <w:gridAfter w:val="1"/>
          <w:wAfter w:w="16" w:type="dxa"/>
          <w:cantSplit/>
          <w:trHeight w:val="267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</w:p>
        </w:tc>
        <w:tc>
          <w:tcPr>
            <w:tcW w:w="236" w:type="dxa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rPr>
                <w:szCs w:val="28"/>
              </w:rPr>
            </w:pPr>
            <w:r>
              <w:rPr>
                <w:noProof/>
                <w:szCs w:val="2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238125</wp:posOffset>
                      </wp:positionV>
                      <wp:extent cx="137160" cy="0"/>
                      <wp:effectExtent l="11430" t="6985" r="13335" b="12065"/>
                      <wp:wrapNone/>
                      <wp:docPr id="5" name="Taisns bultveida savienotājs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3716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Taisns bultveida savienotājs 5" o:spid="_x0000_s1025" type="#_x0000_t32" style="width:10.8pt;height:0;margin-top:18.75pt;margin-left:-4.25pt;flip:x;mso-height-percent:0;mso-height-relative:page;mso-width-percent:0;mso-width-relative:page;mso-wrap-distance-bottom:0;mso-wrap-distance-left:9pt;mso-wrap-distance-right:9pt;mso-wrap-distance-top:0;mso-wrap-style:square;position:absolute;visibility:visible;z-index:251663360" strokeweight="0.5pt"/>
                  </w:pict>
                </mc:Fallback>
              </mc:AlternateContent>
            </w:r>
          </w:p>
        </w:tc>
        <w:tc>
          <w:tcPr>
            <w:tcW w:w="8696" w:type="dxa"/>
            <w:gridSpan w:val="16"/>
            <w:tcBorders>
              <w:bottom w:val="single" w:sz="4" w:space="0" w:color="000000"/>
            </w:tcBorders>
            <w:shd w:val="clear" w:color="auto" w:fill="auto"/>
          </w:tcPr>
          <w:p w:rsidR="000B6BB3" w:rsidRDefault="00370E62" w:rsidP="00C3147E">
            <w:pPr>
              <w:pStyle w:val="Virsraksts1"/>
              <w:numPr>
                <w:ilvl w:val="0"/>
                <w:numId w:val="0"/>
              </w:numPr>
              <w:snapToGrid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paredzētās telpas.</w:t>
            </w:r>
          </w:p>
        </w:tc>
      </w:tr>
      <w:tr w:rsidR="00F06CFF" w:rsidTr="00C3147E">
        <w:trPr>
          <w:cantSplit/>
          <w:trHeight w:val="69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shd w:val="clear" w:color="auto" w:fill="auto"/>
          </w:tcPr>
          <w:p w:rsidR="000B6BB3" w:rsidRPr="00123A30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16"/>
                <w:szCs w:val="16"/>
              </w:rPr>
            </w:pPr>
            <w:r w:rsidRPr="00123A30">
              <w:rPr>
                <w:sz w:val="16"/>
                <w:szCs w:val="16"/>
              </w:rPr>
              <w:t>(apsekoto būvju, ēku vai telpu nosaukums)</w:t>
            </w:r>
          </w:p>
        </w:tc>
      </w:tr>
      <w:tr w:rsidR="00F06CFF" w:rsidTr="00C3147E">
        <w:trPr>
          <w:cantSplit/>
          <w:trHeight w:val="185"/>
          <w:jc w:val="center"/>
        </w:trPr>
        <w:tc>
          <w:tcPr>
            <w:tcW w:w="442" w:type="dxa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2.</w:t>
            </w:r>
          </w:p>
        </w:tc>
        <w:tc>
          <w:tcPr>
            <w:tcW w:w="993" w:type="dxa"/>
            <w:gridSpan w:val="3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rPr>
                <w:szCs w:val="28"/>
              </w:rPr>
            </w:pPr>
            <w:r w:rsidRPr="00C41A87">
              <w:rPr>
                <w:szCs w:val="28"/>
              </w:rPr>
              <w:t>Adrese:</w:t>
            </w:r>
          </w:p>
        </w:tc>
        <w:tc>
          <w:tcPr>
            <w:tcW w:w="7955" w:type="dxa"/>
            <w:gridSpan w:val="15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Maskavas iela 10, Rīga, LV-1050.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3.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rPr>
                <w:szCs w:val="28"/>
              </w:rPr>
            </w:pPr>
            <w:r w:rsidRPr="00C41A87">
              <w:rPr>
                <w:szCs w:val="28"/>
              </w:rPr>
              <w:t>Īpašnieks (valdītājs):</w:t>
            </w:r>
          </w:p>
        </w:tc>
        <w:tc>
          <w:tcPr>
            <w:tcW w:w="6396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SIA “Spīķeru nami”</w:t>
            </w:r>
          </w:p>
        </w:tc>
      </w:tr>
      <w:tr w:rsidR="00F06CFF" w:rsidTr="00C3147E">
        <w:trPr>
          <w:cantSplit/>
          <w:trHeight w:val="158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shd w:val="clear" w:color="auto" w:fill="auto"/>
          </w:tcPr>
          <w:p w:rsidR="000B6BB3" w:rsidRPr="00123A30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2073"/>
              <w:jc w:val="center"/>
              <w:rPr>
                <w:sz w:val="16"/>
                <w:szCs w:val="28"/>
              </w:rPr>
            </w:pPr>
            <w:r w:rsidRPr="00123A30">
              <w:rPr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rPr>
                <w:szCs w:val="28"/>
              </w:rPr>
            </w:pPr>
            <w:r>
              <w:rPr>
                <w:szCs w:val="28"/>
              </w:rPr>
              <w:t>Reģistrācijas Nr.</w:t>
            </w:r>
            <w:r w:rsidRPr="005149F6">
              <w:rPr>
                <w:szCs w:val="28"/>
              </w:rPr>
              <w:t>40103620621</w:t>
            </w:r>
            <w:r>
              <w:rPr>
                <w:szCs w:val="28"/>
              </w:rPr>
              <w:t>, Katlakalna ielā 1, Rīgā LV-1073.</w:t>
            </w:r>
          </w:p>
        </w:tc>
      </w:tr>
      <w:tr w:rsidR="00F06CFF" w:rsidTr="00C3147E">
        <w:trPr>
          <w:cantSplit/>
          <w:trHeight w:val="119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tcBorders>
              <w:top w:val="single" w:sz="4" w:space="0" w:color="000000"/>
            </w:tcBorders>
            <w:shd w:val="clear" w:color="auto" w:fill="auto"/>
          </w:tcPr>
          <w:p w:rsidR="000B6BB3" w:rsidRPr="00123A30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jc w:val="center"/>
              <w:rPr>
                <w:sz w:val="16"/>
                <w:szCs w:val="28"/>
              </w:rPr>
            </w:pPr>
            <w:r w:rsidRPr="00123A30">
              <w:rPr>
                <w:sz w:val="16"/>
                <w:szCs w:val="28"/>
              </w:rPr>
              <w:t>(juridiskās personas reģistrācijas numurs vai fiziskās personas kods; adrese)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4.</w:t>
            </w:r>
          </w:p>
        </w:tc>
        <w:tc>
          <w:tcPr>
            <w:tcW w:w="2552" w:type="dxa"/>
            <w:gridSpan w:val="5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rPr>
                <w:szCs w:val="28"/>
              </w:rPr>
            </w:pPr>
            <w:r w:rsidRPr="00C41A87">
              <w:rPr>
                <w:szCs w:val="28"/>
              </w:rPr>
              <w:t>Iesniegtie dokumenti:</w:t>
            </w:r>
          </w:p>
        </w:tc>
        <w:tc>
          <w:tcPr>
            <w:tcW w:w="6396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Sanitas Laganovskas 2022.gada 14.jūnija iesniegums 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</w:p>
        </w:tc>
        <w:tc>
          <w:tcPr>
            <w:tcW w:w="2552" w:type="dxa"/>
            <w:gridSpan w:val="5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rPr>
                <w:szCs w:val="28"/>
              </w:rPr>
            </w:pPr>
            <w:proofErr w:type="spellStart"/>
            <w:r>
              <w:rPr>
                <w:szCs w:val="28"/>
              </w:rPr>
              <w:t>Nr.b</w:t>
            </w:r>
            <w:proofErr w:type="spellEnd"/>
            <w:r>
              <w:rPr>
                <w:szCs w:val="28"/>
              </w:rPr>
              <w:t xml:space="preserve">/n. </w:t>
            </w:r>
          </w:p>
        </w:tc>
        <w:tc>
          <w:tcPr>
            <w:tcW w:w="6396" w:type="dxa"/>
            <w:gridSpan w:val="13"/>
            <w:tcBorders>
              <w:bottom w:val="single" w:sz="4" w:space="0" w:color="000000"/>
            </w:tcBorders>
            <w:shd w:val="clear" w:color="auto" w:fill="auto"/>
          </w:tcPr>
          <w:p w:rsidR="000B6BB3" w:rsidRDefault="000B6BB3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jc w:val="both"/>
              <w:rPr>
                <w:szCs w:val="28"/>
              </w:rPr>
            </w:pP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5.</w:t>
            </w:r>
          </w:p>
        </w:tc>
        <w:tc>
          <w:tcPr>
            <w:tcW w:w="5245" w:type="dxa"/>
            <w:gridSpan w:val="10"/>
            <w:tcBorders>
              <w:top w:val="single" w:sz="4" w:space="0" w:color="000000"/>
            </w:tcBorders>
            <w:shd w:val="clear" w:color="auto" w:fill="auto"/>
            <w:vAlign w:val="bottom"/>
          </w:tcPr>
          <w:p w:rsidR="000B6BB3" w:rsidRPr="00C41A87" w:rsidRDefault="00370E62" w:rsidP="00C3147E">
            <w:pPr>
              <w:snapToGri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 xml:space="preserve">Apsekoto būvju, ēku vai telpu </w:t>
            </w:r>
            <w:r w:rsidRPr="00C41A87">
              <w:rPr>
                <w:rFonts w:ascii="Times New Roman" w:hAnsi="Times New Roman"/>
                <w:sz w:val="28"/>
                <w:szCs w:val="28"/>
              </w:rPr>
              <w:t>raksturojums:</w:t>
            </w:r>
          </w:p>
        </w:tc>
        <w:tc>
          <w:tcPr>
            <w:tcW w:w="370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trīs stāvu mūra ēkas 2.stāva</w:t>
            </w:r>
          </w:p>
        </w:tc>
      </w:tr>
      <w:tr w:rsidR="00F06CFF" w:rsidTr="00C3147E">
        <w:trPr>
          <w:cantSplit/>
          <w:trHeight w:val="260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jc w:val="right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>biroja telpa ar platību 79m</w:t>
            </w:r>
            <w:r>
              <w:rPr>
                <w:szCs w:val="28"/>
                <w:vertAlign w:val="superscript"/>
              </w:rPr>
              <w:t>2</w:t>
            </w:r>
            <w:r>
              <w:rPr>
                <w:szCs w:val="28"/>
              </w:rPr>
              <w:t>.</w:t>
            </w:r>
          </w:p>
        </w:tc>
      </w:tr>
      <w:tr w:rsidR="00F06CFF" w:rsidTr="00C3147E">
        <w:trPr>
          <w:cantSplit/>
          <w:trHeight w:val="297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6.</w:t>
            </w:r>
          </w:p>
        </w:tc>
        <w:tc>
          <w:tcPr>
            <w:tcW w:w="7230" w:type="dxa"/>
            <w:gridSpan w:val="14"/>
            <w:tcBorders>
              <w:top w:val="single" w:sz="4" w:space="0" w:color="000000"/>
            </w:tcBorders>
            <w:shd w:val="clear" w:color="auto" w:fill="auto"/>
          </w:tcPr>
          <w:p w:rsidR="000B6BB3" w:rsidRPr="00C41A87" w:rsidRDefault="00370E62" w:rsidP="00C3147E">
            <w:pPr>
              <w:tabs>
                <w:tab w:val="left" w:pos="9641"/>
              </w:tabs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>Pārbaudes laikā konstatētie ugunsdrošības prasību pārkāpumi:</w:t>
            </w:r>
          </w:p>
        </w:tc>
        <w:tc>
          <w:tcPr>
            <w:tcW w:w="1718" w:type="dxa"/>
            <w:gridSpan w:val="4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</w:tcPr>
          <w:p w:rsidR="000B6BB3" w:rsidRPr="00C41A87" w:rsidRDefault="00370E62" w:rsidP="00C3147E">
            <w:pPr>
              <w:tabs>
                <w:tab w:val="left" w:pos="9641"/>
              </w:tabs>
              <w:snapToGrid w:val="0"/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nav </w:t>
            </w:r>
          </w:p>
        </w:tc>
      </w:tr>
      <w:tr w:rsidR="00F06CFF" w:rsidTr="00C3147E">
        <w:trPr>
          <w:cantSplit/>
          <w:trHeight w:val="61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numPr>
                <w:ilvl w:val="0"/>
                <w:numId w:val="3"/>
              </w:num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948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C3147E">
            <w:pPr>
              <w:snapToGrid w:val="0"/>
              <w:spacing w:after="0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konstatēti.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 w:rsidRPr="00C41A87">
              <w:rPr>
                <w:szCs w:val="28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b/>
                <w:szCs w:val="28"/>
              </w:rPr>
            </w:pPr>
            <w:r w:rsidRPr="00C41A87">
              <w:rPr>
                <w:b/>
                <w:szCs w:val="28"/>
              </w:rPr>
              <w:t>Slēdziens:</w:t>
            </w:r>
          </w:p>
        </w:tc>
        <w:tc>
          <w:tcPr>
            <w:tcW w:w="7105" w:type="dxa"/>
            <w:gridSpan w:val="14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>
              <w:rPr>
                <w:szCs w:val="28"/>
              </w:rPr>
              <w:t xml:space="preserve">nav iebildumu 2.stāva biroja telpas izmantošanai bērnu 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ind w:right="-108"/>
              <w:jc w:val="right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6BB3" w:rsidRPr="00753662" w:rsidRDefault="00370E62" w:rsidP="00C3147E">
            <w:pPr>
              <w:pStyle w:val="Virsraksts1"/>
              <w:numPr>
                <w:ilvl w:val="0"/>
                <w:numId w:val="0"/>
              </w:numPr>
              <w:snapToGrid w:val="0"/>
              <w:rPr>
                <w:szCs w:val="28"/>
              </w:rPr>
            </w:pPr>
            <w:r>
              <w:rPr>
                <w:szCs w:val="28"/>
              </w:rPr>
              <w:t xml:space="preserve"> dienas nometnes “Jaunais izmeklētājs”</w:t>
            </w:r>
            <w:r w:rsidRPr="00095CA1">
              <w:rPr>
                <w:szCs w:val="28"/>
              </w:rPr>
              <w:t xml:space="preserve"> vajadzībām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shd w:val="clear" w:color="auto" w:fill="auto"/>
          </w:tcPr>
          <w:p w:rsidR="000B6BB3" w:rsidRPr="00C41A87" w:rsidRDefault="000B6BB3" w:rsidP="00C3147E">
            <w:pPr>
              <w:pStyle w:val="Virsraksts1"/>
              <w:numPr>
                <w:ilvl w:val="0"/>
                <w:numId w:val="0"/>
              </w:numPr>
              <w:snapToGrid w:val="0"/>
              <w:ind w:right="-108"/>
              <w:jc w:val="right"/>
              <w:rPr>
                <w:bCs/>
                <w:szCs w:val="28"/>
              </w:rPr>
            </w:pPr>
          </w:p>
        </w:tc>
        <w:tc>
          <w:tcPr>
            <w:tcW w:w="8948" w:type="dxa"/>
            <w:gridSpan w:val="18"/>
            <w:tcBorders>
              <w:bottom w:val="single" w:sz="4" w:space="0" w:color="000000"/>
            </w:tcBorders>
            <w:shd w:val="clear" w:color="auto" w:fill="auto"/>
          </w:tcPr>
          <w:p w:rsidR="000B6BB3" w:rsidRPr="00EC5787" w:rsidRDefault="00370E62" w:rsidP="00C3147E">
            <w:pPr>
              <w:pStyle w:val="Virsraksts1"/>
              <w:numPr>
                <w:ilvl w:val="0"/>
                <w:numId w:val="0"/>
              </w:numPr>
              <w:snapToGrid w:val="0"/>
              <w:rPr>
                <w:szCs w:val="28"/>
                <w:highlight w:val="yellow"/>
              </w:rPr>
            </w:pPr>
            <w:r>
              <w:rPr>
                <w:szCs w:val="28"/>
              </w:rPr>
              <w:t>no 27.06.2022</w:t>
            </w:r>
            <w:r w:rsidRPr="00095CA1">
              <w:rPr>
                <w:szCs w:val="28"/>
              </w:rPr>
              <w:t xml:space="preserve">.līdz </w:t>
            </w:r>
            <w:r>
              <w:rPr>
                <w:szCs w:val="28"/>
              </w:rPr>
              <w:t>01</w:t>
            </w:r>
            <w:r w:rsidRPr="00095CA1">
              <w:rPr>
                <w:szCs w:val="28"/>
              </w:rPr>
              <w:t>.0</w:t>
            </w:r>
            <w:r>
              <w:rPr>
                <w:szCs w:val="28"/>
              </w:rPr>
              <w:t>7</w:t>
            </w:r>
            <w:r w:rsidRPr="00095CA1">
              <w:rPr>
                <w:szCs w:val="28"/>
              </w:rPr>
              <w:t>.20</w:t>
            </w:r>
            <w:r>
              <w:rPr>
                <w:szCs w:val="28"/>
              </w:rPr>
              <w:t>22</w:t>
            </w:r>
            <w:r w:rsidRPr="00095CA1">
              <w:rPr>
                <w:szCs w:val="28"/>
              </w:rPr>
              <w:t>.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>
              <w:rPr>
                <w:noProof/>
                <w:szCs w:val="2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478155</wp:posOffset>
                      </wp:positionV>
                      <wp:extent cx="168275" cy="0"/>
                      <wp:effectExtent l="9525" t="11430" r="12700" b="7620"/>
                      <wp:wrapNone/>
                      <wp:docPr id="4" name="Taisns bultveida savienotājs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6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aisns bultveida savienotājs 4" o:spid="_x0000_s1026" type="#_x0000_t32" style="width:13.25pt;height:0;margin-top:37.65pt;margin-left:16.2pt;flip:x;mso-height-percent:0;mso-height-relative:page;mso-width-percent:0;mso-width-relative:page;mso-wrap-distance-bottom:0;mso-wrap-distance-left:9pt;mso-wrap-distance-right:9pt;mso-wrap-distance-top:0;mso-wrap-style:square;position:absolute;visibility:visible;z-index:251659264" strokeweight="0.5pt"/>
                  </w:pict>
                </mc:Fallback>
              </mc:AlternateContent>
            </w:r>
            <w:r w:rsidRPr="00C41A87">
              <w:rPr>
                <w:szCs w:val="28"/>
              </w:rPr>
              <w:t>8.</w:t>
            </w:r>
          </w:p>
        </w:tc>
        <w:tc>
          <w:tcPr>
            <w:tcW w:w="3403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7" w:firstLine="0"/>
              <w:rPr>
                <w:szCs w:val="28"/>
              </w:rPr>
            </w:pPr>
            <w:r w:rsidRPr="00C41A87">
              <w:rPr>
                <w:szCs w:val="28"/>
              </w:rPr>
              <w:t>Atzinums izdots saskaņā ar</w:t>
            </w:r>
            <w:r>
              <w:rPr>
                <w:szCs w:val="28"/>
              </w:rPr>
              <w:t xml:space="preserve"> </w:t>
            </w:r>
          </w:p>
        </w:tc>
        <w:tc>
          <w:tcPr>
            <w:tcW w:w="5545" w:type="dxa"/>
            <w:gridSpan w:val="1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6BB3" w:rsidRPr="009062B5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firstLine="0"/>
              <w:rPr>
                <w:szCs w:val="28"/>
              </w:rPr>
            </w:pPr>
            <w:r w:rsidRPr="009062B5">
              <w:rPr>
                <w:szCs w:val="28"/>
              </w:rPr>
              <w:t>Ministru kabineta 2009.gada 1.septembra</w:t>
            </w:r>
          </w:p>
        </w:tc>
      </w:tr>
      <w:tr w:rsidR="00F06CFF" w:rsidTr="00C3147E">
        <w:trPr>
          <w:gridAfter w:val="1"/>
          <w:wAfter w:w="16" w:type="dxa"/>
          <w:cantSplit/>
          <w:trHeight w:val="201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</w:p>
        </w:tc>
        <w:tc>
          <w:tcPr>
            <w:tcW w:w="236" w:type="dxa"/>
            <w:tcBorders>
              <w:top w:val="single" w:sz="4" w:space="0" w:color="000000"/>
            </w:tcBorders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7" w:firstLine="0"/>
              <w:rPr>
                <w:szCs w:val="28"/>
              </w:rPr>
            </w:pPr>
          </w:p>
        </w:tc>
        <w:tc>
          <w:tcPr>
            <w:tcW w:w="8696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0B6BB3" w:rsidRPr="009062B5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hanging="492"/>
              <w:rPr>
                <w:szCs w:val="28"/>
              </w:rPr>
            </w:pPr>
            <w:r w:rsidRPr="009062B5">
              <w:rPr>
                <w:szCs w:val="28"/>
              </w:rPr>
              <w:t>noteikumu</w:t>
            </w:r>
            <w:r>
              <w:rPr>
                <w:szCs w:val="28"/>
              </w:rPr>
              <w:t xml:space="preserve"> </w:t>
            </w:r>
            <w:r w:rsidRPr="009062B5">
              <w:rPr>
                <w:szCs w:val="28"/>
              </w:rPr>
              <w:t xml:space="preserve">Nr.981 „Bērnu nometņu </w:t>
            </w:r>
            <w:r w:rsidRPr="009062B5">
              <w:rPr>
                <w:szCs w:val="28"/>
              </w:rPr>
              <w:t>organizēšanas un darbības kārtība”</w:t>
            </w:r>
          </w:p>
        </w:tc>
      </w:tr>
      <w:tr w:rsidR="00F06CFF" w:rsidTr="00C3147E">
        <w:trPr>
          <w:cantSplit/>
          <w:trHeight w:val="201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C41A87" w:rsidRDefault="000B6BB3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bCs/>
                <w:szCs w:val="28"/>
              </w:rPr>
            </w:pPr>
          </w:p>
        </w:tc>
        <w:tc>
          <w:tcPr>
            <w:tcW w:w="3403" w:type="dxa"/>
            <w:gridSpan w:val="6"/>
            <w:shd w:val="clear" w:color="auto" w:fill="auto"/>
          </w:tcPr>
          <w:p w:rsidR="000B6BB3" w:rsidRPr="00C41A87" w:rsidRDefault="00370E62" w:rsidP="00C3147E">
            <w:pPr>
              <w:pStyle w:val="Virsraksts1"/>
              <w:numPr>
                <w:ilvl w:val="0"/>
                <w:numId w:val="0"/>
              </w:numPr>
              <w:snapToGrid w:val="0"/>
              <w:ind w:right="-108"/>
              <w:rPr>
                <w:bCs/>
                <w:szCs w:val="28"/>
              </w:rPr>
            </w:pPr>
            <w:r w:rsidRPr="009062B5">
              <w:rPr>
                <w:bCs/>
                <w:szCs w:val="28"/>
              </w:rPr>
              <w:t>8.5.apakšpukta prasībām.</w:t>
            </w:r>
          </w:p>
        </w:tc>
        <w:tc>
          <w:tcPr>
            <w:tcW w:w="5545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0B6BB3" w:rsidRDefault="000B6BB3" w:rsidP="00C3147E">
            <w:pPr>
              <w:pStyle w:val="Virsraksts1"/>
              <w:numPr>
                <w:ilvl w:val="0"/>
                <w:numId w:val="0"/>
              </w:numPr>
              <w:snapToGrid w:val="0"/>
              <w:rPr>
                <w:szCs w:val="28"/>
              </w:rPr>
            </w:pPr>
          </w:p>
        </w:tc>
      </w:tr>
      <w:tr w:rsidR="00F06CFF" w:rsidTr="00C3147E">
        <w:trPr>
          <w:cantSplit/>
          <w:trHeight w:val="267"/>
          <w:jc w:val="center"/>
        </w:trPr>
        <w:tc>
          <w:tcPr>
            <w:tcW w:w="442" w:type="dxa"/>
            <w:vMerge w:val="restart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0"/>
              <w:rPr>
                <w:szCs w:val="28"/>
              </w:rPr>
            </w:pPr>
            <w:r>
              <w:rPr>
                <w:noProof/>
                <w:szCs w:val="28"/>
                <w:lang w:eastAsia="lv-LV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205740</wp:posOffset>
                      </wp:positionH>
                      <wp:positionV relativeFrom="paragraph">
                        <wp:posOffset>0</wp:posOffset>
                      </wp:positionV>
                      <wp:extent cx="5683885" cy="635"/>
                      <wp:effectExtent l="9525" t="11430" r="12065" b="6985"/>
                      <wp:wrapNone/>
                      <wp:docPr id="3" name="Taisns bultveida savienotāj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838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aisns bultveida savienotājs 3" o:spid="_x0000_s1027" type="#_x0000_t32" style="width:447.55pt;height:0.05pt;margin-top:0;margin-left:16.2pt;mso-height-percent:0;mso-height-relative:page;mso-width-percent:0;mso-width-relative:page;mso-wrap-distance-bottom:0;mso-wrap-distance-left:9pt;mso-wrap-distance-right:9pt;mso-wrap-distance-top:0;mso-wrap-style:square;position:absolute;visibility:visible;z-index:251661312" strokeweight="0.5pt"/>
                  </w:pict>
                </mc:Fallback>
              </mc:AlternateContent>
            </w:r>
            <w:r w:rsidRPr="00C41A87">
              <w:rPr>
                <w:szCs w:val="28"/>
              </w:rPr>
              <w:t>9.</w:t>
            </w:r>
          </w:p>
        </w:tc>
        <w:tc>
          <w:tcPr>
            <w:tcW w:w="3403" w:type="dxa"/>
            <w:gridSpan w:val="6"/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ind w:left="0" w:right="-108" w:firstLine="0"/>
              <w:jc w:val="both"/>
              <w:rPr>
                <w:szCs w:val="28"/>
              </w:rPr>
            </w:pPr>
            <w:r w:rsidRPr="00C41A87">
              <w:rPr>
                <w:szCs w:val="28"/>
              </w:rPr>
              <w:t>Atzinumu paredzēts iesniegt</w:t>
            </w:r>
          </w:p>
        </w:tc>
        <w:tc>
          <w:tcPr>
            <w:tcW w:w="5545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Valsts izglītības satura centram.</w:t>
            </w:r>
          </w:p>
        </w:tc>
      </w:tr>
      <w:tr w:rsidR="00F06CFF" w:rsidTr="00C3147E">
        <w:trPr>
          <w:cantSplit/>
          <w:trHeight w:val="105"/>
          <w:jc w:val="center"/>
        </w:trPr>
        <w:tc>
          <w:tcPr>
            <w:tcW w:w="442" w:type="dxa"/>
            <w:vMerge/>
            <w:shd w:val="clear" w:color="auto" w:fill="auto"/>
          </w:tcPr>
          <w:p w:rsidR="000B6BB3" w:rsidRPr="00123A30" w:rsidRDefault="000B6BB3" w:rsidP="000B6BB3">
            <w:pPr>
              <w:pStyle w:val="Virsraksts1"/>
              <w:numPr>
                <w:ilvl w:val="0"/>
                <w:numId w:val="4"/>
              </w:numPr>
              <w:snapToGrid w:val="0"/>
              <w:rPr>
                <w:bCs/>
                <w:sz w:val="24"/>
                <w:szCs w:val="28"/>
              </w:rPr>
            </w:pPr>
          </w:p>
        </w:tc>
        <w:tc>
          <w:tcPr>
            <w:tcW w:w="8948" w:type="dxa"/>
            <w:gridSpan w:val="18"/>
            <w:shd w:val="clear" w:color="auto" w:fill="auto"/>
          </w:tcPr>
          <w:p w:rsidR="000B6BB3" w:rsidRPr="00123A30" w:rsidRDefault="00370E62" w:rsidP="000B6BB3">
            <w:pPr>
              <w:pStyle w:val="Virsraksts1"/>
              <w:numPr>
                <w:ilvl w:val="0"/>
                <w:numId w:val="2"/>
              </w:numPr>
              <w:snapToGrid w:val="0"/>
              <w:ind w:left="0" w:firstLine="2865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123A30">
              <w:rPr>
                <w:sz w:val="16"/>
                <w:szCs w:val="16"/>
              </w:rPr>
              <w:t>(iestādes</w:t>
            </w:r>
            <w:r>
              <w:rPr>
                <w:sz w:val="16"/>
                <w:szCs w:val="16"/>
              </w:rPr>
              <w:t xml:space="preserve"> vai institūcijas </w:t>
            </w:r>
            <w:r w:rsidRPr="00123A30">
              <w:rPr>
                <w:sz w:val="16"/>
                <w:szCs w:val="16"/>
              </w:rPr>
              <w:t xml:space="preserve">nosaukums, </w:t>
            </w:r>
            <w:r>
              <w:rPr>
                <w:sz w:val="16"/>
                <w:szCs w:val="16"/>
              </w:rPr>
              <w:t>kur paredzēts iesniegt atzinumu</w:t>
            </w:r>
            <w:r w:rsidRPr="00123A30">
              <w:rPr>
                <w:sz w:val="16"/>
                <w:szCs w:val="16"/>
              </w:rPr>
              <w:t>)</w:t>
            </w:r>
          </w:p>
        </w:tc>
      </w:tr>
      <w:tr w:rsidR="00F06CFF" w:rsidTr="00C3147E">
        <w:trPr>
          <w:cantSplit/>
          <w:trHeight w:val="169"/>
          <w:jc w:val="center"/>
        </w:trPr>
        <w:tc>
          <w:tcPr>
            <w:tcW w:w="9390" w:type="dxa"/>
            <w:gridSpan w:val="19"/>
            <w:shd w:val="clear" w:color="auto" w:fill="auto"/>
          </w:tcPr>
          <w:p w:rsidR="000B6BB3" w:rsidRDefault="000B6BB3" w:rsidP="00C3147E">
            <w:pPr>
              <w:tabs>
                <w:tab w:val="left" w:pos="569"/>
              </w:tabs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B6BB3" w:rsidRDefault="00370E62" w:rsidP="00C3147E">
            <w:pPr>
              <w:tabs>
                <w:tab w:val="left" w:pos="569"/>
              </w:tabs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B6BB3" w:rsidRPr="00C41A87" w:rsidRDefault="00370E62" w:rsidP="00C3147E">
            <w:pPr>
              <w:tabs>
                <w:tab w:val="left" w:pos="569"/>
              </w:tabs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 xml:space="preserve">Atzinums iesniegšanai derīgs </w:t>
            </w:r>
            <w:r w:rsidRPr="00C41A87">
              <w:rPr>
                <w:rFonts w:ascii="Times New Roman" w:hAnsi="Times New Roman"/>
                <w:sz w:val="28"/>
                <w:szCs w:val="28"/>
              </w:rPr>
              <w:t>sešus mēnešus.</w:t>
            </w:r>
          </w:p>
        </w:tc>
      </w:tr>
      <w:tr w:rsidR="00F06CFF" w:rsidTr="00C3147E">
        <w:trPr>
          <w:cantSplit/>
          <w:trHeight w:val="117"/>
          <w:jc w:val="center"/>
        </w:trPr>
        <w:tc>
          <w:tcPr>
            <w:tcW w:w="9390" w:type="dxa"/>
            <w:gridSpan w:val="19"/>
            <w:shd w:val="clear" w:color="auto" w:fill="auto"/>
          </w:tcPr>
          <w:p w:rsidR="000B6BB3" w:rsidRPr="00C41A87" w:rsidRDefault="00370E62" w:rsidP="00C3147E">
            <w:pPr>
              <w:tabs>
                <w:tab w:val="left" w:pos="549"/>
              </w:tabs>
              <w:snapToGrid w:val="0"/>
              <w:spacing w:before="120"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ab/>
              <w:t>Atzinumu var apstrīdēt viena mēneša laikā no tā spēkā stāšanās dienas augstākstāvošai amatpersonai:</w:t>
            </w:r>
          </w:p>
        </w:tc>
      </w:tr>
      <w:tr w:rsidR="00F06CFF" w:rsidTr="00C3147E">
        <w:trPr>
          <w:jc w:val="center"/>
        </w:trPr>
        <w:tc>
          <w:tcPr>
            <w:tcW w:w="9390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0B6BB3" w:rsidRPr="00C41A87" w:rsidRDefault="00370E62" w:rsidP="00C3147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9F">
              <w:rPr>
                <w:rFonts w:ascii="Times New Roman" w:hAnsi="Times New Roman"/>
                <w:sz w:val="28"/>
                <w:szCs w:val="28"/>
              </w:rPr>
              <w:t>Valsts ugunsdzēsības un glābšanas dienesta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Rīgas Reģiona pārvaldes</w:t>
            </w:r>
            <w:r w:rsidRPr="00F5719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F06CFF" w:rsidTr="00C3147E">
        <w:trPr>
          <w:jc w:val="center"/>
        </w:trPr>
        <w:tc>
          <w:tcPr>
            <w:tcW w:w="9390" w:type="dxa"/>
            <w:gridSpan w:val="19"/>
            <w:tcBorders>
              <w:bottom w:val="single" w:sz="4" w:space="0" w:color="000000"/>
            </w:tcBorders>
            <w:shd w:val="clear" w:color="auto" w:fill="auto"/>
          </w:tcPr>
          <w:p w:rsidR="000B6BB3" w:rsidRPr="00F5719F" w:rsidRDefault="00370E62" w:rsidP="00C3147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5719F">
              <w:rPr>
                <w:rFonts w:ascii="Times New Roman" w:hAnsi="Times New Roman"/>
                <w:sz w:val="28"/>
                <w:szCs w:val="28"/>
              </w:rPr>
              <w:t>priekšniekam,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Jaunpils ielā 13, Rīgā, LV-1002.</w:t>
            </w:r>
          </w:p>
        </w:tc>
      </w:tr>
      <w:tr w:rsidR="00F06CFF" w:rsidTr="00C3147E">
        <w:trPr>
          <w:cantSplit/>
          <w:jc w:val="center"/>
        </w:trPr>
        <w:tc>
          <w:tcPr>
            <w:tcW w:w="9390" w:type="dxa"/>
            <w:gridSpan w:val="19"/>
            <w:tcBorders>
              <w:top w:val="single" w:sz="4" w:space="0" w:color="000000"/>
            </w:tcBorders>
            <w:shd w:val="clear" w:color="auto" w:fill="auto"/>
          </w:tcPr>
          <w:p w:rsidR="000B6BB3" w:rsidRPr="00123A30" w:rsidRDefault="00370E62" w:rsidP="00C314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28"/>
              </w:rPr>
            </w:pPr>
            <w:r w:rsidRPr="00123A30">
              <w:rPr>
                <w:rFonts w:ascii="Times New Roman" w:hAnsi="Times New Roman"/>
                <w:sz w:val="16"/>
                <w:szCs w:val="28"/>
              </w:rPr>
              <w:t>(amatpersonas amats un adrese)</w:t>
            </w:r>
          </w:p>
        </w:tc>
      </w:tr>
      <w:tr w:rsidR="00F06CFF" w:rsidTr="00C3147E">
        <w:trPr>
          <w:cantSplit/>
          <w:trHeight w:val="156"/>
          <w:jc w:val="center"/>
        </w:trPr>
        <w:tc>
          <w:tcPr>
            <w:tcW w:w="9390" w:type="dxa"/>
            <w:gridSpan w:val="19"/>
            <w:shd w:val="clear" w:color="auto" w:fill="auto"/>
          </w:tcPr>
          <w:p w:rsidR="000B6BB3" w:rsidRPr="00123A30" w:rsidRDefault="000B6BB3" w:rsidP="00C314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F06CFF" w:rsidTr="00C3147E">
        <w:trPr>
          <w:gridAfter w:val="2"/>
          <w:wAfter w:w="47" w:type="dxa"/>
          <w:cantSplit/>
          <w:trHeight w:val="258"/>
          <w:jc w:val="center"/>
        </w:trPr>
        <w:tc>
          <w:tcPr>
            <w:tcW w:w="4553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0B6BB3" w:rsidRPr="0030619D" w:rsidRDefault="00370E62" w:rsidP="00C3147E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65C3">
              <w:rPr>
                <w:rFonts w:ascii="Times New Roman" w:hAnsi="Times New Roman"/>
                <w:sz w:val="28"/>
                <w:szCs w:val="28"/>
              </w:rPr>
              <w:t>Valsts ugunsdzēsības un glābšanas dienesta Rīgas</w:t>
            </w:r>
            <w:r w:rsidRPr="006E65C3">
              <w:t xml:space="preserve"> </w:t>
            </w:r>
            <w:r w:rsidRPr="006E65C3">
              <w:rPr>
                <w:rFonts w:ascii="Times New Roman" w:hAnsi="Times New Roman"/>
                <w:sz w:val="28"/>
                <w:szCs w:val="28"/>
              </w:rPr>
              <w:t>reģiona pārvaldes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Ugunsdrošības uzraudzības un civilās aizsardzības nodaļas inspektors</w:t>
            </w:r>
          </w:p>
        </w:tc>
        <w:tc>
          <w:tcPr>
            <w:tcW w:w="568" w:type="dxa"/>
            <w:shd w:val="clear" w:color="auto" w:fill="auto"/>
          </w:tcPr>
          <w:p w:rsidR="000B6BB3" w:rsidRPr="0030619D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74" w:type="dxa"/>
            <w:gridSpan w:val="2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B6BB3" w:rsidRPr="0030619D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0" w:type="dxa"/>
            <w:shd w:val="clear" w:color="auto" w:fill="auto"/>
          </w:tcPr>
          <w:p w:rsidR="000B6BB3" w:rsidRPr="0030619D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58" w:type="dxa"/>
            <w:gridSpan w:val="4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0B6BB3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BB3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BB3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B6BB3" w:rsidRPr="0030619D" w:rsidRDefault="00370E62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D. Jansons</w:t>
            </w:r>
          </w:p>
        </w:tc>
      </w:tr>
      <w:tr w:rsidR="00F06CFF" w:rsidTr="00C3147E">
        <w:trPr>
          <w:gridAfter w:val="2"/>
          <w:wAfter w:w="47" w:type="dxa"/>
          <w:cantSplit/>
          <w:trHeight w:val="258"/>
          <w:jc w:val="center"/>
        </w:trPr>
        <w:tc>
          <w:tcPr>
            <w:tcW w:w="4553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0B6BB3" w:rsidRPr="009610B0" w:rsidRDefault="00370E62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10B0">
              <w:rPr>
                <w:rFonts w:ascii="Times New Roman" w:hAnsi="Times New Roman"/>
                <w:sz w:val="16"/>
                <w:szCs w:val="16"/>
              </w:rPr>
              <w:t>(amatpersona</w:t>
            </w:r>
            <w:r>
              <w:rPr>
                <w:rFonts w:ascii="Times New Roman" w:hAnsi="Times New Roman"/>
                <w:sz w:val="16"/>
                <w:szCs w:val="16"/>
              </w:rPr>
              <w:t>s amats</w:t>
            </w:r>
            <w:r w:rsidRPr="009610B0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568" w:type="dxa"/>
            <w:shd w:val="clear" w:color="auto" w:fill="auto"/>
          </w:tcPr>
          <w:p w:rsidR="000B6BB3" w:rsidRPr="009610B0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74" w:type="dxa"/>
            <w:gridSpan w:val="2"/>
            <w:tcBorders>
              <w:left w:val="nil"/>
            </w:tcBorders>
            <w:shd w:val="clear" w:color="auto" w:fill="auto"/>
          </w:tcPr>
          <w:p w:rsidR="000B6BB3" w:rsidRPr="009610B0" w:rsidRDefault="00370E62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9610B0">
              <w:rPr>
                <w:rFonts w:ascii="Times New Roman" w:hAnsi="Times New Roman"/>
                <w:sz w:val="16"/>
                <w:szCs w:val="16"/>
              </w:rPr>
              <w:t>(paraksts)</w:t>
            </w:r>
          </w:p>
        </w:tc>
        <w:tc>
          <w:tcPr>
            <w:tcW w:w="390" w:type="dxa"/>
            <w:shd w:val="clear" w:color="auto" w:fill="auto"/>
          </w:tcPr>
          <w:p w:rsidR="000B6BB3" w:rsidRPr="003E6B73" w:rsidRDefault="000B6BB3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58" w:type="dxa"/>
            <w:gridSpan w:val="4"/>
            <w:tcBorders>
              <w:left w:val="nil"/>
            </w:tcBorders>
            <w:shd w:val="clear" w:color="auto" w:fill="auto"/>
          </w:tcPr>
          <w:p w:rsidR="000B6BB3" w:rsidRPr="003E6B73" w:rsidRDefault="00370E62" w:rsidP="00C3147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E6B73">
              <w:rPr>
                <w:rFonts w:ascii="Times New Roman" w:hAnsi="Times New Roman"/>
                <w:sz w:val="16"/>
                <w:szCs w:val="16"/>
              </w:rPr>
              <w:t>(v. uzvārds)</w:t>
            </w:r>
          </w:p>
        </w:tc>
      </w:tr>
      <w:tr w:rsidR="00F06CFF" w:rsidTr="00C3147E">
        <w:trPr>
          <w:cantSplit/>
          <w:jc w:val="center"/>
        </w:trPr>
        <w:tc>
          <w:tcPr>
            <w:tcW w:w="9390" w:type="dxa"/>
            <w:gridSpan w:val="19"/>
            <w:shd w:val="clear" w:color="auto" w:fill="auto"/>
          </w:tcPr>
          <w:p w:rsidR="000B6BB3" w:rsidRPr="00C41A87" w:rsidRDefault="00370E62" w:rsidP="00C314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 xml:space="preserve">Atzinumu saņēmu: </w:t>
            </w:r>
          </w:p>
        </w:tc>
      </w:tr>
      <w:tr w:rsidR="00F06CFF" w:rsidTr="00C3147E">
        <w:trPr>
          <w:trHeight w:val="151"/>
          <w:jc w:val="center"/>
        </w:trPr>
        <w:tc>
          <w:tcPr>
            <w:tcW w:w="2285" w:type="dxa"/>
            <w:gridSpan w:val="5"/>
            <w:shd w:val="clear" w:color="auto" w:fill="auto"/>
          </w:tcPr>
          <w:p w:rsidR="000B6BB3" w:rsidRPr="00123A30" w:rsidRDefault="000B6BB3" w:rsidP="00C3147E">
            <w:pPr>
              <w:snapToGrid w:val="0"/>
              <w:spacing w:after="0" w:line="240" w:lineRule="auto"/>
              <w:ind w:left="-56" w:right="-66"/>
              <w:jc w:val="center"/>
              <w:rPr>
                <w:rFonts w:ascii="Times New Roman" w:hAnsi="Times New Roman"/>
                <w:sz w:val="16"/>
                <w:szCs w:val="24"/>
              </w:rPr>
            </w:pPr>
          </w:p>
        </w:tc>
        <w:tc>
          <w:tcPr>
            <w:tcW w:w="5119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0B6BB3" w:rsidRPr="00123A30" w:rsidRDefault="00370E62" w:rsidP="00C3147E">
            <w:pPr>
              <w:snapToGrid w:val="0"/>
              <w:spacing w:after="0" w:line="240" w:lineRule="auto"/>
              <w:ind w:left="-56" w:right="-66"/>
              <w:jc w:val="center"/>
              <w:rPr>
                <w:rFonts w:ascii="Times New Roman" w:hAnsi="Times New Roman"/>
                <w:spacing w:val="-6"/>
                <w:sz w:val="16"/>
                <w:szCs w:val="16"/>
              </w:rPr>
            </w:pPr>
            <w:r w:rsidRPr="00123A30">
              <w:rPr>
                <w:rFonts w:ascii="Times New Roman" w:hAnsi="Times New Roman"/>
                <w:spacing w:val="-6"/>
                <w:sz w:val="16"/>
                <w:szCs w:val="16"/>
              </w:rPr>
              <w:t>(</w:t>
            </w:r>
            <w:r w:rsidRPr="00123A30">
              <w:rPr>
                <w:rFonts w:ascii="Times New Roman" w:hAnsi="Times New Roman"/>
                <w:sz w:val="16"/>
              </w:rPr>
              <w:t>juridiskās personas pārstāvja amats</w:t>
            </w:r>
            <w:r w:rsidRPr="00123A30">
              <w:rPr>
                <w:rFonts w:ascii="Times New Roman" w:hAnsi="Times New Roman"/>
                <w:spacing w:val="-6"/>
                <w:sz w:val="16"/>
                <w:szCs w:val="16"/>
              </w:rPr>
              <w:t xml:space="preserve">, vārds, uzvārds vai fiziskās personas vārds, uzvārds; vai </w:t>
            </w:r>
            <w:r w:rsidRPr="00123A30">
              <w:rPr>
                <w:rFonts w:ascii="Times New Roman" w:hAnsi="Times New Roman"/>
                <w:spacing w:val="-6"/>
                <w:sz w:val="16"/>
                <w:szCs w:val="16"/>
              </w:rPr>
              <w:t>atzīme par nosūtīšanu)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0B6BB3" w:rsidRPr="00123A30" w:rsidRDefault="000B6BB3" w:rsidP="00C314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1702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0B6BB3" w:rsidRPr="00123A30" w:rsidRDefault="00370E62" w:rsidP="00C3147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6"/>
              </w:rPr>
            </w:pPr>
            <w:r w:rsidRPr="00123A30">
              <w:rPr>
                <w:rFonts w:ascii="Times New Roman" w:hAnsi="Times New Roman"/>
                <w:sz w:val="16"/>
              </w:rPr>
              <w:t>(paraksts)</w:t>
            </w:r>
          </w:p>
        </w:tc>
      </w:tr>
      <w:tr w:rsidR="00F06CFF" w:rsidTr="00C3147E">
        <w:trPr>
          <w:trHeight w:val="205"/>
          <w:jc w:val="center"/>
        </w:trPr>
        <w:tc>
          <w:tcPr>
            <w:tcW w:w="1151" w:type="dxa"/>
            <w:gridSpan w:val="3"/>
            <w:shd w:val="clear" w:color="auto" w:fill="auto"/>
          </w:tcPr>
          <w:p w:rsidR="000B6BB3" w:rsidRPr="00C41A87" w:rsidRDefault="00370E62" w:rsidP="00C3147E">
            <w:pPr>
              <w:snapToGrid w:val="0"/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>20____.</w:t>
            </w:r>
          </w:p>
        </w:tc>
        <w:tc>
          <w:tcPr>
            <w:tcW w:w="2970" w:type="dxa"/>
            <w:gridSpan w:val="5"/>
            <w:shd w:val="clear" w:color="auto" w:fill="auto"/>
          </w:tcPr>
          <w:p w:rsidR="000B6BB3" w:rsidRPr="00C41A87" w:rsidRDefault="00370E62" w:rsidP="00C3147E">
            <w:pPr>
              <w:snapToGrid w:val="0"/>
              <w:spacing w:after="0" w:line="240" w:lineRule="auto"/>
              <w:ind w:hanging="10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41A87">
              <w:rPr>
                <w:rFonts w:ascii="Times New Roman" w:hAnsi="Times New Roman"/>
                <w:sz w:val="28"/>
                <w:szCs w:val="28"/>
              </w:rPr>
              <w:t>gada ___. ___________</w:t>
            </w:r>
          </w:p>
        </w:tc>
        <w:tc>
          <w:tcPr>
            <w:tcW w:w="5269" w:type="dxa"/>
            <w:gridSpan w:val="11"/>
            <w:shd w:val="clear" w:color="auto" w:fill="auto"/>
          </w:tcPr>
          <w:p w:rsidR="000B6BB3" w:rsidRPr="00C41A87" w:rsidRDefault="000B6BB3" w:rsidP="00C3147E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762AE8" w:rsidRP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62AE8" w:rsidRPr="00762AE8" w:rsidSect="004F2F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370E62">
      <w:pPr>
        <w:spacing w:after="0" w:line="240" w:lineRule="auto"/>
      </w:pPr>
      <w:r>
        <w:separator/>
      </w:r>
    </w:p>
  </w:endnote>
  <w:endnote w:type="continuationSeparator" w:id="0">
    <w:p w:rsidR="00000000" w:rsidRDefault="00370E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A6F" w:rsidRDefault="00B53A6F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D71" w:rsidRPr="00762AE8" w:rsidRDefault="00370E62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RDefault="00370E62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24D71" w:rsidRPr="00762AE8" w:rsidRDefault="00370E62" w:rsidP="00124D71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DOKUMENTS PARAKSTĪTS AR DROŠU ELEKTRONISKO PARAKSTU UN SATUR</w:t>
    </w:r>
  </w:p>
  <w:p w:rsidR="00762AE8" w:rsidRPr="00C07822" w:rsidRDefault="00370E62" w:rsidP="00C07822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762AE8">
      <w:rPr>
        <w:rFonts w:ascii="Times New Roman" w:hAnsi="Times New Roman" w:cs="Times New Roman"/>
        <w:sz w:val="24"/>
        <w:szCs w:val="24"/>
      </w:rPr>
      <w:t>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370E62">
      <w:pPr>
        <w:spacing w:after="0" w:line="240" w:lineRule="auto"/>
      </w:pPr>
      <w:r>
        <w:separator/>
      </w:r>
    </w:p>
  </w:footnote>
  <w:footnote w:type="continuationSeparator" w:id="0">
    <w:p w:rsidR="00000000" w:rsidRDefault="00370E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A6F" w:rsidRDefault="00B53A6F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1728454915"/>
      <w:docPartObj>
        <w:docPartGallery w:val="Page Numbers (Top of Page)"/>
        <w:docPartUnique/>
      </w:docPartObj>
    </w:sdtPr>
    <w:sdtEndPr/>
    <w:sdtContent>
      <w:p w:rsidR="00E227D8" w:rsidRPr="00762AE8" w:rsidRDefault="00370E62">
        <w:pPr>
          <w:pStyle w:val="Galvene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E227D8" w:rsidRPr="00762AE8" w:rsidRDefault="00E227D8">
    <w:pPr>
      <w:pStyle w:val="Galvene"/>
      <w:rPr>
        <w:rFonts w:ascii="Times New Roman" w:hAnsi="Times New Roman" w:cs="Times New Roman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53A6F" w:rsidRDefault="00370E62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  <w:sz w:val="28"/>
        <w:szCs w:val="28"/>
      </w:rPr>
    </w:pPr>
    <w:r>
      <w:rPr>
        <w:noProof/>
        <w:lang w:eastAsia="lv-L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</wp:posOffset>
          </wp:positionH>
          <wp:positionV relativeFrom="paragraph">
            <wp:posOffset>290830</wp:posOffset>
          </wp:positionV>
          <wp:extent cx="5676900" cy="1028700"/>
          <wp:effectExtent l="19050" t="19050" r="19050" b="19050"/>
          <wp:wrapNone/>
          <wp:docPr id="15" name="Attēls 15" descr="pilnkrasu_header_veidlapa_36_v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3" descr="pilnkrasu_header_veidlapa_36_v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676900" cy="1028700"/>
                  </a:xfrm>
                  <a:prstGeom prst="rect">
                    <a:avLst/>
                  </a:prstGeom>
                  <a:noFill/>
                  <a:ln w="9525">
                    <a:solidFill>
                      <a:srgbClr val="FFFFFF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left" w:pos="8268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rPr>
        <w:rFonts w:ascii="Times New Roman" w:hAnsi="Times New Roman"/>
      </w:rPr>
    </w:pPr>
  </w:p>
  <w:p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  <w:p w:rsidR="00B53A6F" w:rsidRDefault="00370E62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  <w:r>
      <w:rPr>
        <w:rFonts w:ascii="Calibri" w:hAnsi="Calibri"/>
        <w:noProof/>
        <w:lang w:eastAsia="lv-LV"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1850390</wp:posOffset>
              </wp:positionH>
              <wp:positionV relativeFrom="page">
                <wp:posOffset>1903095</wp:posOffset>
              </wp:positionV>
              <wp:extent cx="4397375" cy="1270"/>
              <wp:effectExtent l="0" t="0" r="22225" b="17780"/>
              <wp:wrapNone/>
              <wp:docPr id="1" name="Grup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97375" cy="1270"/>
                        <a:chOff x="2915" y="2998"/>
                        <a:chExt cx="6926" cy="2"/>
                      </a:xfrm>
                    </wpg:grpSpPr>
                    <wps:wsp>
                      <wps:cNvPr id="2" name="Freeform 42"/>
                      <wps:cNvSpPr/>
                      <wps:spPr bwMode="auto">
                        <a:xfrm>
                          <a:off x="2915" y="2998"/>
                          <a:ext cx="6926" cy="2"/>
                        </a:xfrm>
                        <a:custGeom>
                          <a:avLst/>
                          <a:gdLst>
                            <a:gd name="T0" fmla="+- 0 2915 2915"/>
                            <a:gd name="T1" fmla="*/ T0 w 6926"/>
                            <a:gd name="T2" fmla="+- 0 9841 2915"/>
                            <a:gd name="T3" fmla="*/ T2 w 692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926">
                              <a:moveTo>
                                <a:pt x="0" y="0"/>
                              </a:moveTo>
                              <a:lnTo>
                                <a:pt x="6926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1" o:spid="_x0000_s2049" style="width:346.25pt;height:0.1pt;margin-top:149.85pt;margin-left:145.7pt;mso-position-horizontal-relative:page;mso-position-vertical-relative:page;position:absolute;z-index:-251656192" coordorigin="2915,2998" coordsize="6926,2">
              <v:shape id="Freeform 42" o:spid="_x0000_s2050" style="width:6926;height:2;left:2915;mso-wrap-style:square;position:absolute;top:2998;visibility:visible;v-text-anchor:top" coordsize="6926,2" path="m,l6926,e" filled="f" strokecolor="#231f20" strokeweight="0.25pt">
                <v:path arrowok="t" o:connecttype="custom" o:connectlocs="0,0;6926,0" o:connectangles="0,0"/>
              </v:shape>
            </v:group>
          </w:pict>
        </mc:Fallback>
      </mc:AlternateContent>
    </w:r>
    <w:r>
      <w:rPr>
        <w:rFonts w:ascii="Times New Roman" w:hAnsi="Times New Roman"/>
        <w:sz w:val="18"/>
        <w:szCs w:val="18"/>
      </w:rPr>
      <w:t>RĪGAS REĢIONA PĀRVALDE</w:t>
    </w:r>
  </w:p>
  <w:p w:rsidR="00762AE8" w:rsidRPr="00C07822" w:rsidRDefault="00370E62" w:rsidP="00C07822">
    <w:pPr>
      <w:spacing w:after="0" w:line="360" w:lineRule="auto"/>
      <w:ind w:left="20" w:right="-45"/>
      <w:jc w:val="center"/>
      <w:rPr>
        <w:rFonts w:ascii="Times New Roman" w:eastAsia="Times New Roman" w:hAnsi="Times New Roman"/>
        <w:color w:val="231F20"/>
        <w:sz w:val="17"/>
        <w:szCs w:val="17"/>
        <w:lang w:val="de-DE"/>
      </w:rPr>
    </w:pPr>
    <w:r>
      <w:rPr>
        <w:rFonts w:ascii="Times New Roman" w:eastAsia="Times New Roman" w:hAnsi="Times New Roman"/>
        <w:color w:val="231F20"/>
        <w:sz w:val="17"/>
        <w:szCs w:val="17"/>
        <w:lang w:val="pt-BR"/>
      </w:rPr>
      <w:t xml:space="preserve">Jaunpils iela 13, </w:t>
    </w:r>
    <w:r>
      <w:rPr>
        <w:rFonts w:ascii="Times New Roman" w:eastAsia="Times New Roman" w:hAnsi="Times New Roman"/>
        <w:color w:val="231F20"/>
        <w:sz w:val="17"/>
        <w:szCs w:val="17"/>
        <w:lang w:val="pt-BR"/>
      </w:rPr>
      <w:t>Rīga, LV-1002, tālr.: 67209650, e-pasts: rrp@vugd.gov.lv, www.vugd.gov.lv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FFFFFF89"/>
    <w:multiLevelType w:val="singleLevel"/>
    <w:tmpl w:val="D2CEA0AC"/>
    <w:lvl w:ilvl="0">
      <w:start w:val="1"/>
      <w:numFmt w:val="bullet"/>
      <w:pStyle w:val="Virsrakst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1">
    <w:nsid w:val="00000002"/>
    <w:multiLevelType w:val="single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1">
    <w:nsid w:val="00000003"/>
    <w:multiLevelType w:val="singleLevel"/>
    <w:tmpl w:val="00000003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mirrorMargins/>
  <w:proofState w:spelling="clean"/>
  <w:revisionView w:inkAnnotations="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95CA1"/>
    <w:rsid w:val="000B6BB3"/>
    <w:rsid w:val="000D3E6E"/>
    <w:rsid w:val="00123A30"/>
    <w:rsid w:val="00124D71"/>
    <w:rsid w:val="00130CCD"/>
    <w:rsid w:val="0015650A"/>
    <w:rsid w:val="00260584"/>
    <w:rsid w:val="00281811"/>
    <w:rsid w:val="0030619D"/>
    <w:rsid w:val="003437F5"/>
    <w:rsid w:val="00346269"/>
    <w:rsid w:val="00370E62"/>
    <w:rsid w:val="00387C99"/>
    <w:rsid w:val="00390F52"/>
    <w:rsid w:val="003B78D3"/>
    <w:rsid w:val="003E6B73"/>
    <w:rsid w:val="00426EBD"/>
    <w:rsid w:val="00441E69"/>
    <w:rsid w:val="00483BBB"/>
    <w:rsid w:val="004901B0"/>
    <w:rsid w:val="004B03FF"/>
    <w:rsid w:val="004B095D"/>
    <w:rsid w:val="004B6422"/>
    <w:rsid w:val="004E6B03"/>
    <w:rsid w:val="004F2F23"/>
    <w:rsid w:val="005149F6"/>
    <w:rsid w:val="00561B63"/>
    <w:rsid w:val="00590A28"/>
    <w:rsid w:val="005D1C44"/>
    <w:rsid w:val="005D635A"/>
    <w:rsid w:val="00635786"/>
    <w:rsid w:val="006E65C3"/>
    <w:rsid w:val="00736BC1"/>
    <w:rsid w:val="00753662"/>
    <w:rsid w:val="00762AE8"/>
    <w:rsid w:val="007665C9"/>
    <w:rsid w:val="00794977"/>
    <w:rsid w:val="00794DFA"/>
    <w:rsid w:val="007D2C05"/>
    <w:rsid w:val="00884E35"/>
    <w:rsid w:val="008866CD"/>
    <w:rsid w:val="008E54F1"/>
    <w:rsid w:val="009062B5"/>
    <w:rsid w:val="00935720"/>
    <w:rsid w:val="009610B0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C07822"/>
    <w:rsid w:val="00C3147E"/>
    <w:rsid w:val="00C33E3A"/>
    <w:rsid w:val="00C41A87"/>
    <w:rsid w:val="00C51BBF"/>
    <w:rsid w:val="00C522E2"/>
    <w:rsid w:val="00C946FD"/>
    <w:rsid w:val="00C959F6"/>
    <w:rsid w:val="00CD1CAC"/>
    <w:rsid w:val="00D639C2"/>
    <w:rsid w:val="00DB3B2E"/>
    <w:rsid w:val="00E0387C"/>
    <w:rsid w:val="00E227D8"/>
    <w:rsid w:val="00E60393"/>
    <w:rsid w:val="00EC5787"/>
    <w:rsid w:val="00F06CFF"/>
    <w:rsid w:val="00F57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27D8"/>
  </w:style>
  <w:style w:type="paragraph" w:styleId="Virsraksts1">
    <w:name w:val="heading 1"/>
    <w:basedOn w:val="Parasts"/>
    <w:next w:val="Parasts"/>
    <w:link w:val="Virsraksts1Rakstz"/>
    <w:qFormat/>
    <w:rsid w:val="000B6BB3"/>
    <w:pPr>
      <w:keepNext/>
      <w:numPr>
        <w:numId w:val="1"/>
      </w:numPr>
      <w:suppressAutoHyphens/>
      <w:spacing w:after="0" w:line="240" w:lineRule="auto"/>
      <w:ind w:left="5760" w:firstLine="0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E227D8"/>
  </w:style>
  <w:style w:type="paragraph" w:styleId="Kjene">
    <w:name w:val="footer"/>
    <w:basedOn w:val="Parasts"/>
    <w:link w:val="KjeneRakstz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E227D8"/>
  </w:style>
  <w:style w:type="paragraph" w:styleId="Balonteksts">
    <w:name w:val="Balloon Text"/>
    <w:basedOn w:val="Parasts"/>
    <w:link w:val="BalontekstsRakstz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0B6BB3"/>
    <w:rPr>
      <w:rFonts w:ascii="Times New Roman" w:eastAsia="Times New Roman" w:hAnsi="Times New Roman" w:cs="Times New Roman"/>
      <w:sz w:val="28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footer" Target="footer3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eader" Target="header3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Relationship Id="rId14" Type="http://schemas.openxmlformats.org/officeDocument/2006/relationships/theme" Target="theme/theme1.xml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828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LR IEM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sanitalaganovska30@gmail.com</cp:lastModifiedBy>
  <cp:revision>2</cp:revision>
  <dcterms:created xsi:type="dcterms:W3CDTF">2022-07-31T19:03:00Z</dcterms:created>
  <dcterms:modified xsi:type="dcterms:W3CDTF">2022-07-31T19:03:00Z</dcterms:modified>
</cp:coreProperties>
</file>