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7.0" w:type="dxa"/>
        <w:jc w:val="center"/>
        <w:tblLayout w:type="fixed"/>
        <w:tblLook w:val="0000"/>
      </w:tblPr>
      <w:tblGrid>
        <w:gridCol w:w="3845"/>
        <w:gridCol w:w="1400"/>
        <w:gridCol w:w="4722"/>
        <w:tblGridChange w:id="0">
          <w:tblGrid>
            <w:gridCol w:w="3845"/>
            <w:gridCol w:w="1400"/>
            <w:gridCol w:w="472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Rīga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Biedrība “Balles deju akadēmija”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ind w:left="-96" w:right="-12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(izdošanas vieta)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(juridiskās personas nosaukums vai fiziskās personas vārds, uzvārds)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30.06.2022.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Reģistrācijas Nr. 40008290431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(datums)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(juridiskās personas reģistrācijas numurs vai fiziskās personās kods)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Biķernieku iela 16a-45, Rīga, LV-1039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(juridiskās vai fiziskās personas adrese)</w:t>
            </w:r>
          </w:p>
        </w:tc>
      </w:tr>
    </w:tbl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ATZINUMS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Nr.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22/8-3.10/234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 atbilstību ugunsdrošības prasībām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4.0" w:type="dxa"/>
        <w:jc w:val="left"/>
        <w:tblInd w:w="-42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6"/>
        <w:gridCol w:w="9498"/>
        <w:tblGridChange w:id="0">
          <w:tblGrid>
            <w:gridCol w:w="426"/>
            <w:gridCol w:w="9498"/>
          </w:tblGrid>
        </w:tblGridChange>
      </w:tblGrid>
      <w:tr>
        <w:trPr>
          <w:cantSplit w:val="0"/>
          <w:trHeight w:val="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Apsekots: Rīgas 64 vidusskolas sākumskolas telpa Nr. 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(apsekoto būvju, ēku vai telpu nosaukums)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Adrese: Burtnieku iela 34, Rīga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Īpašnieks (valdītājs): Rīgas 64. vidusskola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(juridiskās personas nosaukums vai fiziskās personas vārds, uzvārds)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Reģistrācijas Nr.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40900014154, Ūnijas iela 93, Rīga, LV-1084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(juridiskās personas reģistrācijas numurs vai fiziskās personas kods; adrese)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Iesniegtie dokumenti: Lienes Timbras 2022. gada 21. jūnija iesniegums, Valsts ugunsdzēsības un glābšanas dienesta Rīgas reģiona pārvaldē reģistrēts 21.06.2022 ar Nr.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highlight w:val="white"/>
                <w:rtl w:val="0"/>
              </w:rPr>
              <w:t xml:space="preserve">22/8-1.5.1/1343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Apsekoto būvju, ēku vai telpu raksturojums: Rīgas 64, vidusskolas sākumskolas telpa Nr. 40, kas aprīkota ar automātisko ugunsgrēka atklāšanas un trauksmes signalizācijas sistēmu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Pārbaudes laikā konstatētie ugunsdrošības prasību pārkāpumi: Nav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Slēdziens: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Nav iebildumu apsekoto telpu izmantošanai vasaras dienas nometnes “Piecu dienu piedzīvojums” vajadzībām no 01.08.2022 – 05.08.2022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Atzinums izsniegts saskaņā ar: Ministru kabineta 2009.gada 1.septembra noteikumu Nr. 981 „Bērnu nometņu organizēšanas un darbības kārtība” 8.5.apakšpukta prasībām.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(normatīvais akts un punkts saskaņā ar kuru izdots atzinums)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Atzinumu paredzēts iesniegt: Valsts izglītības satura centram.</w:t>
            </w:r>
          </w:p>
        </w:tc>
      </w:tr>
      <w:tr>
        <w:trPr>
          <w:cantSplit w:val="0"/>
          <w:trHeight w:val="603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(iestādes vai institūcijas nosaukums, kur paredzēts iesniegt atzinumu)</w:t>
            </w:r>
          </w:p>
        </w:tc>
      </w:tr>
    </w:tbl>
    <w:p w:rsidR="00000000" w:rsidDel="00000000" w:rsidP="00000000" w:rsidRDefault="00000000" w:rsidRPr="00000000" w14:paraId="00000040">
      <w:pPr>
        <w:spacing w:after="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Atzinums iesniegšanai derīgs sešus mēnešus.</w:t>
      </w:r>
    </w:p>
    <w:p w:rsidR="00000000" w:rsidDel="00000000" w:rsidP="00000000" w:rsidRDefault="00000000" w:rsidRPr="00000000" w14:paraId="00000041">
      <w:pPr>
        <w:spacing w:after="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Atzinumu var apstrīdēt viena mēneša laikā no tā spēkā stāšanās dienas augstākstāvošai amatpersonai:</w:t>
      </w:r>
    </w:p>
    <w:tbl>
      <w:tblPr>
        <w:tblStyle w:val="Table3"/>
        <w:tblW w:w="9922.0" w:type="dxa"/>
        <w:jc w:val="left"/>
        <w:tblInd w:w="-4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922"/>
        <w:tblGridChange w:id="0">
          <w:tblGrid>
            <w:gridCol w:w="99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Valsts ugunsdzēsības un glābšanas dienesta Rīgas reģiona pārvaldes priekšniekam,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Jaunpils ielā 13, Rīgā, LV-1002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(amatpersonas amats un adrese)</w:t>
            </w:r>
          </w:p>
        </w:tc>
      </w:tr>
    </w:tbl>
    <w:p w:rsidR="00000000" w:rsidDel="00000000" w:rsidP="00000000" w:rsidRDefault="00000000" w:rsidRPr="00000000" w14:paraId="0000004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1.999999999998" w:type="dxa"/>
        <w:jc w:val="left"/>
        <w:tblInd w:w="-4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64"/>
        <w:gridCol w:w="284"/>
        <w:gridCol w:w="1843"/>
        <w:gridCol w:w="283"/>
        <w:gridCol w:w="3148"/>
        <w:tblGridChange w:id="0">
          <w:tblGrid>
            <w:gridCol w:w="4364"/>
            <w:gridCol w:w="284"/>
            <w:gridCol w:w="1843"/>
            <w:gridCol w:w="283"/>
            <w:gridCol w:w="3148"/>
          </w:tblGrid>
        </w:tblGridChange>
      </w:tblGrid>
      <w:tr>
        <w:trPr>
          <w:cantSplit w:val="1"/>
          <w:trHeight w:val="49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Valsts ugunsdzēsības un glābšanas dienesta Rīgas reģiona pārvaldes Ugunsdrošības uzraudzības un civilās aizsardzības nodaļas inspektors leitnants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M. Kančs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(amatpersonas amats)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(paraksts)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(v. uzvārds)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Atzinumu saņēmu:</w:t>
      </w:r>
    </w:p>
    <w:tbl>
      <w:tblPr>
        <w:tblStyle w:val="Table5"/>
        <w:tblW w:w="9922.0" w:type="dxa"/>
        <w:jc w:val="left"/>
        <w:tblInd w:w="-4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774"/>
        <w:gridCol w:w="284"/>
        <w:gridCol w:w="2864"/>
        <w:tblGridChange w:id="0">
          <w:tblGrid>
            <w:gridCol w:w="6774"/>
            <w:gridCol w:w="284"/>
            <w:gridCol w:w="28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(juridiskās personas pārstāvja amats, vārds, uzvārds vai fiziskās personas vārds, uzvārds; vai atzīme par nosūtīšanu)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(paraksts)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20____. gada ___. ___________</w:t>
      </w:r>
    </w:p>
    <w:p w:rsidR="00000000" w:rsidDel="00000000" w:rsidP="00000000" w:rsidRDefault="00000000" w:rsidRPr="00000000" w14:paraId="0000005B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4" w:top="1134" w:left="1701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spacing w:after="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DOKUMENTS PARAKSTĪTS AR DROŠU ELEKTRONISKO PARAKSTU UN SATUR</w:t>
    </w:r>
  </w:p>
  <w:p w:rsidR="00000000" w:rsidDel="00000000" w:rsidP="00000000" w:rsidRDefault="00000000" w:rsidRPr="00000000" w14:paraId="0000006D">
    <w:pPr>
      <w:spacing w:after="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LAIKA ZĪMOGU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spacing w:after="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DOKUMENTS PARAKSTĪTS AR DROŠU ELEKTRONISKO PARAKSTU UN SATUR</w:t>
    </w:r>
  </w:p>
  <w:p w:rsidR="00000000" w:rsidDel="00000000" w:rsidP="00000000" w:rsidRDefault="00000000" w:rsidRPr="00000000" w14:paraId="0000006F">
    <w:pPr>
      <w:spacing w:after="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LAIKA ZĪMOGU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tabs>
        <w:tab w:val="center" w:pos="4320"/>
        <w:tab w:val="right" w:pos="8640"/>
      </w:tabs>
      <w:spacing w:after="0" w:line="240" w:lineRule="auto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137160</wp:posOffset>
          </wp:positionH>
          <wp:positionV relativeFrom="paragraph">
            <wp:posOffset>290830</wp:posOffset>
          </wp:positionV>
          <wp:extent cx="5676900" cy="1028700"/>
          <wp:effectExtent b="9525" l="9525" r="9525" t="9525"/>
          <wp:wrapNone/>
          <wp:docPr descr="pilnkrasu_header_veidlapa_36_v2" id="2" name="image1.png"/>
          <a:graphic>
            <a:graphicData uri="http://schemas.openxmlformats.org/drawingml/2006/picture">
              <pic:pic>
                <pic:nvPicPr>
                  <pic:cNvPr descr="pilnkrasu_header_veidlapa_36_v2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76900" cy="1028700"/>
                  </a:xfrm>
                  <a:prstGeom prst="rect"/>
                  <a:ln w="9525">
                    <a:solidFill>
                      <a:srgbClr val="FFFFFF"/>
                    </a:solidFill>
                    <a:prstDash val="solid"/>
                  </a:ln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0">
    <w:pPr>
      <w:tabs>
        <w:tab w:val="center" w:pos="4320"/>
        <w:tab w:val="right" w:pos="8640"/>
      </w:tabs>
      <w:spacing w:after="0" w:line="240" w:lineRule="auto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tabs>
        <w:tab w:val="center" w:pos="4320"/>
        <w:tab w:val="right" w:pos="8640"/>
      </w:tabs>
      <w:spacing w:after="0" w:line="240" w:lineRule="auto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tabs>
        <w:tab w:val="center" w:pos="4320"/>
        <w:tab w:val="right" w:pos="8640"/>
      </w:tabs>
      <w:spacing w:after="0" w:line="240" w:lineRule="auto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tabs>
        <w:tab w:val="left" w:pos="8268"/>
      </w:tabs>
      <w:spacing w:after="0" w:line="240" w:lineRule="auto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tabs>
        <w:tab w:val="center" w:pos="4320"/>
        <w:tab w:val="right" w:pos="8640"/>
      </w:tabs>
      <w:spacing w:after="0" w:line="240" w:lineRule="auto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tabs>
        <w:tab w:val="center" w:pos="4320"/>
        <w:tab w:val="right" w:pos="8640"/>
      </w:tabs>
      <w:spacing w:after="0" w:line="240" w:lineRule="auto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tabs>
        <w:tab w:val="center" w:pos="4320"/>
        <w:tab w:val="right" w:pos="8640"/>
      </w:tabs>
      <w:spacing w:after="0" w:line="240" w:lineRule="auto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tabs>
        <w:tab w:val="center" w:pos="4320"/>
        <w:tab w:val="right" w:pos="8640"/>
      </w:tabs>
      <w:spacing w:after="0" w:line="240" w:lineRule="auto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Calibri" w:cs="Calibri" w:eastAsia="Calibri" w:hAnsi="Calibri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b="17780" l="0" r="22225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SpPr/>
                      <wps:cNvPr id="2" name="Freeform 42"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fmla="+- 0 2915 2915" name="T0"/>
                            <a:gd fmla="*/ T0 w 6926" name="T1"/>
                            <a:gd fmla="+- 0 9841 2915" name="T2"/>
                            <a:gd fmla="*/ T2 w 6926" name="T3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b="b" l="0" r="r" t="0"/>
                          <a:pathLst>
                            <a:path h="0"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/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419600" cy="190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1960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RĪGAS REĢIONA PĀRVALDE</w:t>
    </w:r>
  </w:p>
  <w:p w:rsidR="00000000" w:rsidDel="00000000" w:rsidP="00000000" w:rsidRDefault="00000000" w:rsidRPr="00000000" w14:paraId="0000006A">
    <w:pPr>
      <w:spacing w:after="0" w:line="360" w:lineRule="auto"/>
      <w:ind w:left="20" w:right="-45" w:firstLine="0"/>
      <w:jc w:val="center"/>
      <w:rPr>
        <w:rFonts w:ascii="Times New Roman" w:cs="Times New Roman" w:eastAsia="Times New Roman" w:hAnsi="Times New Roman"/>
        <w:color w:val="231f20"/>
        <w:sz w:val="17"/>
        <w:szCs w:val="17"/>
      </w:rPr>
    </w:pPr>
    <w:r w:rsidDel="00000000" w:rsidR="00000000" w:rsidRPr="00000000">
      <w:rPr>
        <w:rFonts w:ascii="Times New Roman" w:cs="Times New Roman" w:eastAsia="Times New Roman" w:hAnsi="Times New Roman"/>
        <w:color w:val="231f20"/>
        <w:sz w:val="17"/>
        <w:szCs w:val="17"/>
        <w:rtl w:val="0"/>
      </w:rPr>
      <w:t xml:space="preserve">Jaunpils iela 13, Rīga, LV-1002, tālr.: 67209650, e-pasts: rrp@vugd.gov.lv, www.vugd.gov.lv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