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FEEF7C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FEEF7C4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FEEF7C8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1FEEF7C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1FEEF7C7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1FEEF7C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1FEEF7C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FEEF7CA" w14:textId="7A283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FEEF7C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FEEF7CC" w14:textId="04996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84"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14:paraId="1FEEF7D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FEEF7C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EEF7C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FEEF7D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1FEEF7D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FEEF7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EEF7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FEEF7D4" w14:textId="67BF4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84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40008018725</w:t>
            </w:r>
          </w:p>
        </w:tc>
      </w:tr>
      <w:tr w14:paraId="1FEEF7D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FEEF7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EEF7D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FEEF7D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FEEF7D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FEEF7D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EEF7D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FEEF7DC" w14:textId="2CD9F6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84">
              <w:rPr>
                <w:rFonts w:ascii="Times New Roman" w:hAnsi="Times New Roman"/>
                <w:color w:val="000000"/>
                <w:sz w:val="24"/>
                <w:szCs w:val="24"/>
              </w:rPr>
              <w:t>Brīvības gatve 310-75, Rīga, LV-1006</w:t>
            </w:r>
          </w:p>
        </w:tc>
      </w:tr>
      <w:tr w14:paraId="1FEEF7E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1FEEF7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EEF7D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FEEF7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FEEF7E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FEEF7E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/124</w:t>
      </w:r>
    </w:p>
    <w:p w:rsidR="00C959F6" w:rsidP="00070E23" w14:paraId="1FEEF7E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FEEF7E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1FEEF7E8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EEF7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EEF7E7" w14:textId="354F8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>bērnu diennakts nometnei „</w:t>
            </w:r>
            <w:r w:rsidRPr="007D4584">
              <w:rPr>
                <w:rFonts w:ascii="Times New Roman" w:hAnsi="Times New Roman" w:cs="Times New Roman"/>
                <w:sz w:val="24"/>
              </w:rPr>
              <w:t>Brīnumkuģis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 2022” paredzētās telpas kempingā</w:t>
            </w:r>
          </w:p>
        </w:tc>
      </w:tr>
      <w:tr w14:paraId="7C597859" w14:textId="77777777" w:rsidTr="00F408A7">
        <w:tblPrEx>
          <w:tblW w:w="9498" w:type="dxa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D4584" w14:paraId="12F58B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14:paraId="70EAD77B" w14:textId="0B860268">
            <w:pPr>
              <w:rPr>
                <w:rFonts w:ascii="Times New Roman" w:hAnsi="Times New Roman" w:cs="Times New Roman"/>
                <w:sz w:val="24"/>
              </w:rPr>
            </w:pPr>
            <w:r w:rsidRPr="007D4584">
              <w:rPr>
                <w:rFonts w:ascii="Times New Roman" w:hAnsi="Times New Roman" w:cs="Times New Roman"/>
                <w:sz w:val="24"/>
              </w:rPr>
              <w:t>„</w:t>
            </w:r>
            <w:r w:rsidRPr="007D4584">
              <w:rPr>
                <w:rFonts w:ascii="Times New Roman" w:hAnsi="Times New Roman" w:cs="Times New Roman"/>
                <w:sz w:val="24"/>
              </w:rPr>
              <w:t>Liepene</w:t>
            </w:r>
            <w:r w:rsidRPr="007D4584">
              <w:rPr>
                <w:rFonts w:ascii="Times New Roman" w:hAnsi="Times New Roman" w:cs="Times New Roman"/>
                <w:sz w:val="24"/>
              </w:rPr>
              <w:t>” (turpmāk - telpas)</w:t>
            </w:r>
          </w:p>
        </w:tc>
      </w:tr>
      <w:tr w14:paraId="1FEEF7E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EEF7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EEF7E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FEEF7EE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EEF7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1FEEF7ED" w14:textId="680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>„</w:t>
            </w:r>
            <w:r w:rsidRPr="007D4584">
              <w:rPr>
                <w:rFonts w:ascii="Times New Roman" w:hAnsi="Times New Roman" w:cs="Times New Roman"/>
                <w:sz w:val="24"/>
              </w:rPr>
              <w:t>Liepene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”, </w:t>
            </w:r>
            <w:r w:rsidRPr="007D4584">
              <w:rPr>
                <w:rFonts w:ascii="Times New Roman" w:hAnsi="Times New Roman" w:cs="Times New Roman"/>
                <w:sz w:val="24"/>
              </w:rPr>
              <w:t>Liepene</w:t>
            </w:r>
            <w:r w:rsidRPr="007D4584">
              <w:rPr>
                <w:rFonts w:ascii="Times New Roman" w:hAnsi="Times New Roman" w:cs="Times New Roman"/>
                <w:sz w:val="24"/>
              </w:rPr>
              <w:t>, Tārgales pag., Ventspils nov.,  LV- 3601.</w:t>
            </w:r>
          </w:p>
        </w:tc>
      </w:tr>
      <w:tr w14:paraId="1FEEF7F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1FEEF7E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1FEEF7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EEF7F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EEF7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EEF7F3" w14:textId="0C649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SIA „Kempings </w:t>
            </w:r>
            <w:r w:rsidRPr="007D4584">
              <w:rPr>
                <w:rFonts w:ascii="Times New Roman" w:hAnsi="Times New Roman" w:cs="Times New Roman"/>
                <w:sz w:val="24"/>
              </w:rPr>
              <w:t>Liepene</w:t>
            </w:r>
            <w:r w:rsidRPr="007D4584">
              <w:rPr>
                <w:rFonts w:ascii="Times New Roman" w:hAnsi="Times New Roman" w:cs="Times New Roman"/>
                <w:sz w:val="24"/>
              </w:rPr>
              <w:t>”, reģistrācijas Nr. 41203025012,</w:t>
            </w:r>
          </w:p>
        </w:tc>
      </w:tr>
      <w:tr w14:paraId="1FEEF7F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FEEF7F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EEF7F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1FEEF7F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1FEEF7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7D4584" w14:paraId="1FEEF7F9" w14:textId="4D0C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84">
              <w:rPr>
                <w:rFonts w:ascii="Times New Roman" w:hAnsi="Times New Roman" w:cs="Times New Roman"/>
                <w:sz w:val="24"/>
                <w:szCs w:val="24"/>
              </w:rPr>
              <w:t>Tārgales pag., Ventspils nov., LV- 3601.</w:t>
            </w:r>
          </w:p>
        </w:tc>
      </w:tr>
      <w:tr w14:paraId="1FEEF7FD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1FEEF7F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FEEF7F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FEEF80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EEF7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7D4584" w14:paraId="1FEEF7FF" w14:textId="0170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nometnes vadītājas Gunitas Meieres 2022.gada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7D4584">
              <w:rPr>
                <w:rFonts w:ascii="Times New Roman" w:hAnsi="Times New Roman" w:cs="Times New Roman"/>
                <w:sz w:val="24"/>
              </w:rPr>
              <w:t>.jūnija iesniegums.</w:t>
            </w:r>
          </w:p>
        </w:tc>
      </w:tr>
      <w:tr w14:paraId="1FEEF80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FEEF8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1FEEF80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EEF80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FEEF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FEEF805" w14:textId="692F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  <w:szCs w:val="24"/>
              </w:rPr>
              <w:t>vienstāvu</w:t>
            </w:r>
            <w:r w:rsidRPr="007D4584">
              <w:rPr>
                <w:rFonts w:ascii="Times New Roman" w:hAnsi="Times New Roman" w:cs="Times New Roman"/>
                <w:sz w:val="24"/>
                <w:szCs w:val="24"/>
              </w:rPr>
              <w:t xml:space="preserve"> ēka daļēji aprīkota ar automātisko</w:t>
            </w:r>
          </w:p>
        </w:tc>
      </w:tr>
      <w:tr w14:paraId="518A23B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P="007D4584" w14:paraId="0306A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308DF8AF" w14:textId="075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sistēmu, autonomiem ugunsgrēka </w:t>
            </w:r>
          </w:p>
        </w:tc>
      </w:tr>
      <w:tr w14:paraId="0FF1590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P="007D4584" w14:paraId="0AE59C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25A6ED7B" w14:textId="3E71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detektoriem un nodrošināta ar ugunsdzēsības aparātiem.</w:t>
            </w:r>
          </w:p>
        </w:tc>
      </w:tr>
      <w:tr w14:paraId="1FEEF80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D4584" w:rsidRPr="00070E23" w:rsidP="007D4584" w14:paraId="1FEEF8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D4584" w:rsidRPr="00070E23" w:rsidP="007D4584" w14:paraId="1FEEF8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EEF80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RPr="00E227D8" w:rsidP="007D4584" w14:paraId="1FEEF8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1FEEF80B" w14:textId="1ABA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14:paraId="1FEEF80F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D4584" w:rsidRPr="00070E23" w:rsidP="007D4584" w14:paraId="1FEEF8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D4584" w:rsidRPr="00070E23" w:rsidP="007D4584" w14:paraId="1FEEF80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EEF81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RPr="00E227D8" w:rsidP="007D4584" w14:paraId="1FEEF8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1FEEF811" w14:textId="2E4E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>nav iebildumu apsekoto telpu izmantošanai bērnu diennakts nometnes</w:t>
            </w:r>
          </w:p>
        </w:tc>
      </w:tr>
      <w:tr w14:paraId="7B02444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P="007D4584" w14:paraId="3EA9A7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7D4584" w:rsidP="007D4584" w14:paraId="0D89D021" w14:textId="68144C6A">
            <w:pPr>
              <w:rPr>
                <w:rFonts w:ascii="Times New Roman" w:hAnsi="Times New Roman" w:cs="Times New Roman"/>
                <w:sz w:val="24"/>
              </w:rPr>
            </w:pPr>
            <w:r w:rsidRPr="007D4584">
              <w:rPr>
                <w:rFonts w:ascii="Times New Roman" w:hAnsi="Times New Roman" w:cs="Times New Roman"/>
                <w:sz w:val="24"/>
              </w:rPr>
              <w:t>„</w:t>
            </w:r>
            <w:r w:rsidRPr="007D4584">
              <w:rPr>
                <w:rFonts w:ascii="Times New Roman" w:hAnsi="Times New Roman" w:cs="Times New Roman"/>
                <w:sz w:val="24"/>
              </w:rPr>
              <w:t>Brīnumkuģis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 2022” vajadzībām no 2022.gada 18.</w:t>
            </w:r>
            <w:r>
              <w:rPr>
                <w:rFonts w:ascii="Times New Roman" w:hAnsi="Times New Roman" w:cs="Times New Roman"/>
                <w:sz w:val="24"/>
              </w:rPr>
              <w:t>jūlija</w:t>
            </w:r>
            <w:r w:rsidRPr="007D4584">
              <w:rPr>
                <w:rFonts w:ascii="Times New Roman" w:hAnsi="Times New Roman" w:cs="Times New Roman"/>
                <w:sz w:val="24"/>
              </w:rPr>
              <w:t xml:space="preserve"> līdz 2022.gada 27.</w:t>
            </w:r>
            <w:r>
              <w:rPr>
                <w:rFonts w:ascii="Times New Roman" w:hAnsi="Times New Roman" w:cs="Times New Roman"/>
                <w:sz w:val="24"/>
              </w:rPr>
              <w:t>jūlijam</w:t>
            </w:r>
            <w:r w:rsidRPr="007D45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FEEF81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D4584" w:rsidRPr="00070E23" w:rsidP="007D4584" w14:paraId="1FEEF81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D4584" w:rsidRPr="00070E23" w:rsidP="007D4584" w14:paraId="1FEEF8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EEF81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RPr="00E227D8" w:rsidP="007D4584" w14:paraId="1FEEF8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1FEEF817" w14:textId="6DCC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>Ministra kabineta 2009.gada 1.septembra noteikumu Nr.981</w:t>
            </w:r>
          </w:p>
        </w:tc>
      </w:tr>
      <w:tr w14:paraId="703D583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P="007D4584" w14:paraId="2ECFBF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72E5AD7C" w14:textId="1F9275C7">
            <w:pPr>
              <w:rPr>
                <w:rFonts w:ascii="Times New Roman" w:hAnsi="Times New Roman" w:cs="Times New Roman"/>
                <w:sz w:val="24"/>
              </w:rPr>
            </w:pPr>
            <w:r w:rsidRPr="007D4584"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14:paraId="1FEEF81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7D4584" w:rsidRPr="00070E23" w:rsidP="007D4584" w14:paraId="1FEEF81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D4584" w:rsidRPr="00070E23" w:rsidP="007D4584" w14:paraId="1FEEF81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FEEF81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D4584" w:rsidRPr="00E227D8" w:rsidP="007D4584" w14:paraId="1FEEF8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D4584" w:rsidRPr="00E227D8" w:rsidP="007D4584" w14:paraId="1FEEF81D" w14:textId="5DDC8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584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1FEEF821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D4584" w:rsidRPr="00070E23" w:rsidP="007D4584" w14:paraId="1FEEF81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D4584" w:rsidRPr="00070E23" w:rsidP="007D4584" w14:paraId="1FEEF82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FEEF82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</w:t>
      </w:r>
      <w:r w:rsidRPr="007D2C05">
        <w:rPr>
          <w:rFonts w:ascii="Times New Roman" w:hAnsi="Times New Roman" w:cs="Times New Roman"/>
          <w:sz w:val="24"/>
        </w:rPr>
        <w:t xml:space="preserve"> mēnešus.</w:t>
      </w:r>
    </w:p>
    <w:p w:rsidR="00762AE8" w:rsidRPr="007D2C05" w:rsidP="00762AE8" w14:paraId="1FEEF82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FEEF82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FEEF82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408A7" w14:paraId="1FEEF8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FEEF828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FEEF82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1FEEF8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FEEF82F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D4584" w:rsidRPr="007D4584" w:rsidP="007D4584" w14:paraId="1EE15D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4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B245E2" w:rsidRPr="007D2C05" w:rsidP="007D4584" w14:paraId="1FEEF82A" w14:textId="46BC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84">
              <w:rPr>
                <w:rFonts w:ascii="Times New Roman" w:hAnsi="Times New Roman" w:cs="Times New Roman"/>
                <w:sz w:val="24"/>
                <w:szCs w:val="24"/>
              </w:rPr>
              <w:t>Kurzemes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FEEF8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7D4584" w14:paraId="1FEEF82C" w14:textId="4743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7D4584" w14:paraId="1FEEF8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7D4584" w14:paraId="1FEEF82E" w14:textId="25708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</w:p>
        </w:tc>
      </w:tr>
      <w:tr w14:paraId="1FEEF835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FEEF8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FEEF8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FEEF8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FEEF8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FEEF8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FEEF83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FEEF83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FEEF83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FEEF8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FEEF8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FEEF8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EEF83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FEEF8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FEEF8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FEEF8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FEEF84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FEEF84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FEEF84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FEEF84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FEEF84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FEEF84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FEEF8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EEF84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EEF84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FEEF8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05879612"/>
      <w:docPartObj>
        <w:docPartGallery w:val="Page Numbers (Top of Page)"/>
        <w:docPartUnique/>
      </w:docPartObj>
    </w:sdtPr>
    <w:sdtContent>
      <w:p w:rsidR="00E227D8" w:rsidRPr="00762AE8" w14:paraId="1FEEF849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FEEF84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FEEF84D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7D4584"/>
    <w:rsid w:val="00884E35"/>
    <w:rsid w:val="00964438"/>
    <w:rsid w:val="0097786E"/>
    <w:rsid w:val="00A025C5"/>
    <w:rsid w:val="00A03583"/>
    <w:rsid w:val="00A24FDC"/>
    <w:rsid w:val="00A30340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EEF7C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Inta Lazdiņa</cp:lastModifiedBy>
  <cp:revision>3</cp:revision>
  <dcterms:created xsi:type="dcterms:W3CDTF">2022-04-04T14:46:00Z</dcterms:created>
  <dcterms:modified xsi:type="dcterms:W3CDTF">2022-07-01T10:30:00Z</dcterms:modified>
</cp:coreProperties>
</file>