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04243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2445D6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4243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433D61" w:rsidRPr="002A02AD" w:rsidRDefault="002445D6" w:rsidP="00433D61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:rsidR="00E227D8" w:rsidRDefault="002445D6" w:rsidP="00433D61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8" w:history="1">
              <w:proofErr w:type="spellStart"/>
              <w:r w:rsidRPr="000B0736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  <w:proofErr w:type="spellEnd"/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</w:t>
            </w:r>
            <w:proofErr w:type="spellStart"/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www.vugd.gov.lv</w:t>
            </w:r>
            <w:proofErr w:type="spellEnd"/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504243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2445D6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Jelgava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2445D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„Sporta klubs „Drostalas””</w:t>
            </w:r>
          </w:p>
        </w:tc>
      </w:tr>
      <w:tr w:rsidR="00504243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2445D6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2445D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personas nosaukums vai fiziskās personas vārds, uzvārds)</w:t>
            </w:r>
          </w:p>
        </w:tc>
      </w:tr>
      <w:tr w:rsidR="00504243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2445D6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2445D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 40008207047</w:t>
            </w:r>
          </w:p>
        </w:tc>
      </w:tr>
      <w:tr w:rsidR="00504243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2445D6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2445D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504243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2155A1" w:rsidRDefault="002445D6" w:rsidP="002155A1">
            <w:pPr>
              <w:shd w:val="clear" w:color="auto" w:fill="FFFFFF"/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68697"/>
                <w:sz w:val="24"/>
                <w:szCs w:val="24"/>
                <w:lang w:eastAsia="lv-LV"/>
              </w:rPr>
            </w:pPr>
            <w:r w:rsidRPr="00215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"Drostalas", </w:t>
            </w:r>
            <w:proofErr w:type="spellStart"/>
            <w:r w:rsidRPr="00215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Zorģi</w:t>
            </w:r>
            <w:proofErr w:type="spellEnd"/>
            <w:r w:rsidRPr="002155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Iecavas pag., Bauskas nov., LV-3913</w:t>
            </w:r>
          </w:p>
        </w:tc>
      </w:tr>
      <w:tr w:rsidR="00504243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2445D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2445D6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22/11-3.7/104</w:t>
      </w:r>
    </w:p>
    <w:p w:rsidR="00C959F6" w:rsidRDefault="002445D6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504243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2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2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03F3">
              <w:rPr>
                <w:rFonts w:ascii="Times New Roman" w:hAnsi="Times New Roman" w:cs="Times New Roman"/>
                <w:sz w:val="24"/>
              </w:rPr>
              <w:t>Iecavas pamatskolas dienesta viesnīcas telpas</w:t>
            </w:r>
            <w:r w:rsidR="003072AD">
              <w:rPr>
                <w:rFonts w:ascii="Times New Roman" w:hAnsi="Times New Roman" w:cs="Times New Roman"/>
                <w:sz w:val="24"/>
              </w:rPr>
              <w:t xml:space="preserve"> (turpmāk - Objekts)</w:t>
            </w:r>
          </w:p>
        </w:tc>
      </w:tr>
      <w:tr w:rsidR="00504243" w:rsidTr="004B095D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2445D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504243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2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2445D6" w:rsidP="0030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03F3">
              <w:rPr>
                <w:rFonts w:ascii="Times New Roman" w:hAnsi="Times New Roman" w:cs="Times New Roman"/>
                <w:sz w:val="24"/>
              </w:rPr>
              <w:t>Skolas iela 21, Iecava, Bauskas novads, LV-3913</w:t>
            </w:r>
            <w:r w:rsidR="003072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04243" w:rsidTr="00070E23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04243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2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2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01CD">
              <w:rPr>
                <w:rFonts w:ascii="Times New Roman" w:hAnsi="Times New Roman" w:cs="Times New Roman"/>
                <w:sz w:val="24"/>
              </w:rPr>
              <w:t>Bauskas novada pašvaldība</w:t>
            </w:r>
          </w:p>
        </w:tc>
      </w:tr>
      <w:tr w:rsidR="00504243" w:rsidTr="00762AE8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2445D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504243" w:rsidTr="00762AE8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A01CD" w:rsidRPr="00E227D8" w:rsidRDefault="002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  <w:r>
              <w:t xml:space="preserve"> </w:t>
            </w:r>
            <w:r w:rsidRPr="005A01CD">
              <w:rPr>
                <w:rFonts w:ascii="Times New Roman" w:hAnsi="Times New Roman" w:cs="Times New Roman"/>
                <w:sz w:val="24"/>
                <w:szCs w:val="24"/>
              </w:rPr>
              <w:t>90009116223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1CD">
              <w:rPr>
                <w:rFonts w:ascii="Times New Roman" w:hAnsi="Times New Roman" w:cs="Times New Roman"/>
                <w:sz w:val="24"/>
                <w:szCs w:val="24"/>
              </w:rPr>
              <w:t>Uzvaras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CD">
              <w:rPr>
                <w:rFonts w:ascii="Times New Roman" w:hAnsi="Times New Roman" w:cs="Times New Roman"/>
                <w:sz w:val="24"/>
                <w:szCs w:val="24"/>
              </w:rPr>
              <w:t>iela 1, Bauska, Bauskas nov., LV-3901</w:t>
            </w:r>
          </w:p>
        </w:tc>
      </w:tr>
      <w:tr w:rsidR="00504243" w:rsidTr="00762AE8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2445D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reģistrācijas numurs vai fiziskās personas kods; adrese)</w:t>
            </w:r>
          </w:p>
        </w:tc>
      </w:tr>
      <w:tr w:rsidR="00504243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2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2445D6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72AD">
              <w:rPr>
                <w:rFonts w:ascii="Times New Roman" w:hAnsi="Times New Roman" w:cs="Times New Roman"/>
                <w:sz w:val="24"/>
              </w:rPr>
              <w:t xml:space="preserve">Lindas </w:t>
            </w:r>
            <w:proofErr w:type="spellStart"/>
            <w:r w:rsidR="003072AD">
              <w:rPr>
                <w:rFonts w:ascii="Times New Roman" w:hAnsi="Times New Roman" w:cs="Times New Roman"/>
                <w:sz w:val="24"/>
              </w:rPr>
              <w:t>Arājas</w:t>
            </w:r>
            <w:proofErr w:type="spellEnd"/>
            <w:r w:rsidR="003072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072AD">
              <w:rPr>
                <w:rFonts w:ascii="Times New Roman" w:hAnsi="Times New Roman" w:cs="Times New Roman"/>
                <w:sz w:val="24"/>
              </w:rPr>
              <w:t>2022.gada</w:t>
            </w:r>
            <w:proofErr w:type="spellEnd"/>
            <w:r w:rsidR="003072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072AD">
              <w:rPr>
                <w:rFonts w:ascii="Times New Roman" w:hAnsi="Times New Roman" w:cs="Times New Roman"/>
                <w:sz w:val="24"/>
              </w:rPr>
              <w:t>7.jūnija</w:t>
            </w:r>
            <w:proofErr w:type="spellEnd"/>
            <w:r w:rsidR="003072AD">
              <w:rPr>
                <w:rFonts w:ascii="Times New Roman" w:hAnsi="Times New Roman" w:cs="Times New Roman"/>
                <w:sz w:val="24"/>
              </w:rPr>
              <w:t xml:space="preserve"> iesniegums Nr. B/N</w:t>
            </w:r>
          </w:p>
        </w:tc>
      </w:tr>
      <w:tr w:rsidR="00504243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04243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2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2445D6" w:rsidP="0030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AD">
              <w:rPr>
                <w:rFonts w:ascii="Times New Roman" w:hAnsi="Times New Roman" w:cs="Times New Roman"/>
                <w:sz w:val="24"/>
                <w:szCs w:val="24"/>
              </w:rPr>
              <w:t xml:space="preserve">Objekts ir aprīkots ar automātisko </w:t>
            </w:r>
          </w:p>
        </w:tc>
      </w:tr>
      <w:tr w:rsidR="00504243" w:rsidTr="00070E23">
        <w:tc>
          <w:tcPr>
            <w:tcW w:w="421" w:type="dxa"/>
            <w:tcBorders>
              <w:bottom w:val="single" w:sz="4" w:space="0" w:color="auto"/>
            </w:tcBorders>
          </w:tcPr>
          <w:p w:rsidR="003072AD" w:rsidRDefault="0030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3072AD" w:rsidRPr="00E227D8" w:rsidRDefault="002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ugunsgrēka atklāšanas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trauksmes signalizācijas sistēmu un ugunsdzēsības aparātiem</w:t>
            </w:r>
          </w:p>
        </w:tc>
      </w:tr>
      <w:tr w:rsidR="00504243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04243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2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2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AD">
              <w:rPr>
                <w:rFonts w:ascii="Times New Roman" w:hAnsi="Times New Roman" w:cs="Times New Roman"/>
                <w:sz w:val="24"/>
                <w:szCs w:val="24"/>
              </w:rPr>
              <w:t>netika konstatēti</w:t>
            </w:r>
          </w:p>
        </w:tc>
      </w:tr>
      <w:tr w:rsidR="00504243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04243" w:rsidTr="00070E23">
        <w:tc>
          <w:tcPr>
            <w:tcW w:w="421" w:type="dxa"/>
            <w:tcBorders>
              <w:bottom w:val="single" w:sz="4" w:space="0" w:color="auto"/>
            </w:tcBorders>
          </w:tcPr>
          <w:p w:rsidR="003072AD" w:rsidRPr="00E227D8" w:rsidRDefault="002445D6" w:rsidP="0030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3072AD" w:rsidRPr="00E227D8" w:rsidRDefault="002445D6" w:rsidP="0030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nometnei paredzētās telpas atbilst ugunsdrošības prasībām </w:t>
            </w:r>
          </w:p>
        </w:tc>
      </w:tr>
      <w:tr w:rsidR="00504243" w:rsidTr="003072AD">
        <w:tc>
          <w:tcPr>
            <w:tcW w:w="421" w:type="dxa"/>
            <w:tcBorders>
              <w:top w:val="single" w:sz="4" w:space="0" w:color="auto"/>
            </w:tcBorders>
          </w:tcPr>
          <w:p w:rsidR="003072AD" w:rsidRPr="00070E23" w:rsidRDefault="003072AD" w:rsidP="003072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3072AD" w:rsidRPr="00070E23" w:rsidRDefault="002445D6" w:rsidP="003072AD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diennakts nometnes rīkošanai</w:t>
            </w:r>
          </w:p>
        </w:tc>
      </w:tr>
      <w:tr w:rsidR="00504243" w:rsidTr="003072AD">
        <w:tc>
          <w:tcPr>
            <w:tcW w:w="421" w:type="dxa"/>
            <w:tcBorders>
              <w:bottom w:val="single" w:sz="4" w:space="0" w:color="auto"/>
            </w:tcBorders>
          </w:tcPr>
          <w:p w:rsidR="003072AD" w:rsidRPr="00E227D8" w:rsidRDefault="002445D6" w:rsidP="0030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3072AD" w:rsidRPr="00E227D8" w:rsidRDefault="002445D6" w:rsidP="0030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Ministru kabineta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2009.gada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1.septembra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noteikumu </w:t>
            </w:r>
          </w:p>
        </w:tc>
      </w:tr>
      <w:tr w:rsidR="00504243" w:rsidTr="003072AD">
        <w:tc>
          <w:tcPr>
            <w:tcW w:w="421" w:type="dxa"/>
            <w:tcBorders>
              <w:top w:val="single" w:sz="4" w:space="0" w:color="auto"/>
            </w:tcBorders>
          </w:tcPr>
          <w:p w:rsidR="003072AD" w:rsidRPr="00070E23" w:rsidRDefault="003072AD" w:rsidP="00307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3072AD" w:rsidRPr="00070E23" w:rsidRDefault="002445D6" w:rsidP="003072A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Nr.981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„Bērnu nometņu organizēšanas un darbības kārtība”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8.5.apakšpunktu</w:t>
            </w:r>
            <w:proofErr w:type="spellEnd"/>
          </w:p>
        </w:tc>
      </w:tr>
      <w:tr w:rsidR="00504243" w:rsidTr="003072AD">
        <w:tc>
          <w:tcPr>
            <w:tcW w:w="421" w:type="dxa"/>
            <w:tcBorders>
              <w:bottom w:val="single" w:sz="4" w:space="0" w:color="auto"/>
            </w:tcBorders>
          </w:tcPr>
          <w:p w:rsidR="003072AD" w:rsidRPr="00E227D8" w:rsidRDefault="002445D6" w:rsidP="0030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3072AD" w:rsidRPr="00E227D8" w:rsidRDefault="002445D6" w:rsidP="0030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Valsts izglītības satura centram</w:t>
            </w:r>
          </w:p>
        </w:tc>
      </w:tr>
      <w:tr w:rsidR="00504243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3072AD" w:rsidRPr="00070E23" w:rsidRDefault="003072AD" w:rsidP="00307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3072AD" w:rsidRPr="00070E23" w:rsidRDefault="002445D6" w:rsidP="0030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nosaukums, kur paredzēts iesniegt atzinumu)</w:t>
            </w:r>
          </w:p>
        </w:tc>
      </w:tr>
    </w:tbl>
    <w:p w:rsidR="00E227D8" w:rsidRDefault="002445D6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2445D6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04243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D04951" w:rsidRDefault="002445D6" w:rsidP="00BB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D04951"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Zemgales </w:t>
            </w:r>
            <w:r w:rsidR="000D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D04951" w:rsidRPr="00D04951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komandierim, Dobeles ielā 16, Jelgavā, LV-3001</w:t>
            </w:r>
            <w:r w:rsidR="00E60393" w:rsidRPr="00D04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243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2445D6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3072AD" w:rsidRDefault="003072AD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AD" w:rsidRDefault="00244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504243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2445D6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Zemgales reģiona brigādes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2445D6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Mame</w:t>
            </w:r>
            <w:proofErr w:type="spellEnd"/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43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2445D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2445D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2445D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2445D6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504243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Pr="00C262F5" w:rsidRDefault="002445D6" w:rsidP="007D2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2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Atzinums nosūtīts </w:t>
            </w:r>
            <w:r w:rsidR="00C262F5" w:rsidRPr="00C262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uz e-pastu: </w:t>
            </w:r>
            <w:proofErr w:type="spellStart"/>
            <w:r w:rsidR="00C262F5" w:rsidRPr="00C262F5">
              <w:rPr>
                <w:rFonts w:ascii="Times New Roman" w:hAnsi="Times New Roman" w:cs="Times New Roman"/>
                <w:i/>
                <w:sz w:val="24"/>
                <w:szCs w:val="24"/>
              </w:rPr>
              <w:t>drostalas@gmail.com</w:t>
            </w:r>
            <w:proofErr w:type="spellEnd"/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43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2445D6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2445D6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2445D6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2445D6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2445D6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D6" w:rsidRDefault="002445D6">
      <w:pPr>
        <w:spacing w:after="0" w:line="240" w:lineRule="auto"/>
      </w:pPr>
      <w:r>
        <w:separator/>
      </w:r>
    </w:p>
  </w:endnote>
  <w:endnote w:type="continuationSeparator" w:id="0">
    <w:p w:rsidR="002445D6" w:rsidRDefault="0024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D6" w:rsidRDefault="002445D6">
      <w:pPr>
        <w:spacing w:after="0" w:line="240" w:lineRule="auto"/>
      </w:pPr>
      <w:r>
        <w:separator/>
      </w:r>
    </w:p>
  </w:footnote>
  <w:footnote w:type="continuationSeparator" w:id="0">
    <w:p w:rsidR="002445D6" w:rsidRDefault="0024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55299437"/>
      <w:docPartObj>
        <w:docPartGallery w:val="Page Numbers (Top of Page)"/>
        <w:docPartUnique/>
      </w:docPartObj>
    </w:sdtPr>
    <w:sdtEndPr/>
    <w:sdtContent>
      <w:p w:rsidR="00E227D8" w:rsidRPr="00762AE8" w:rsidRDefault="002445D6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16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D8"/>
    <w:rsid w:val="0003677C"/>
    <w:rsid w:val="00070E23"/>
    <w:rsid w:val="000B0736"/>
    <w:rsid w:val="000D7D52"/>
    <w:rsid w:val="0015650A"/>
    <w:rsid w:val="00210874"/>
    <w:rsid w:val="002155A1"/>
    <w:rsid w:val="00240EC3"/>
    <w:rsid w:val="002445D6"/>
    <w:rsid w:val="0025180B"/>
    <w:rsid w:val="00276E52"/>
    <w:rsid w:val="00281811"/>
    <w:rsid w:val="002A02AD"/>
    <w:rsid w:val="003072AD"/>
    <w:rsid w:val="00317542"/>
    <w:rsid w:val="003437F5"/>
    <w:rsid w:val="00346269"/>
    <w:rsid w:val="003B78D3"/>
    <w:rsid w:val="003E0B96"/>
    <w:rsid w:val="00426EBD"/>
    <w:rsid w:val="00433D61"/>
    <w:rsid w:val="00441E69"/>
    <w:rsid w:val="00483BBB"/>
    <w:rsid w:val="004901B0"/>
    <w:rsid w:val="004B03FF"/>
    <w:rsid w:val="004B095D"/>
    <w:rsid w:val="004E6B03"/>
    <w:rsid w:val="00504243"/>
    <w:rsid w:val="00553646"/>
    <w:rsid w:val="00594CE4"/>
    <w:rsid w:val="005A01CD"/>
    <w:rsid w:val="005D1C44"/>
    <w:rsid w:val="005D635A"/>
    <w:rsid w:val="00635786"/>
    <w:rsid w:val="006F656D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7234B"/>
    <w:rsid w:val="00884E35"/>
    <w:rsid w:val="00964438"/>
    <w:rsid w:val="0097786E"/>
    <w:rsid w:val="00A025C5"/>
    <w:rsid w:val="00A24FDC"/>
    <w:rsid w:val="00A47DBC"/>
    <w:rsid w:val="00AF2AD4"/>
    <w:rsid w:val="00B00630"/>
    <w:rsid w:val="00B245E2"/>
    <w:rsid w:val="00B42A8D"/>
    <w:rsid w:val="00B5539A"/>
    <w:rsid w:val="00B60EAD"/>
    <w:rsid w:val="00B97A08"/>
    <w:rsid w:val="00BB0342"/>
    <w:rsid w:val="00C262F5"/>
    <w:rsid w:val="00C31645"/>
    <w:rsid w:val="00C33E3A"/>
    <w:rsid w:val="00C51BBF"/>
    <w:rsid w:val="00C522E2"/>
    <w:rsid w:val="00C946FD"/>
    <w:rsid w:val="00C959F6"/>
    <w:rsid w:val="00CA5104"/>
    <w:rsid w:val="00CB7F07"/>
    <w:rsid w:val="00D04951"/>
    <w:rsid w:val="00D639C2"/>
    <w:rsid w:val="00DB3B2E"/>
    <w:rsid w:val="00E0387C"/>
    <w:rsid w:val="00E227D8"/>
    <w:rsid w:val="00E60393"/>
    <w:rsid w:val="00E7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gale@vugd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Windows User</cp:lastModifiedBy>
  <cp:revision>2</cp:revision>
  <dcterms:created xsi:type="dcterms:W3CDTF">2022-06-22T10:54:00Z</dcterms:created>
  <dcterms:modified xsi:type="dcterms:W3CDTF">2022-06-22T10:54:00Z</dcterms:modified>
</cp:coreProperties>
</file>