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804945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RDefault="00896C6F" w:rsidP="00A24FDC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04945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B5539A" w:rsidRPr="002A02AD" w:rsidRDefault="00896C6F" w:rsidP="00B5539A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KURZEMES REĢIONA BRIGĀDE</w:t>
            </w:r>
          </w:p>
          <w:p w:rsidR="00E227D8" w:rsidRDefault="00896C6F" w:rsidP="00B5539A">
            <w:pPr>
              <w:jc w:val="center"/>
            </w:pPr>
            <w:r>
              <w:rPr>
                <w:rFonts w:ascii="Times New Roman" w:hAnsi="Times New Roman"/>
                <w:spacing w:val="-2"/>
                <w:sz w:val="17"/>
                <w:szCs w:val="17"/>
              </w:rPr>
              <w:t>Ganību iela</w:t>
            </w:r>
            <w:r w:rsidR="00B5539A" w:rsidRPr="00BB5A54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63/67, Liepāja, LV-3401; tālr.:63404475; e-pasts</w:t>
            </w:r>
            <w:r w:rsidR="00B5539A" w:rsidRPr="00682895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7" w:history="1">
              <w:r w:rsidR="00B5539A" w:rsidRPr="00682895">
                <w:rPr>
                  <w:rStyle w:val="Hipersaite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kurzeme@vugd.gov.lv</w:t>
              </w:r>
            </w:hyperlink>
            <w:r w:rsidR="00B5539A" w:rsidRPr="00BB5A54">
              <w:rPr>
                <w:rFonts w:ascii="Times New Roman" w:hAnsi="Times New Roman"/>
                <w:spacing w:val="-2"/>
                <w:sz w:val="17"/>
                <w:szCs w:val="17"/>
              </w:rPr>
              <w:t>, www.vugd.gov.lv</w:t>
            </w:r>
          </w:p>
        </w:tc>
      </w:tr>
    </w:tbl>
    <w:p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57" w:type="dxa"/>
        <w:jc w:val="center"/>
        <w:tblLayout w:type="fixed"/>
        <w:tblLook w:val="0000" w:firstRow="0" w:lastRow="0" w:firstColumn="0" w:lastColumn="0" w:noHBand="0" w:noVBand="0"/>
      </w:tblPr>
      <w:tblGrid>
        <w:gridCol w:w="3135"/>
        <w:gridCol w:w="1400"/>
        <w:gridCol w:w="4722"/>
      </w:tblGrid>
      <w:tr w:rsidR="00804945" w:rsidTr="00F408A7">
        <w:trPr>
          <w:jc w:val="center"/>
        </w:trPr>
        <w:tc>
          <w:tcPr>
            <w:tcW w:w="313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896C6F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Talsi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7D0BDF" w:rsidRDefault="00896C6F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BDF">
              <w:rPr>
                <w:rFonts w:ascii="Times New Roman" w:hAnsi="Times New Roman"/>
                <w:sz w:val="28"/>
                <w:szCs w:val="28"/>
              </w:rPr>
              <w:t>Biedrība „florbola klubs Rīgas lauvas”</w:t>
            </w:r>
          </w:p>
        </w:tc>
      </w:tr>
      <w:tr w:rsidR="00804945" w:rsidTr="00F408A7">
        <w:trPr>
          <w:trHeight w:val="375"/>
          <w:jc w:val="center"/>
        </w:trPr>
        <w:tc>
          <w:tcPr>
            <w:tcW w:w="3135" w:type="dxa"/>
            <w:shd w:val="clear" w:color="auto" w:fill="auto"/>
          </w:tcPr>
          <w:p w:rsidR="00E227D8" w:rsidRPr="005D1C44" w:rsidRDefault="00896C6F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RDefault="00896C6F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804945" w:rsidTr="00F408A7">
        <w:trPr>
          <w:jc w:val="center"/>
        </w:trPr>
        <w:tc>
          <w:tcPr>
            <w:tcW w:w="313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896C6F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09.06.2022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896C6F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7E4">
              <w:rPr>
                <w:rFonts w:ascii="Times New Roman" w:hAnsi="Times New Roman"/>
                <w:sz w:val="28"/>
                <w:szCs w:val="28"/>
              </w:rPr>
              <w:t xml:space="preserve">Reģistrācijas. Nr. </w:t>
            </w:r>
            <w:r w:rsidRPr="00E1249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0008070383</w:t>
            </w:r>
          </w:p>
        </w:tc>
      </w:tr>
      <w:tr w:rsidR="00804945" w:rsidTr="00F408A7">
        <w:trPr>
          <w:jc w:val="center"/>
        </w:trPr>
        <w:tc>
          <w:tcPr>
            <w:tcW w:w="313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896C6F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bookmarkStart w:id="0" w:name="_GoBack"/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896C6F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bookmarkEnd w:id="0"/>
      <w:tr w:rsidR="00804945" w:rsidTr="00F408A7">
        <w:trPr>
          <w:jc w:val="center"/>
        </w:trPr>
        <w:tc>
          <w:tcPr>
            <w:tcW w:w="313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896C6F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DA7">
              <w:rPr>
                <w:rFonts w:ascii="Times New Roman" w:hAnsi="Times New Roman"/>
                <w:color w:val="000000"/>
                <w:sz w:val="28"/>
                <w:szCs w:val="24"/>
              </w:rPr>
              <w:t>Malienas iela 89, Rīga, LV-1064</w:t>
            </w:r>
          </w:p>
        </w:tc>
      </w:tr>
      <w:tr w:rsidR="00804945" w:rsidTr="00F408A7">
        <w:trPr>
          <w:jc w:val="center"/>
        </w:trPr>
        <w:tc>
          <w:tcPr>
            <w:tcW w:w="313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896C6F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vai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fiziskās 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896C6F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22/12-3.8/71</w:t>
      </w:r>
    </w:p>
    <w:p w:rsidR="00C959F6" w:rsidRDefault="00896C6F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Reatab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804945" w:rsidTr="00FD2641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7D0BDF" w:rsidRPr="005868D2" w:rsidRDefault="00896C6F" w:rsidP="00FD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8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7D0BDF" w:rsidRPr="005868D2" w:rsidRDefault="00896C6F" w:rsidP="00FD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8D2">
              <w:rPr>
                <w:rFonts w:ascii="Times New Roman" w:hAnsi="Times New Roman" w:cs="Times New Roman"/>
                <w:sz w:val="28"/>
                <w:szCs w:val="28"/>
              </w:rPr>
              <w:t xml:space="preserve">Apsekots: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Hostelis Mare (turpmāk - objekts)</w:t>
            </w:r>
          </w:p>
        </w:tc>
      </w:tr>
      <w:tr w:rsidR="00804945" w:rsidTr="00FD2641">
        <w:tc>
          <w:tcPr>
            <w:tcW w:w="421" w:type="dxa"/>
            <w:tcBorders>
              <w:top w:val="single" w:sz="4" w:space="0" w:color="auto"/>
            </w:tcBorders>
          </w:tcPr>
          <w:p w:rsidR="007D0BDF" w:rsidRPr="005868D2" w:rsidRDefault="007D0BDF" w:rsidP="00FD26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7D0BDF" w:rsidRPr="005868D2" w:rsidRDefault="00896C6F" w:rsidP="00FD2641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8D2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804945" w:rsidTr="00FD2641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7D0BDF" w:rsidRPr="005868D2" w:rsidRDefault="00896C6F" w:rsidP="00FD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8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7D0BDF" w:rsidRPr="005868D2" w:rsidRDefault="00896C6F" w:rsidP="00FD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8D2">
              <w:rPr>
                <w:rFonts w:ascii="Times New Roman" w:hAnsi="Times New Roman" w:cs="Times New Roman"/>
                <w:sz w:val="28"/>
                <w:szCs w:val="28"/>
              </w:rPr>
              <w:t xml:space="preserve">Adrese: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Bangu iela 2, Roja, Rojas novads, LV-3264</w:t>
            </w:r>
          </w:p>
        </w:tc>
      </w:tr>
      <w:tr w:rsidR="00804945" w:rsidTr="00FD2641">
        <w:tc>
          <w:tcPr>
            <w:tcW w:w="421" w:type="dxa"/>
          </w:tcPr>
          <w:p w:rsidR="007D0BDF" w:rsidRPr="005868D2" w:rsidRDefault="007D0BDF" w:rsidP="00FD264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7D0BDF" w:rsidRPr="005868D2" w:rsidRDefault="007D0BDF" w:rsidP="00FD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945" w:rsidTr="00FD2641">
        <w:tc>
          <w:tcPr>
            <w:tcW w:w="421" w:type="dxa"/>
            <w:tcBorders>
              <w:bottom w:val="single" w:sz="4" w:space="0" w:color="auto"/>
            </w:tcBorders>
          </w:tcPr>
          <w:p w:rsidR="007D0BDF" w:rsidRPr="005868D2" w:rsidRDefault="00896C6F" w:rsidP="00FD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8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7D0BDF" w:rsidRPr="005868D2" w:rsidRDefault="00896C6F" w:rsidP="00FD2641">
            <w:pPr>
              <w:tabs>
                <w:tab w:val="left" w:pos="6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8D2">
              <w:rPr>
                <w:rFonts w:ascii="Times New Roman" w:hAnsi="Times New Roman" w:cs="Times New Roman"/>
                <w:sz w:val="28"/>
                <w:szCs w:val="28"/>
              </w:rPr>
              <w:t xml:space="preserve">Īpašnieks (valdītājs):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SIA „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Būvserviss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Roja”,</w:t>
            </w:r>
            <w:r w:rsidRPr="005868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804945" w:rsidTr="00FD2641">
        <w:tc>
          <w:tcPr>
            <w:tcW w:w="421" w:type="dxa"/>
            <w:tcBorders>
              <w:bottom w:val="single" w:sz="4" w:space="0" w:color="auto"/>
            </w:tcBorders>
          </w:tcPr>
          <w:p w:rsidR="007D0BDF" w:rsidRPr="005868D2" w:rsidRDefault="007D0BDF" w:rsidP="00FD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7D0BDF" w:rsidRPr="005868D2" w:rsidRDefault="00896C6F" w:rsidP="00FD2641">
            <w:pPr>
              <w:tabs>
                <w:tab w:val="left" w:pos="6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8D2">
              <w:rPr>
                <w:rFonts w:ascii="Times New Roman" w:hAnsi="Times New Roman" w:cs="Times New Roman"/>
                <w:sz w:val="28"/>
                <w:szCs w:val="28"/>
              </w:rPr>
              <w:t>Reģ.Nr.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41203007854</w:t>
            </w:r>
            <w:r w:rsidRPr="005868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Bangu iela 2, Roja, Talsu novads, LV-3264</w:t>
            </w:r>
          </w:p>
        </w:tc>
      </w:tr>
      <w:tr w:rsidR="00804945" w:rsidTr="00FD2641">
        <w:tc>
          <w:tcPr>
            <w:tcW w:w="421" w:type="dxa"/>
            <w:tcBorders>
              <w:top w:val="single" w:sz="4" w:space="0" w:color="auto"/>
            </w:tcBorders>
          </w:tcPr>
          <w:p w:rsidR="007D0BDF" w:rsidRPr="005868D2" w:rsidRDefault="007D0BDF" w:rsidP="00FD26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7D0BDF" w:rsidRPr="005868D2" w:rsidRDefault="00896C6F" w:rsidP="00FD2641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8D2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804945" w:rsidTr="00FD2641">
        <w:tc>
          <w:tcPr>
            <w:tcW w:w="421" w:type="dxa"/>
            <w:tcBorders>
              <w:bottom w:val="single" w:sz="4" w:space="0" w:color="auto"/>
            </w:tcBorders>
          </w:tcPr>
          <w:p w:rsidR="007D0BDF" w:rsidRPr="005868D2" w:rsidRDefault="00896C6F" w:rsidP="00FD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8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7D0BDF" w:rsidRPr="005868D2" w:rsidRDefault="00896C6F" w:rsidP="00FD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8D2">
              <w:rPr>
                <w:rFonts w:ascii="Times New Roman" w:hAnsi="Times New Roman" w:cs="Times New Roman"/>
                <w:sz w:val="28"/>
                <w:szCs w:val="28"/>
              </w:rPr>
              <w:t xml:space="preserve">Iesniegtie dokumenti: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Jurija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Fedulova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iesniegums</w:t>
            </w:r>
            <w:r w:rsidRPr="005868D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Valsts ugunsdzēsības</w:t>
            </w:r>
          </w:p>
        </w:tc>
      </w:tr>
      <w:tr w:rsidR="00804945" w:rsidTr="00FD2641">
        <w:tc>
          <w:tcPr>
            <w:tcW w:w="421" w:type="dxa"/>
            <w:tcBorders>
              <w:bottom w:val="single" w:sz="4" w:space="0" w:color="auto"/>
            </w:tcBorders>
          </w:tcPr>
          <w:p w:rsidR="007D0BDF" w:rsidRPr="005868D2" w:rsidRDefault="007D0BDF" w:rsidP="00FD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7D0BDF" w:rsidRPr="005868D2" w:rsidRDefault="00896C6F" w:rsidP="00FD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8D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un glābšanas dienesta Kurzemes reģiona brigāde reģistrēts 2022.gada</w:t>
            </w:r>
          </w:p>
        </w:tc>
      </w:tr>
      <w:tr w:rsidR="00804945" w:rsidTr="00FD2641">
        <w:tc>
          <w:tcPr>
            <w:tcW w:w="421" w:type="dxa"/>
            <w:tcBorders>
              <w:bottom w:val="single" w:sz="4" w:space="0" w:color="auto"/>
            </w:tcBorders>
          </w:tcPr>
          <w:p w:rsidR="007D0BDF" w:rsidRPr="00604261" w:rsidRDefault="007D0BDF" w:rsidP="00FD26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7D0BDF" w:rsidRPr="00604261" w:rsidRDefault="00896C6F" w:rsidP="00FD264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Pr="00605EF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jūnijā</w:t>
            </w:r>
            <w:r w:rsidRPr="00605EF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ar Nr.</w:t>
            </w:r>
            <w:r w:rsidRPr="00605EF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22/12-1.11/374</w:t>
            </w:r>
            <w:r w:rsidRPr="00605EF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804945" w:rsidTr="00FD2641">
        <w:tc>
          <w:tcPr>
            <w:tcW w:w="421" w:type="dxa"/>
            <w:tcBorders>
              <w:bottom w:val="single" w:sz="4" w:space="0" w:color="auto"/>
            </w:tcBorders>
          </w:tcPr>
          <w:p w:rsidR="007D0BDF" w:rsidRPr="005868D2" w:rsidRDefault="00896C6F" w:rsidP="00FD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8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7D0BDF" w:rsidRPr="005868D2" w:rsidRDefault="00896C6F" w:rsidP="00FD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8D2">
              <w:rPr>
                <w:rFonts w:ascii="Times New Roman" w:hAnsi="Times New Roman" w:cs="Times New Roman"/>
                <w:sz w:val="28"/>
                <w:szCs w:val="28"/>
              </w:rPr>
              <w:t xml:space="preserve">Apsekoto būvju, ēku vai telpu raksturojums: </w:t>
            </w:r>
            <w:r w:rsidRPr="005868D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Telpas ir aprīkotas ar      </w:t>
            </w:r>
          </w:p>
        </w:tc>
      </w:tr>
      <w:tr w:rsidR="00804945" w:rsidTr="00FD2641">
        <w:tc>
          <w:tcPr>
            <w:tcW w:w="421" w:type="dxa"/>
            <w:tcBorders>
              <w:bottom w:val="single" w:sz="4" w:space="0" w:color="auto"/>
            </w:tcBorders>
          </w:tcPr>
          <w:p w:rsidR="007D0BDF" w:rsidRPr="005868D2" w:rsidRDefault="007D0BDF" w:rsidP="00FD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7D0BDF" w:rsidRPr="005868D2" w:rsidRDefault="00896C6F" w:rsidP="00FD2641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868D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automātisko ugunsgrēka atklāšanas un trauksmes signalizācijas sistēmu.</w:t>
            </w:r>
          </w:p>
        </w:tc>
      </w:tr>
      <w:tr w:rsidR="00804945" w:rsidTr="00FD2641">
        <w:tc>
          <w:tcPr>
            <w:tcW w:w="421" w:type="dxa"/>
            <w:tcBorders>
              <w:bottom w:val="single" w:sz="4" w:space="0" w:color="auto"/>
            </w:tcBorders>
          </w:tcPr>
          <w:p w:rsidR="007D0BDF" w:rsidRPr="005868D2" w:rsidRDefault="007D0BDF" w:rsidP="00FD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7D0BDF" w:rsidRPr="005868D2" w:rsidRDefault="00896C6F" w:rsidP="00FD2641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868D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Ēku telpas ir nodrošinātas ar ugunsdzēsības aparātiem.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804945" w:rsidTr="00FD2641">
        <w:tc>
          <w:tcPr>
            <w:tcW w:w="421" w:type="dxa"/>
            <w:tcBorders>
              <w:bottom w:val="single" w:sz="4" w:space="0" w:color="auto"/>
            </w:tcBorders>
          </w:tcPr>
          <w:p w:rsidR="007D0BDF" w:rsidRPr="005868D2" w:rsidRDefault="00896C6F" w:rsidP="00FD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8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7D0BDF" w:rsidRPr="005868D2" w:rsidRDefault="00896C6F" w:rsidP="00FD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8D2">
              <w:rPr>
                <w:rFonts w:ascii="Times New Roman" w:hAnsi="Times New Roman" w:cs="Times New Roman"/>
                <w:sz w:val="28"/>
                <w:szCs w:val="28"/>
              </w:rPr>
              <w:t xml:space="preserve">Pārbaudes laikā konstatētie ugunsdrošības prasību pārkāpumi: </w:t>
            </w:r>
          </w:p>
        </w:tc>
      </w:tr>
      <w:tr w:rsidR="00804945" w:rsidTr="00FD2641">
        <w:tc>
          <w:tcPr>
            <w:tcW w:w="421" w:type="dxa"/>
            <w:tcBorders>
              <w:bottom w:val="single" w:sz="4" w:space="0" w:color="auto"/>
            </w:tcBorders>
          </w:tcPr>
          <w:p w:rsidR="007D0BDF" w:rsidRPr="005868D2" w:rsidRDefault="007D0BDF" w:rsidP="00FD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7D0BDF" w:rsidRPr="005868D2" w:rsidRDefault="00896C6F" w:rsidP="00FD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8D2">
              <w:rPr>
                <w:rFonts w:ascii="Times New Roman" w:hAnsi="Times New Roman" w:cs="Times New Roman"/>
                <w:sz w:val="28"/>
                <w:szCs w:val="28"/>
              </w:rPr>
              <w:t>ugunsdrošības prasību pārkāpumi netika konstatēti.</w:t>
            </w:r>
          </w:p>
        </w:tc>
      </w:tr>
      <w:tr w:rsidR="00804945" w:rsidTr="00FD2641">
        <w:tc>
          <w:tcPr>
            <w:tcW w:w="421" w:type="dxa"/>
            <w:tcBorders>
              <w:bottom w:val="single" w:sz="4" w:space="0" w:color="auto"/>
            </w:tcBorders>
          </w:tcPr>
          <w:p w:rsidR="007D0BDF" w:rsidRPr="005868D2" w:rsidRDefault="00896C6F" w:rsidP="00FD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8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7D0BDF" w:rsidRPr="005868D2" w:rsidRDefault="00896C6F" w:rsidP="00FD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8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Slēdziens: </w:t>
            </w:r>
            <w:r w:rsidRPr="005868D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nav iebildumu apsekoto telpu izmantošanai diennakts  </w:t>
            </w:r>
          </w:p>
        </w:tc>
      </w:tr>
      <w:tr w:rsidR="00804945" w:rsidTr="00FD2641">
        <w:tc>
          <w:tcPr>
            <w:tcW w:w="421" w:type="dxa"/>
            <w:tcBorders>
              <w:bottom w:val="single" w:sz="4" w:space="0" w:color="auto"/>
            </w:tcBorders>
          </w:tcPr>
          <w:p w:rsidR="007D0BDF" w:rsidRPr="005868D2" w:rsidRDefault="007D0BDF" w:rsidP="00FD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7D0BDF" w:rsidRPr="005868D2" w:rsidRDefault="00896C6F" w:rsidP="00FD2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nometnes v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ajadzībām.</w:t>
            </w:r>
          </w:p>
        </w:tc>
      </w:tr>
      <w:tr w:rsidR="00804945" w:rsidTr="00FD2641">
        <w:tc>
          <w:tcPr>
            <w:tcW w:w="421" w:type="dxa"/>
            <w:tcBorders>
              <w:top w:val="single" w:sz="4" w:space="0" w:color="auto"/>
            </w:tcBorders>
          </w:tcPr>
          <w:p w:rsidR="007D0BDF" w:rsidRPr="005868D2" w:rsidRDefault="007D0BDF" w:rsidP="00FD264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7D0BDF" w:rsidRPr="005868D2" w:rsidRDefault="007D0BDF" w:rsidP="00FD264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04945" w:rsidTr="00FD2641">
        <w:tc>
          <w:tcPr>
            <w:tcW w:w="421" w:type="dxa"/>
            <w:tcBorders>
              <w:bottom w:val="single" w:sz="4" w:space="0" w:color="auto"/>
            </w:tcBorders>
          </w:tcPr>
          <w:p w:rsidR="007D0BDF" w:rsidRPr="005868D2" w:rsidRDefault="00896C6F" w:rsidP="00FD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8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7D0BDF" w:rsidRPr="005868D2" w:rsidRDefault="00896C6F" w:rsidP="00FD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8D2">
              <w:rPr>
                <w:rFonts w:ascii="Times New Roman" w:hAnsi="Times New Roman" w:cs="Times New Roman"/>
                <w:sz w:val="28"/>
                <w:szCs w:val="28"/>
              </w:rPr>
              <w:t xml:space="preserve">Atzinums izsniegts saskaņā ar: </w:t>
            </w:r>
            <w:r w:rsidRPr="005868D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Ministru kabineta 2009.gada 1.septembra</w:t>
            </w:r>
          </w:p>
        </w:tc>
      </w:tr>
      <w:tr w:rsidR="00804945" w:rsidTr="00FD2641">
        <w:tc>
          <w:tcPr>
            <w:tcW w:w="421" w:type="dxa"/>
            <w:tcBorders>
              <w:bottom w:val="single" w:sz="4" w:space="0" w:color="auto"/>
            </w:tcBorders>
          </w:tcPr>
          <w:p w:rsidR="007D0BDF" w:rsidRPr="005868D2" w:rsidRDefault="007D0BDF" w:rsidP="00FD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7D0BDF" w:rsidRPr="005868D2" w:rsidRDefault="00896C6F" w:rsidP="00FD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8D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noteikumu Nr.981 „Bērnu nometņu organizēšanas un darbības kārtība”</w:t>
            </w:r>
          </w:p>
        </w:tc>
      </w:tr>
      <w:tr w:rsidR="00804945" w:rsidTr="00FD2641">
        <w:tc>
          <w:tcPr>
            <w:tcW w:w="421" w:type="dxa"/>
            <w:tcBorders>
              <w:bottom w:val="single" w:sz="4" w:space="0" w:color="auto"/>
            </w:tcBorders>
          </w:tcPr>
          <w:p w:rsidR="007D0BDF" w:rsidRPr="005868D2" w:rsidRDefault="007D0BDF" w:rsidP="00FD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7D0BDF" w:rsidRPr="005868D2" w:rsidRDefault="00896C6F" w:rsidP="00FD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8D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8.5.apakšpunkta prasībām.</w:t>
            </w:r>
          </w:p>
        </w:tc>
      </w:tr>
      <w:tr w:rsidR="00804945" w:rsidTr="00FD2641">
        <w:tc>
          <w:tcPr>
            <w:tcW w:w="421" w:type="dxa"/>
            <w:tcBorders>
              <w:top w:val="single" w:sz="4" w:space="0" w:color="auto"/>
            </w:tcBorders>
          </w:tcPr>
          <w:p w:rsidR="007D0BDF" w:rsidRPr="005868D2" w:rsidRDefault="007D0BDF" w:rsidP="00FD26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7D0BDF" w:rsidRPr="005868D2" w:rsidRDefault="00896C6F" w:rsidP="00FD2641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8D2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804945" w:rsidTr="00FD2641">
        <w:tc>
          <w:tcPr>
            <w:tcW w:w="421" w:type="dxa"/>
            <w:tcBorders>
              <w:bottom w:val="single" w:sz="4" w:space="0" w:color="auto"/>
            </w:tcBorders>
          </w:tcPr>
          <w:p w:rsidR="007D0BDF" w:rsidRPr="005868D2" w:rsidRDefault="00896C6F" w:rsidP="00FD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8D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7D0BDF" w:rsidRPr="005868D2" w:rsidRDefault="00896C6F" w:rsidP="00FD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8D2">
              <w:rPr>
                <w:rFonts w:ascii="Times New Roman" w:hAnsi="Times New Roman" w:cs="Times New Roman"/>
                <w:sz w:val="28"/>
                <w:szCs w:val="28"/>
              </w:rPr>
              <w:t xml:space="preserve">Atzinumu paredzēts iesniegt: </w:t>
            </w:r>
            <w:r w:rsidRPr="005868D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Valsts izglītības satura centram.</w:t>
            </w:r>
          </w:p>
        </w:tc>
      </w:tr>
      <w:tr w:rsidR="00804945" w:rsidTr="00FD2641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7D0BDF" w:rsidRPr="005868D2" w:rsidRDefault="007D0BDF" w:rsidP="00FD26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7D0BDF" w:rsidRPr="005868D2" w:rsidRDefault="00896C6F" w:rsidP="00FD2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8D2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7D0BDF" w:rsidRDefault="007D0BDF" w:rsidP="007D0B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D0BDF" w:rsidRDefault="007D0BDF" w:rsidP="007D0B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D0BDF" w:rsidRPr="005868D2" w:rsidRDefault="00896C6F" w:rsidP="007D0B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868D2">
        <w:rPr>
          <w:rFonts w:ascii="Times New Roman" w:hAnsi="Times New Roman" w:cs="Times New Roman"/>
          <w:sz w:val="28"/>
          <w:szCs w:val="28"/>
        </w:rPr>
        <w:lastRenderedPageBreak/>
        <w:t>Atzinums iesniegšanai derīgs sešus mēnešus.</w:t>
      </w:r>
    </w:p>
    <w:p w:rsidR="007D0BDF" w:rsidRPr="005868D2" w:rsidRDefault="007D0BDF" w:rsidP="007D0BDF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7D0BDF" w:rsidRPr="005868D2" w:rsidRDefault="00896C6F" w:rsidP="007D0BD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868D2">
        <w:rPr>
          <w:rFonts w:ascii="Times New Roman" w:hAnsi="Times New Roman" w:cs="Times New Roman"/>
          <w:sz w:val="28"/>
          <w:szCs w:val="28"/>
        </w:rPr>
        <w:t xml:space="preserve">Atzinumu var apstrīdēt viena mēneša laikā no tā spēkā stāšanās dienas </w:t>
      </w:r>
      <w:r w:rsidRPr="005868D2">
        <w:rPr>
          <w:rFonts w:ascii="Times New Roman" w:hAnsi="Times New Roman" w:cs="Times New Roman"/>
          <w:sz w:val="28"/>
          <w:szCs w:val="28"/>
        </w:rPr>
        <w:t>augstākstāvošai amatpersonai:</w:t>
      </w:r>
    </w:p>
    <w:tbl>
      <w:tblPr>
        <w:tblStyle w:val="Reatab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804945" w:rsidTr="00FD264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7D0BDF" w:rsidRPr="005868D2" w:rsidRDefault="00896C6F" w:rsidP="00FD264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8D2">
              <w:rPr>
                <w:rFonts w:ascii="Times New Roman" w:hAnsi="Times New Roman"/>
                <w:sz w:val="28"/>
                <w:szCs w:val="28"/>
              </w:rPr>
              <w:t xml:space="preserve">Valsts ugunsdzēsības un glābšanas dienesta </w:t>
            </w:r>
            <w:r w:rsidRPr="005868D2">
              <w:rPr>
                <w:rFonts w:ascii="Times New Roman" w:hAnsi="Times New Roman"/>
                <w:color w:val="000000"/>
                <w:sz w:val="28"/>
                <w:szCs w:val="28"/>
              </w:rPr>
              <w:t>Kurzemes reģiona brigādes</w:t>
            </w:r>
          </w:p>
        </w:tc>
      </w:tr>
      <w:tr w:rsidR="00804945" w:rsidTr="00FD264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7D0BDF" w:rsidRPr="005868D2" w:rsidRDefault="00896C6F" w:rsidP="00FD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8D2">
              <w:rPr>
                <w:rFonts w:ascii="Times New Roman" w:hAnsi="Times New Roman"/>
                <w:color w:val="000000"/>
                <w:sz w:val="28"/>
                <w:szCs w:val="28"/>
              </w:rPr>
              <w:t>komandierim,Ganību</w:t>
            </w:r>
            <w:proofErr w:type="spellEnd"/>
            <w:r w:rsidRPr="005868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ielā 63/67, Liepājā, LV-3401</w:t>
            </w:r>
            <w:r w:rsidRPr="005868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4945" w:rsidTr="00FD2641">
        <w:tc>
          <w:tcPr>
            <w:tcW w:w="9061" w:type="dxa"/>
            <w:tcBorders>
              <w:top w:val="single" w:sz="4" w:space="0" w:color="auto"/>
            </w:tcBorders>
          </w:tcPr>
          <w:p w:rsidR="007D0BDF" w:rsidRPr="005868D2" w:rsidRDefault="00896C6F" w:rsidP="00FD264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5868D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7D0BDF" w:rsidRPr="005868D2" w:rsidRDefault="007D0BDF" w:rsidP="007D0BD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804945" w:rsidTr="00FD2641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7D0BDF" w:rsidRPr="005868D2" w:rsidRDefault="00896C6F" w:rsidP="00FD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D2">
              <w:rPr>
                <w:rFonts w:ascii="Times New Roman" w:hAnsi="Times New Roman"/>
                <w:sz w:val="28"/>
                <w:szCs w:val="28"/>
              </w:rPr>
              <w:t xml:space="preserve">VUGD KRB Talsu daļas </w:t>
            </w:r>
            <w:r>
              <w:rPr>
                <w:rFonts w:ascii="Times New Roman" w:hAnsi="Times New Roman"/>
                <w:sz w:val="28"/>
                <w:szCs w:val="28"/>
              </w:rPr>
              <w:t>Rojas posteņa komandieris</w:t>
            </w:r>
          </w:p>
        </w:tc>
        <w:tc>
          <w:tcPr>
            <w:tcW w:w="284" w:type="dxa"/>
            <w:vAlign w:val="bottom"/>
          </w:tcPr>
          <w:p w:rsidR="007D0BDF" w:rsidRPr="005868D2" w:rsidRDefault="007D0BDF" w:rsidP="00FD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7D0BDF" w:rsidRPr="005868D2" w:rsidRDefault="00896C6F" w:rsidP="00FD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83" w:type="dxa"/>
            <w:vAlign w:val="bottom"/>
          </w:tcPr>
          <w:p w:rsidR="007D0BDF" w:rsidRPr="005868D2" w:rsidRDefault="007D0BDF" w:rsidP="00FD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7D0BDF" w:rsidRPr="005868D2" w:rsidRDefault="00896C6F" w:rsidP="00FD2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J.Bieriņš</w:t>
            </w:r>
            <w:proofErr w:type="spellEnd"/>
          </w:p>
        </w:tc>
      </w:tr>
      <w:tr w:rsidR="00804945" w:rsidTr="00FD2641">
        <w:tc>
          <w:tcPr>
            <w:tcW w:w="3964" w:type="dxa"/>
            <w:tcBorders>
              <w:top w:val="single" w:sz="4" w:space="0" w:color="auto"/>
            </w:tcBorders>
          </w:tcPr>
          <w:p w:rsidR="007D0BDF" w:rsidRPr="005868D2" w:rsidRDefault="00896C6F" w:rsidP="00FD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D2">
              <w:rPr>
                <w:rFonts w:ascii="Times New Roman" w:hAnsi="Times New Roman" w:cs="Times New Roman"/>
                <w:sz w:val="16"/>
              </w:rPr>
              <w:t>(amatpersonas amats)</w:t>
            </w:r>
          </w:p>
        </w:tc>
        <w:tc>
          <w:tcPr>
            <w:tcW w:w="284" w:type="dxa"/>
          </w:tcPr>
          <w:p w:rsidR="007D0BDF" w:rsidRPr="005868D2" w:rsidRDefault="007D0BDF" w:rsidP="00FD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0BDF" w:rsidRPr="005868D2" w:rsidRDefault="00896C6F" w:rsidP="00FD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D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7D0BDF" w:rsidRPr="005868D2" w:rsidRDefault="007D0BDF" w:rsidP="00FD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7D0BDF" w:rsidRPr="005868D2" w:rsidRDefault="00896C6F" w:rsidP="00FD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D2">
              <w:rPr>
                <w:rFonts w:ascii="Times New Roman" w:hAnsi="Times New Roman" w:cs="Times New Roman"/>
                <w:sz w:val="16"/>
              </w:rPr>
              <w:t>(v. uzvārds)</w:t>
            </w:r>
          </w:p>
        </w:tc>
      </w:tr>
    </w:tbl>
    <w:p w:rsidR="007D0BDF" w:rsidRPr="005868D2" w:rsidRDefault="007D0BDF" w:rsidP="007D0BDF">
      <w:pPr>
        <w:rPr>
          <w:rFonts w:ascii="Times New Roman" w:hAnsi="Times New Roman" w:cs="Times New Roman"/>
          <w:sz w:val="24"/>
          <w:szCs w:val="24"/>
        </w:rPr>
      </w:pPr>
    </w:p>
    <w:p w:rsidR="007D0BDF" w:rsidRPr="005868D2" w:rsidRDefault="00896C6F" w:rsidP="007D0BD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868D2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Reatab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804945" w:rsidTr="00FD264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0BDF" w:rsidRPr="005868D2" w:rsidRDefault="007D0BDF" w:rsidP="00FD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7D0BDF" w:rsidRPr="005868D2" w:rsidRDefault="007D0BDF" w:rsidP="00FD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0BDF" w:rsidRPr="005868D2" w:rsidRDefault="007D0BDF" w:rsidP="00FD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45" w:rsidTr="00FD2641">
        <w:tc>
          <w:tcPr>
            <w:tcW w:w="6374" w:type="dxa"/>
            <w:tcBorders>
              <w:top w:val="single" w:sz="4" w:space="0" w:color="auto"/>
            </w:tcBorders>
          </w:tcPr>
          <w:p w:rsidR="007D0BDF" w:rsidRPr="005868D2" w:rsidRDefault="00896C6F" w:rsidP="00FD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D2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0BDF" w:rsidRPr="005868D2" w:rsidRDefault="007D0BDF" w:rsidP="00FD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0BDF" w:rsidRPr="005868D2" w:rsidRDefault="00896C6F" w:rsidP="00FD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D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0BDF" w:rsidRPr="005868D2" w:rsidRDefault="007D0BDF" w:rsidP="007D0BDF">
      <w:pPr>
        <w:rPr>
          <w:rFonts w:ascii="Times New Roman" w:hAnsi="Times New Roman" w:cs="Times New Roman"/>
          <w:sz w:val="24"/>
          <w:szCs w:val="24"/>
        </w:rPr>
      </w:pPr>
    </w:p>
    <w:p w:rsidR="007D0BDF" w:rsidRPr="005868D2" w:rsidRDefault="00896C6F" w:rsidP="007D0BDF">
      <w:pPr>
        <w:rPr>
          <w:rFonts w:ascii="Times New Roman" w:hAnsi="Times New Roman" w:cs="Times New Roman"/>
          <w:sz w:val="24"/>
          <w:szCs w:val="24"/>
        </w:rPr>
      </w:pPr>
      <w:r w:rsidRPr="005868D2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Pr="00762AE8" w:rsidRDefault="00762AE8" w:rsidP="00762AE8">
      <w:pPr>
        <w:pStyle w:val="Kjene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896C6F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</w:t>
      </w:r>
      <w:r w:rsidRPr="00762AE8">
        <w:rPr>
          <w:rFonts w:ascii="Times New Roman" w:hAnsi="Times New Roman" w:cs="Times New Roman"/>
          <w:sz w:val="24"/>
          <w:szCs w:val="24"/>
        </w:rPr>
        <w:t xml:space="preserve"> DROŠU ELEKTRONISKO PARAKSTU UN SATUR</w:t>
      </w:r>
    </w:p>
    <w:p w:rsidR="00762AE8" w:rsidRPr="00762AE8" w:rsidRDefault="00896C6F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66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C6F" w:rsidRDefault="00896C6F">
      <w:pPr>
        <w:spacing w:after="0" w:line="240" w:lineRule="auto"/>
      </w:pPr>
      <w:r>
        <w:separator/>
      </w:r>
    </w:p>
  </w:endnote>
  <w:endnote w:type="continuationSeparator" w:id="0">
    <w:p w:rsidR="00896C6F" w:rsidRDefault="0089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AE8" w:rsidRDefault="00762AE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C6F" w:rsidRDefault="00896C6F">
      <w:pPr>
        <w:spacing w:after="0" w:line="240" w:lineRule="auto"/>
      </w:pPr>
      <w:r>
        <w:separator/>
      </w:r>
    </w:p>
  </w:footnote>
  <w:footnote w:type="continuationSeparator" w:id="0">
    <w:p w:rsidR="00896C6F" w:rsidRDefault="0089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AE8" w:rsidRDefault="00762AE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706910703"/>
      <w:docPartObj>
        <w:docPartGallery w:val="Page Numbers (Top of Page)"/>
        <w:docPartUnique/>
      </w:docPartObj>
    </w:sdtPr>
    <w:sdtEndPr/>
    <w:sdtContent>
      <w:p w:rsidR="00E227D8" w:rsidRPr="00762AE8" w:rsidRDefault="00896C6F">
        <w:pPr>
          <w:pStyle w:val="Galven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E7F4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AE8" w:rsidRPr="00794977" w:rsidRDefault="00762AE8" w:rsidP="00794977">
    <w:pPr>
      <w:pStyle w:val="Galvene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70E23"/>
    <w:rsid w:val="0015650A"/>
    <w:rsid w:val="00281811"/>
    <w:rsid w:val="002A02AD"/>
    <w:rsid w:val="003437F5"/>
    <w:rsid w:val="00346269"/>
    <w:rsid w:val="003B78D3"/>
    <w:rsid w:val="00426EBD"/>
    <w:rsid w:val="00441E69"/>
    <w:rsid w:val="00483BBB"/>
    <w:rsid w:val="004901B0"/>
    <w:rsid w:val="004B03FF"/>
    <w:rsid w:val="004B095D"/>
    <w:rsid w:val="004E6B03"/>
    <w:rsid w:val="005868D2"/>
    <w:rsid w:val="005C1753"/>
    <w:rsid w:val="005D1C44"/>
    <w:rsid w:val="005D635A"/>
    <w:rsid w:val="00604261"/>
    <w:rsid w:val="00605EFF"/>
    <w:rsid w:val="00635786"/>
    <w:rsid w:val="00682895"/>
    <w:rsid w:val="00736BC1"/>
    <w:rsid w:val="00762AE8"/>
    <w:rsid w:val="007665C9"/>
    <w:rsid w:val="00794977"/>
    <w:rsid w:val="00794DFA"/>
    <w:rsid w:val="007A187F"/>
    <w:rsid w:val="007D0BDF"/>
    <w:rsid w:val="007D2C05"/>
    <w:rsid w:val="00804945"/>
    <w:rsid w:val="00884E35"/>
    <w:rsid w:val="00896C6F"/>
    <w:rsid w:val="00954DA7"/>
    <w:rsid w:val="00964438"/>
    <w:rsid w:val="0097786E"/>
    <w:rsid w:val="00A025C5"/>
    <w:rsid w:val="00A03583"/>
    <w:rsid w:val="00A24FDC"/>
    <w:rsid w:val="00A47DBC"/>
    <w:rsid w:val="00A66FAF"/>
    <w:rsid w:val="00B00630"/>
    <w:rsid w:val="00B245E2"/>
    <w:rsid w:val="00B42A8D"/>
    <w:rsid w:val="00B44158"/>
    <w:rsid w:val="00B5131D"/>
    <w:rsid w:val="00B5539A"/>
    <w:rsid w:val="00B60EAD"/>
    <w:rsid w:val="00B97A08"/>
    <w:rsid w:val="00BB47E4"/>
    <w:rsid w:val="00BB5A54"/>
    <w:rsid w:val="00C33E3A"/>
    <w:rsid w:val="00C51BBF"/>
    <w:rsid w:val="00C522E2"/>
    <w:rsid w:val="00C946FD"/>
    <w:rsid w:val="00C959F6"/>
    <w:rsid w:val="00CE7F49"/>
    <w:rsid w:val="00D639C2"/>
    <w:rsid w:val="00DB3B2E"/>
    <w:rsid w:val="00E0387C"/>
    <w:rsid w:val="00E12492"/>
    <w:rsid w:val="00E227D8"/>
    <w:rsid w:val="00E60393"/>
    <w:rsid w:val="00F3463E"/>
    <w:rsid w:val="00F408A7"/>
    <w:rsid w:val="00FC4CBE"/>
    <w:rsid w:val="00FD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227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227D8"/>
  </w:style>
  <w:style w:type="paragraph" w:styleId="Kjene">
    <w:name w:val="footer"/>
    <w:basedOn w:val="Parasts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227D8"/>
  </w:style>
  <w:style w:type="character" w:styleId="Hipersaite">
    <w:name w:val="Hyperlink"/>
    <w:uiPriority w:val="99"/>
    <w:unhideWhenUsed/>
    <w:rsid w:val="00B5539A"/>
    <w:rPr>
      <w:color w:val="0000FF"/>
      <w:u w:val="single"/>
    </w:rPr>
  </w:style>
  <w:style w:type="table" w:customStyle="1" w:styleId="Reatabula1">
    <w:name w:val="Režģa tabula1"/>
    <w:basedOn w:val="Parastatabula"/>
    <w:next w:val="Reatabula"/>
    <w:uiPriority w:val="39"/>
    <w:rsid w:val="007D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kurzeme@vugd.gov.l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Admin</cp:lastModifiedBy>
  <cp:revision>2</cp:revision>
  <dcterms:created xsi:type="dcterms:W3CDTF">2022-06-15T09:52:00Z</dcterms:created>
  <dcterms:modified xsi:type="dcterms:W3CDTF">2022-06-15T09:52:00Z</dcterms:modified>
</cp:coreProperties>
</file>