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1F7E0DC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01F7E0DB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01F7E0DF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797B91" w:rsidRPr="00B77FE8" w:rsidP="00797B91" w14:paraId="01F7E0DD" w14:textId="77777777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VIDZEMES REĢIONA BRIGĀDE</w:t>
            </w:r>
          </w:p>
          <w:p w:rsidR="00E227D8" w:rsidP="00797B91" w14:paraId="01F7E0DE" w14:textId="77777777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Valmiera, LV-4201; tālr.: 64233468; e-pasts: vidzeme@vugd.gov.lv; www.vugd.gov.lv</w:t>
            </w:r>
          </w:p>
        </w:tc>
      </w:tr>
    </w:tbl>
    <w:p w:rsidR="00E227D8" w:rsidRPr="00E227D8" w:rsidP="00E227D8" w14:paraId="01F7E0E0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01F7E0E4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01F7E0E1" w14:textId="26E9E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Limbaži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01F7E0E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01F7E0E3" w14:textId="3C718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Biedrība </w:t>
            </w:r>
            <w:r w:rsidRPr="00D1710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D17108">
              <w:rPr>
                <w:rFonts w:ascii="Times New Roman" w:hAnsi="Times New Roman" w:cs="Times New Roman"/>
                <w:sz w:val="24"/>
                <w:szCs w:val="24"/>
              </w:rPr>
              <w:t>Capokids</w:t>
            </w:r>
            <w:r w:rsidRPr="00D17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108">
              <w:rPr>
                <w:rFonts w:ascii="Times New Roman" w:hAnsi="Times New Roman" w:cs="Times New Roman"/>
                <w:sz w:val="24"/>
                <w:szCs w:val="24"/>
              </w:rPr>
              <w:t>Capoeira</w:t>
            </w:r>
            <w:r w:rsidRPr="00D17108">
              <w:rPr>
                <w:rFonts w:ascii="Times New Roman" w:hAnsi="Times New Roman" w:cs="Times New Roman"/>
                <w:sz w:val="24"/>
                <w:szCs w:val="24"/>
              </w:rPr>
              <w:t xml:space="preserve"> Latvia</w:t>
            </w:r>
            <w:r w:rsidRPr="00D1710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14:paraId="01F7E0E8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01F7E0E5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01F7E0E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01F7E0E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01F7E0EC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01F7E0E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09.06.2022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01F7E0E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D17108" w:rsidP="00A24FDC" w14:paraId="01F7E0EB" w14:textId="4CA293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108">
              <w:rPr>
                <w:rFonts w:ascii="Times New Roman" w:hAnsi="Times New Roman" w:cs="Times New Roman"/>
                <w:sz w:val="24"/>
                <w:szCs w:val="24"/>
              </w:rPr>
              <w:t>40008194630</w:t>
            </w:r>
          </w:p>
        </w:tc>
      </w:tr>
      <w:tr w14:paraId="01F7E0F0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01F7E0E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01F7E0E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01F7E0EF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01F7E0F4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01F7E0F1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01F7E0F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D17108" w:rsidP="00A24FDC" w14:paraId="01F7E0F3" w14:textId="326280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108">
              <w:rPr>
                <w:rFonts w:ascii="Times New Roman" w:hAnsi="Times New Roman" w:cs="Times New Roman"/>
                <w:sz w:val="24"/>
                <w:szCs w:val="24"/>
              </w:rPr>
              <w:t>Anniņmuiž</w:t>
            </w:r>
            <w:r w:rsidRPr="00D17108">
              <w:rPr>
                <w:rFonts w:ascii="Times New Roman" w:hAnsi="Times New Roman" w:cs="Times New Roman"/>
                <w:sz w:val="24"/>
                <w:szCs w:val="24"/>
              </w:rPr>
              <w:t>as bulv</w:t>
            </w:r>
            <w:r w:rsidRPr="00D17108">
              <w:rPr>
                <w:rFonts w:ascii="Times New Roman" w:hAnsi="Times New Roman" w:cs="Times New Roman"/>
                <w:sz w:val="24"/>
                <w:szCs w:val="24"/>
              </w:rPr>
              <w:t>āris</w:t>
            </w:r>
            <w:r w:rsidRPr="00D17108">
              <w:rPr>
                <w:rFonts w:ascii="Times New Roman" w:hAnsi="Times New Roman" w:cs="Times New Roman"/>
                <w:sz w:val="24"/>
                <w:szCs w:val="24"/>
              </w:rPr>
              <w:t xml:space="preserve"> 38/3-26c</w:t>
            </w:r>
            <w:r w:rsidRPr="00D17108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</w:p>
        </w:tc>
      </w:tr>
      <w:tr w14:paraId="01F7E0F8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01F7E0F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01F7E0F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01F7E0F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01F7E0F9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01F7E0FA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/100</w:t>
      </w:r>
    </w:p>
    <w:p w:rsidR="00C959F6" w:rsidP="00070E23" w14:paraId="01F7E0FB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01F7E0FC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01F7E0FF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1F7E0F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01F7E0FE" w14:textId="1347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12D5" w:rsidR="00D17108">
              <w:rPr>
                <w:rFonts w:ascii="Times New Roman" w:hAnsi="Times New Roman" w:cs="Times New Roman"/>
                <w:sz w:val="24"/>
                <w:szCs w:val="24"/>
              </w:rPr>
              <w:t>Viesu nams „</w:t>
            </w:r>
            <w:r w:rsidRPr="003C12D5" w:rsidR="00D17108">
              <w:rPr>
                <w:rFonts w:ascii="Times New Roman" w:hAnsi="Times New Roman" w:cs="Times New Roman"/>
                <w:sz w:val="24"/>
                <w:szCs w:val="24"/>
              </w:rPr>
              <w:t>Vecmuiža</w:t>
            </w:r>
            <w:r w:rsidRPr="003C12D5" w:rsidR="00D1710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17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1F7E102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01F7E10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01F7E101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01F7E105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1F7E1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01F7E104" w14:textId="14A7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12D5" w:rsidR="00D1710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3C12D5" w:rsidR="00D17108">
              <w:rPr>
                <w:rFonts w:ascii="Times New Roman" w:hAnsi="Times New Roman" w:cs="Times New Roman"/>
                <w:sz w:val="24"/>
                <w:szCs w:val="24"/>
              </w:rPr>
              <w:t>Vecmuiža</w:t>
            </w:r>
            <w:r w:rsidRPr="003C12D5" w:rsidR="00D17108">
              <w:rPr>
                <w:rFonts w:ascii="Times New Roman" w:hAnsi="Times New Roman" w:cs="Times New Roman"/>
                <w:sz w:val="24"/>
                <w:szCs w:val="24"/>
              </w:rPr>
              <w:t>”, Zaķi, Liepupes pagasts, Limbažu novads</w:t>
            </w:r>
          </w:p>
        </w:tc>
      </w:tr>
      <w:tr w14:paraId="01F7E10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01F7E106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01F7E10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1F7E10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1F7E1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01F7E10A" w14:textId="78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12D5" w:rsidR="00D1710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SIA „ LGMG ” Reģistrācijas numurs 44103032180</w:t>
            </w:r>
          </w:p>
        </w:tc>
      </w:tr>
      <w:tr w14:paraId="01F7E10E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01F7E10C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01F7E10D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01F7E111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01F7E1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01F7E110" w14:textId="1B37F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2D5">
              <w:rPr>
                <w:rFonts w:ascii="Times New Roman" w:hAnsi="Times New Roman" w:cs="Times New Roman"/>
                <w:sz w:val="24"/>
                <w:szCs w:val="24"/>
              </w:rPr>
              <w:t>„Vīksnas”, Vidrižu pagasts, Limbažu novads</w:t>
            </w:r>
          </w:p>
        </w:tc>
      </w:tr>
      <w:tr w14:paraId="01F7E114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070E23" w14:paraId="01F7E112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01F7E113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(juridiskās personas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reģistrācijas numurs vai fiziskās personas kods; adrese)</w:t>
            </w:r>
          </w:p>
        </w:tc>
      </w:tr>
      <w:tr w14:paraId="01F7E11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1F7E1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01F7E116" w14:textId="7C37E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17108">
              <w:rPr>
                <w:rFonts w:ascii="Times New Roman" w:hAnsi="Times New Roman" w:cs="Times New Roman"/>
                <w:sz w:val="24"/>
                <w:szCs w:val="24"/>
              </w:rPr>
              <w:t>Jeļen</w:t>
            </w:r>
            <w:r w:rsidRPr="003C12D5" w:rsidR="00D1710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D17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108">
              <w:rPr>
                <w:rFonts w:ascii="Times New Roman" w:hAnsi="Times New Roman" w:cs="Times New Roman"/>
                <w:sz w:val="24"/>
                <w:szCs w:val="24"/>
              </w:rPr>
              <w:t>Gaikevičas</w:t>
            </w:r>
            <w:r w:rsidRPr="003C12D5" w:rsidR="00D17108">
              <w:rPr>
                <w:rFonts w:ascii="Times New Roman" w:hAnsi="Times New Roman" w:cs="Times New Roman"/>
                <w:sz w:val="24"/>
                <w:szCs w:val="24"/>
              </w:rPr>
              <w:t xml:space="preserve"> (Nometņu vadītāja apliecības </w:t>
            </w:r>
            <w:r w:rsidR="00D17108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D17108">
              <w:t xml:space="preserve"> </w:t>
            </w:r>
            <w:r w:rsidR="00D17108">
              <w:t>116-01197</w:t>
            </w:r>
            <w:r w:rsidR="00D171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7108">
              <w:rPr>
                <w:rFonts w:ascii="Times New Roman" w:hAnsi="Times New Roman" w:cs="Times New Roman"/>
                <w:sz w:val="24"/>
                <w:szCs w:val="24"/>
              </w:rPr>
              <w:br/>
              <w:t>2022. gada  3. jūni</w:t>
            </w:r>
            <w:r w:rsidRPr="003C12D5" w:rsidR="00D17108">
              <w:rPr>
                <w:rFonts w:ascii="Times New Roman" w:hAnsi="Times New Roman" w:cs="Times New Roman"/>
                <w:sz w:val="24"/>
                <w:szCs w:val="24"/>
              </w:rPr>
              <w:t>ja iesniegums.</w:t>
            </w:r>
          </w:p>
        </w:tc>
      </w:tr>
      <w:tr w14:paraId="01F7E11A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01F7E11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01F7E11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1F7E11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1F7E1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01F7E11C" w14:textId="5A10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2D5" w:rsidR="00D17108">
              <w:rPr>
                <w:rFonts w:ascii="Times New Roman" w:hAnsi="Times New Roman" w:cs="Times New Roman"/>
                <w:sz w:val="24"/>
                <w:szCs w:val="24"/>
              </w:rPr>
              <w:t xml:space="preserve">U3 </w:t>
            </w:r>
            <w:r w:rsidRPr="003C12D5" w:rsidR="00D17108">
              <w:rPr>
                <w:rFonts w:ascii="Times New Roman" w:hAnsi="Times New Roman" w:cs="Times New Roman"/>
                <w:sz w:val="24"/>
                <w:szCs w:val="24"/>
              </w:rPr>
              <w:t>ugunsnoturības</w:t>
            </w:r>
            <w:r w:rsidRPr="003C12D5" w:rsidR="00D17108">
              <w:rPr>
                <w:rFonts w:ascii="Times New Roman" w:hAnsi="Times New Roman" w:cs="Times New Roman"/>
                <w:sz w:val="24"/>
                <w:szCs w:val="24"/>
              </w:rPr>
              <w:t xml:space="preserve"> pakāpes </w:t>
            </w:r>
            <w:r w:rsidRPr="003C12D5" w:rsidR="00D17108">
              <w:rPr>
                <w:rFonts w:ascii="Times New Roman" w:hAnsi="Times New Roman" w:cs="Times New Roman"/>
                <w:sz w:val="24"/>
                <w:szCs w:val="24"/>
              </w:rPr>
              <w:t>vienstāvu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ēka</w:t>
            </w:r>
            <w:bookmarkStart w:id="0" w:name="_GoBack"/>
            <w:bookmarkEnd w:id="0"/>
            <w:r w:rsidRPr="003C12D5" w:rsidR="00D17108">
              <w:rPr>
                <w:rFonts w:ascii="Times New Roman" w:hAnsi="Times New Roman" w:cs="Times New Roman"/>
                <w:sz w:val="24"/>
                <w:szCs w:val="24"/>
              </w:rPr>
              <w:t>, telpas aprīkotas ar  automātisko ugunsgrēka  atklāšanas un trauksmes signalizācijas sistēmu, ugunsdzēsības aparātiem,  evakuācijas ceļi atbilst normatīvo aktu ugunsdrošības prasībām.</w:t>
            </w:r>
          </w:p>
        </w:tc>
      </w:tr>
      <w:tr w14:paraId="01F7E12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01F7E11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01F7E11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1F7E123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1F7E1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01F7E122" w14:textId="6A5AD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108">
              <w:rPr>
                <w:rFonts w:ascii="Times New Roman" w:hAnsi="Times New Roman" w:cs="Times New Roman"/>
                <w:sz w:val="24"/>
                <w:szCs w:val="24"/>
              </w:rPr>
              <w:t>Nav konstatēti</w:t>
            </w:r>
          </w:p>
        </w:tc>
      </w:tr>
      <w:tr w14:paraId="01F7E12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01F7E12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01F7E12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1F7E12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1F7E1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01F7E128" w14:textId="03F4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D1710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E0EB7" w:rsidR="00D17108">
              <w:rPr>
                <w:rFonts w:ascii="Times New Roman" w:hAnsi="Times New Roman" w:cs="Times New Roman"/>
                <w:b/>
                <w:sz w:val="24"/>
                <w:szCs w:val="24"/>
              </w:rPr>
              <w:t>Viesu nams „</w:t>
            </w:r>
            <w:r w:rsidRPr="001E0EB7" w:rsidR="00D17108">
              <w:rPr>
                <w:rFonts w:ascii="Times New Roman" w:hAnsi="Times New Roman" w:cs="Times New Roman"/>
                <w:b/>
                <w:sz w:val="24"/>
                <w:szCs w:val="24"/>
              </w:rPr>
              <w:t>Vecmuiža</w:t>
            </w:r>
            <w:r w:rsidRPr="001E0EB7" w:rsidR="00D17108">
              <w:rPr>
                <w:rFonts w:ascii="Times New Roman" w:hAnsi="Times New Roman" w:cs="Times New Roman"/>
                <w:b/>
                <w:sz w:val="24"/>
                <w:szCs w:val="24"/>
              </w:rPr>
              <w:t>” „</w:t>
            </w:r>
            <w:r w:rsidRPr="001E0EB7" w:rsidR="00D17108">
              <w:rPr>
                <w:rFonts w:ascii="Times New Roman" w:hAnsi="Times New Roman" w:cs="Times New Roman"/>
                <w:b/>
                <w:sz w:val="24"/>
                <w:szCs w:val="24"/>
              </w:rPr>
              <w:t>Vecmuiža</w:t>
            </w:r>
            <w:r w:rsidRPr="001E0EB7" w:rsidR="00D17108">
              <w:rPr>
                <w:rFonts w:ascii="Times New Roman" w:hAnsi="Times New Roman" w:cs="Times New Roman"/>
                <w:b/>
                <w:sz w:val="24"/>
                <w:szCs w:val="24"/>
              </w:rPr>
              <w:t>”, Zaķi, Liepupes pagastā, Limbažu novadā atbilst ugunsdrošības prasībām un var izmantot  dienna</w:t>
            </w:r>
            <w:r w:rsidR="00D17108">
              <w:rPr>
                <w:rFonts w:ascii="Times New Roman" w:hAnsi="Times New Roman" w:cs="Times New Roman"/>
                <w:b/>
                <w:sz w:val="24"/>
                <w:szCs w:val="24"/>
              </w:rPr>
              <w:t>kts nometnes organizēšanai no 03.07.2022-08.07</w:t>
            </w:r>
            <w:r w:rsidRPr="001E0EB7" w:rsidR="00D17108">
              <w:rPr>
                <w:rFonts w:ascii="Times New Roman" w:hAnsi="Times New Roman" w:cs="Times New Roman"/>
                <w:b/>
                <w:sz w:val="24"/>
                <w:szCs w:val="24"/>
              </w:rPr>
              <w:t>.2022.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14:paraId="01F7E12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01F7E12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01F7E12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1F7E12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1F7E1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060BB1" w14:paraId="01F7E12E" w14:textId="0994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="00060BB1"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12D5" w:rsidR="00D17108">
              <w:rPr>
                <w:rFonts w:ascii="Times New Roman" w:hAnsi="Times New Roman" w:cs="Times New Roman"/>
                <w:sz w:val="24"/>
                <w:szCs w:val="24"/>
              </w:rPr>
              <w:t>Ministru</w:t>
            </w:r>
            <w:r w:rsidR="00D17108">
              <w:rPr>
                <w:rFonts w:ascii="Times New Roman" w:hAnsi="Times New Roman" w:cs="Times New Roman"/>
                <w:sz w:val="24"/>
                <w:szCs w:val="24"/>
              </w:rPr>
              <w:t xml:space="preserve"> kabineta 2009.gada 01.septembra</w:t>
            </w:r>
            <w:r w:rsidRPr="003C12D5" w:rsidR="00D17108">
              <w:rPr>
                <w:rFonts w:ascii="Times New Roman" w:hAnsi="Times New Roman" w:cs="Times New Roman"/>
                <w:sz w:val="24"/>
                <w:szCs w:val="24"/>
              </w:rPr>
              <w:t xml:space="preserve"> noteikumu Nr. 981 „ Bērnu nometņu organizēšana un darbības kārtība ” 8.5.apakšpunktu.</w:t>
            </w:r>
          </w:p>
        </w:tc>
      </w:tr>
      <w:tr w14:paraId="01F7E13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01F7E13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01F7E131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01F7E135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1F7E1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01F7E134" w14:textId="0986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Pr="003C12D5" w:rsidR="00D1710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C12D5" w:rsidR="00D1710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Limbažu novada pašvaldībā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14:paraId="01F7E138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01F7E13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227D8" w14:paraId="01F7E137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01F7E139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01F7E13A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01F7E13B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 xml:space="preserve">Atzinumu var apstrīdēt </w:t>
      </w:r>
      <w:r w:rsidRPr="007D2C05">
        <w:rPr>
          <w:rFonts w:ascii="Times New Roman" w:hAnsi="Times New Roman" w:cs="Times New Roman"/>
          <w:sz w:val="24"/>
          <w:szCs w:val="24"/>
        </w:rPr>
        <w:t>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1F7E13D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CB3357" w14:paraId="01F7E13C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Valmierā, LV-4201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01F7E13F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01F7E13E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01F7E14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01F7E146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171454" w:rsidP="00171454" w14:paraId="656F056A" w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Vidzemes reģiona brigādes</w:t>
            </w:r>
          </w:p>
          <w:p w:rsidR="00171454" w:rsidRPr="007D2C05" w:rsidP="00171454" w14:paraId="01F7E141" w14:textId="6F2F9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Ugunsdrošības un civilās aizsardzības nodaļas inspektore</w:t>
            </w:r>
          </w:p>
        </w:tc>
        <w:tc>
          <w:tcPr>
            <w:tcW w:w="284" w:type="dxa"/>
            <w:vAlign w:val="bottom"/>
          </w:tcPr>
          <w:p w:rsidR="00171454" w:rsidRPr="007D2C05" w:rsidP="00171454" w14:paraId="01F7E1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71454" w:rsidRPr="007D2C05" w:rsidP="00171454" w14:paraId="01F7E14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171454" w:rsidRPr="007D2C05" w:rsidP="00171454" w14:paraId="01F7E14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171454" w:rsidRPr="007D2C05" w:rsidP="00171454" w14:paraId="01F7E145" w14:textId="0FA19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Jeļena Bohane-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Kirilko</w:t>
            </w:r>
          </w:p>
        </w:tc>
      </w:tr>
      <w:tr w14:paraId="01F7E14C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171454" w:rsidRPr="00B245E2" w:rsidP="00171454" w14:paraId="01F7E1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171454" w:rsidRPr="00B245E2" w:rsidP="00171454" w14:paraId="01F7E1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71454" w:rsidRPr="00B245E2" w:rsidP="00171454" w14:paraId="01F7E1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171454" w:rsidRPr="00B245E2" w:rsidP="00171454" w14:paraId="01F7E1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171454" w:rsidRPr="00B245E2" w:rsidP="00171454" w14:paraId="01F7E1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01F7E14D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01F7E14E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01F7E152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01F7E1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P="007D2C05" w14:paraId="01F7E15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01F7E1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F7E156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01F7E1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01F7E1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01F7E1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01F7E157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01F7E158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01F7E159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01F7E15A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01F7E15B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 xml:space="preserve">DOKUMENTS PARAKSTĪTS AR DROŠU ELEKTRONISKO </w:t>
      </w:r>
      <w:r w:rsidRPr="00762AE8">
        <w:rPr>
          <w:rFonts w:ascii="Times New Roman" w:hAnsi="Times New Roman" w:cs="Times New Roman"/>
          <w:sz w:val="24"/>
          <w:szCs w:val="24"/>
        </w:rPr>
        <w:t>PARAKSTU UN SATUR</w:t>
      </w:r>
    </w:p>
    <w:p w:rsidR="00762AE8" w:rsidRPr="00762AE8" w:rsidP="00441E69" w14:paraId="01F7E15C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01F7E1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01F7E163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01F7E165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01F7E15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92887310"/>
      <w:docPartObj>
        <w:docPartGallery w:val="Page Numbers (Top of Page)"/>
        <w:docPartUnique/>
      </w:docPartObj>
    </w:sdtPr>
    <w:sdtContent>
      <w:p w:rsidR="00E227D8" w:rsidRPr="00762AE8" w14:paraId="01F7E160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01F7E161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01F7E164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60BB1"/>
    <w:rsid w:val="00070E23"/>
    <w:rsid w:val="00105EDB"/>
    <w:rsid w:val="0015650A"/>
    <w:rsid w:val="00171454"/>
    <w:rsid w:val="001A004B"/>
    <w:rsid w:val="001E0EB7"/>
    <w:rsid w:val="0025180B"/>
    <w:rsid w:val="00276E52"/>
    <w:rsid w:val="00281811"/>
    <w:rsid w:val="002D69C2"/>
    <w:rsid w:val="00317542"/>
    <w:rsid w:val="003437F5"/>
    <w:rsid w:val="00346269"/>
    <w:rsid w:val="003B78D3"/>
    <w:rsid w:val="003C12D5"/>
    <w:rsid w:val="00426EBD"/>
    <w:rsid w:val="00441E69"/>
    <w:rsid w:val="00483BBB"/>
    <w:rsid w:val="004901B0"/>
    <w:rsid w:val="004B03FF"/>
    <w:rsid w:val="004B095D"/>
    <w:rsid w:val="004E6B03"/>
    <w:rsid w:val="00594CE4"/>
    <w:rsid w:val="005D1C44"/>
    <w:rsid w:val="005D635A"/>
    <w:rsid w:val="00635786"/>
    <w:rsid w:val="00724ED0"/>
    <w:rsid w:val="00736BC1"/>
    <w:rsid w:val="00762AE8"/>
    <w:rsid w:val="007665C9"/>
    <w:rsid w:val="00794977"/>
    <w:rsid w:val="00794DFA"/>
    <w:rsid w:val="0079686A"/>
    <w:rsid w:val="00797B91"/>
    <w:rsid w:val="007A187F"/>
    <w:rsid w:val="007D2C05"/>
    <w:rsid w:val="00884E35"/>
    <w:rsid w:val="00964438"/>
    <w:rsid w:val="0097786E"/>
    <w:rsid w:val="00A025C5"/>
    <w:rsid w:val="00A24FDC"/>
    <w:rsid w:val="00A47DBC"/>
    <w:rsid w:val="00AF2AD4"/>
    <w:rsid w:val="00B00630"/>
    <w:rsid w:val="00B245E2"/>
    <w:rsid w:val="00B42A8D"/>
    <w:rsid w:val="00B42FA5"/>
    <w:rsid w:val="00B5539A"/>
    <w:rsid w:val="00B60EAD"/>
    <w:rsid w:val="00B660CC"/>
    <w:rsid w:val="00B77FE8"/>
    <w:rsid w:val="00B97A08"/>
    <w:rsid w:val="00C33E3A"/>
    <w:rsid w:val="00C51BBF"/>
    <w:rsid w:val="00C522E2"/>
    <w:rsid w:val="00C946FD"/>
    <w:rsid w:val="00C959F6"/>
    <w:rsid w:val="00CB3357"/>
    <w:rsid w:val="00D17108"/>
    <w:rsid w:val="00D639C2"/>
    <w:rsid w:val="00DB3B2E"/>
    <w:rsid w:val="00E0387C"/>
    <w:rsid w:val="00E227D8"/>
    <w:rsid w:val="00E6039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F7E0DB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  <w:style w:type="character" w:styleId="Strong">
    <w:name w:val="Strong"/>
    <w:qFormat/>
    <w:rsid w:val="00D17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1804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Jeļena Bohane</cp:lastModifiedBy>
  <cp:revision>4</cp:revision>
  <dcterms:created xsi:type="dcterms:W3CDTF">2022-04-04T18:02:00Z</dcterms:created>
  <dcterms:modified xsi:type="dcterms:W3CDTF">2022-06-06T13:50:00Z</dcterms:modified>
</cp:coreProperties>
</file>