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B69C9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DC724B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B69C9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RDefault="00DC724B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:rsidR="00E227D8" w:rsidRDefault="00DC724B" w:rsidP="00797B9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DB69C9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DC724B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Madona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DC724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CC">
              <w:rPr>
                <w:rFonts w:ascii="Times New Roman" w:hAnsi="Times New Roman"/>
                <w:sz w:val="24"/>
                <w:szCs w:val="24"/>
              </w:rPr>
              <w:t>Biedrība "Jaunieši Madonai"</w:t>
            </w:r>
          </w:p>
        </w:tc>
      </w:tr>
      <w:tr w:rsidR="00DB69C9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DC724B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DC724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DB69C9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DC724B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13.06.2022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DC724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</w:t>
            </w:r>
            <w:r w:rsidRPr="00757FCC">
              <w:rPr>
                <w:rFonts w:ascii="Times New Roman" w:hAnsi="Times New Roman"/>
                <w:color w:val="000000"/>
                <w:sz w:val="24"/>
                <w:szCs w:val="24"/>
              </w:rPr>
              <w:t>40008255901</w:t>
            </w:r>
          </w:p>
        </w:tc>
      </w:tr>
      <w:tr w:rsidR="00DB69C9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DC724B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DC724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DB69C9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757FCC" w:rsidRDefault="00DC724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Raiņa iela 12, Madona,</w:t>
            </w:r>
          </w:p>
          <w:p w:rsidR="00E227D8" w:rsidRPr="005D1C44" w:rsidRDefault="00DC724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Madonas novads, </w:t>
            </w:r>
            <w:r w:rsidRPr="00757FCC">
              <w:rPr>
                <w:rFonts w:ascii="Times New Roman" w:hAnsi="Times New Roman"/>
                <w:color w:val="000000"/>
                <w:sz w:val="24"/>
                <w:szCs w:val="24"/>
              </w:rPr>
              <w:t>LV-4801</w:t>
            </w:r>
          </w:p>
        </w:tc>
      </w:tr>
      <w:tr w:rsidR="00DB69C9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DC724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DC724B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22/10-3.9/119</w:t>
      </w:r>
    </w:p>
    <w:p w:rsidR="00C959F6" w:rsidRDefault="00DC724B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r>
        <w:rPr>
          <w:rFonts w:ascii="Times New Roman" w:hAnsi="Times New Roman" w:cs="Times New Roman"/>
          <w:sz w:val="24"/>
          <w:szCs w:val="24"/>
        </w:rPr>
        <w:t>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DB69C9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C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C724B" w:rsidP="0075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57FCC">
              <w:rPr>
                <w:rFonts w:ascii="Times New Roman" w:hAnsi="Times New Roman" w:cs="Times New Roman"/>
                <w:sz w:val="24"/>
              </w:rPr>
              <w:t>bērnu dienas</w:t>
            </w:r>
            <w:r w:rsidR="00757FCC" w:rsidRPr="00496CB7">
              <w:rPr>
                <w:rFonts w:ascii="Times New Roman" w:hAnsi="Times New Roman" w:cs="Times New Roman"/>
                <w:sz w:val="24"/>
              </w:rPr>
              <w:t xml:space="preserve"> nometnei “</w:t>
            </w:r>
            <w:r w:rsidR="001F1D0D">
              <w:rPr>
                <w:rFonts w:ascii="Times New Roman" w:hAnsi="Times New Roman" w:cs="Times New Roman"/>
                <w:sz w:val="24"/>
              </w:rPr>
              <w:t>Iedvesma vasarai” paredzētā telpa</w:t>
            </w:r>
            <w:r w:rsidR="00757FCC">
              <w:rPr>
                <w:rFonts w:ascii="Times New Roman" w:hAnsi="Times New Roman" w:cs="Times New Roman"/>
                <w:sz w:val="24"/>
              </w:rPr>
              <w:t xml:space="preserve"> – 2.stāva lielā </w:t>
            </w:r>
          </w:p>
        </w:tc>
      </w:tr>
      <w:tr w:rsidR="00DB69C9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757FCC" w:rsidRDefault="0075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57FCC" w:rsidRPr="00E227D8" w:rsidRDefault="00DC72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zāle.</w:t>
            </w:r>
          </w:p>
        </w:tc>
      </w:tr>
      <w:tr w:rsidR="00DB69C9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C724B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DB69C9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C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C724B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Raiņa iela 12, Madona, Madonas novads.</w:t>
            </w:r>
          </w:p>
        </w:tc>
      </w:tr>
      <w:tr w:rsidR="00DB69C9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B69C9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C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C724B" w:rsidP="00BC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C1222" w:rsidRPr="00BC1222">
              <w:rPr>
                <w:rFonts w:ascii="Times New Roman" w:hAnsi="Times New Roman" w:cs="Times New Roman"/>
                <w:sz w:val="24"/>
              </w:rPr>
              <w:t>Madonas novada pašvaldība, reģistrācijas Nr. 90000054572,</w:t>
            </w:r>
            <w:r w:rsidR="00BC122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B69C9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C724B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DB69C9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C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797524">
              <w:rPr>
                <w:rFonts w:ascii="Times New Roman" w:hAnsi="Times New Roman" w:cs="Times New Roman"/>
                <w:sz w:val="24"/>
              </w:rPr>
              <w:t>aieta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97524">
              <w:rPr>
                <w:rFonts w:ascii="Times New Roman" w:hAnsi="Times New Roman" w:cs="Times New Roman"/>
                <w:sz w:val="24"/>
              </w:rPr>
              <w:t>laukums 1, Madona, Madonas novads, LV-4801.</w:t>
            </w:r>
          </w:p>
        </w:tc>
      </w:tr>
      <w:tr w:rsidR="00DB69C9" w:rsidTr="00762AE8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C724B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reģistrācijas numurs vai fiziskās personas kods;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adrese)</w:t>
            </w:r>
          </w:p>
        </w:tc>
      </w:tr>
      <w:tr w:rsidR="00DB69C9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C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C724B" w:rsidP="00BC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C1222">
              <w:rPr>
                <w:rFonts w:ascii="Times New Roman" w:hAnsi="Times New Roman" w:cs="Times New Roman"/>
                <w:sz w:val="24"/>
              </w:rPr>
              <w:t>2022.gada 24.maija</w:t>
            </w:r>
            <w:r w:rsidR="00BC1222" w:rsidRPr="0079752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C1222">
              <w:rPr>
                <w:rFonts w:ascii="Times New Roman" w:hAnsi="Times New Roman" w:cs="Times New Roman"/>
                <w:sz w:val="24"/>
              </w:rPr>
              <w:t>Daces Dzilnas</w:t>
            </w:r>
            <w:r w:rsidR="00BC1222" w:rsidRPr="00797524">
              <w:rPr>
                <w:rFonts w:ascii="Times New Roman" w:hAnsi="Times New Roman" w:cs="Times New Roman"/>
                <w:sz w:val="24"/>
              </w:rPr>
              <w:t xml:space="preserve"> iesniegums, Valsts</w:t>
            </w:r>
            <w:r w:rsidR="00BC122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B69C9" w:rsidTr="00070E23">
        <w:tc>
          <w:tcPr>
            <w:tcW w:w="421" w:type="dxa"/>
            <w:tcBorders>
              <w:bottom w:val="single" w:sz="4" w:space="0" w:color="auto"/>
            </w:tcBorders>
          </w:tcPr>
          <w:p w:rsidR="00BC1222" w:rsidRDefault="00BC1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C1222" w:rsidRPr="00E227D8" w:rsidRDefault="00DC724B" w:rsidP="00BC1222">
            <w:pPr>
              <w:rPr>
                <w:rFonts w:ascii="Times New Roman" w:hAnsi="Times New Roman" w:cs="Times New Roman"/>
                <w:sz w:val="24"/>
              </w:rPr>
            </w:pPr>
            <w:r w:rsidRPr="00797524">
              <w:rPr>
                <w:rFonts w:ascii="Times New Roman" w:hAnsi="Times New Roman" w:cs="Times New Roman"/>
                <w:sz w:val="24"/>
              </w:rPr>
              <w:t>ugunsdzēsības un glābšanas dienesta Vidzemes reģiona brigādē reģistrēts 2022.gada</w:t>
            </w:r>
          </w:p>
        </w:tc>
      </w:tr>
      <w:tr w:rsidR="00DB69C9" w:rsidTr="00070E23">
        <w:tc>
          <w:tcPr>
            <w:tcW w:w="421" w:type="dxa"/>
            <w:tcBorders>
              <w:bottom w:val="single" w:sz="4" w:space="0" w:color="auto"/>
            </w:tcBorders>
          </w:tcPr>
          <w:p w:rsidR="00BC1222" w:rsidRDefault="00BC1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C1222" w:rsidRPr="00797524" w:rsidRDefault="00DC724B" w:rsidP="00BC12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25.maijā</w:t>
            </w:r>
            <w:r w:rsidRPr="00797524">
              <w:rPr>
                <w:rFonts w:ascii="Times New Roman" w:hAnsi="Times New Roman" w:cs="Times New Roman"/>
                <w:sz w:val="24"/>
              </w:rPr>
              <w:t xml:space="preserve"> ar Nr.22/10</w:t>
            </w:r>
            <w:r>
              <w:rPr>
                <w:rFonts w:ascii="Times New Roman" w:hAnsi="Times New Roman" w:cs="Times New Roman"/>
                <w:sz w:val="24"/>
              </w:rPr>
              <w:t>-1.6/344.</w:t>
            </w:r>
          </w:p>
        </w:tc>
      </w:tr>
      <w:tr w:rsidR="00DB69C9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B69C9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C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C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D0D">
              <w:rPr>
                <w:rFonts w:ascii="Times New Roman" w:hAnsi="Times New Roman" w:cs="Times New Roman"/>
                <w:sz w:val="24"/>
                <w:szCs w:val="24"/>
              </w:rPr>
              <w:t xml:space="preserve">Jaunatnes iniciatīvu centra “Kubs” </w:t>
            </w:r>
            <w:r w:rsidR="008D2C85">
              <w:rPr>
                <w:rFonts w:ascii="Times New Roman" w:hAnsi="Times New Roman" w:cs="Times New Roman"/>
                <w:sz w:val="24"/>
                <w:szCs w:val="24"/>
              </w:rPr>
              <w:t>2.stāva</w:t>
            </w:r>
          </w:p>
        </w:tc>
      </w:tr>
      <w:tr w:rsidR="00DB69C9" w:rsidTr="00070E23">
        <w:tc>
          <w:tcPr>
            <w:tcW w:w="421" w:type="dxa"/>
            <w:tcBorders>
              <w:bottom w:val="single" w:sz="4" w:space="0" w:color="auto"/>
            </w:tcBorders>
          </w:tcPr>
          <w:p w:rsidR="008D2C85" w:rsidRDefault="008D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D2C85" w:rsidRPr="00E227D8" w:rsidRDefault="00DC724B" w:rsidP="008D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lielā zāle aprīkota ar automātisko ugunsgrēka atklāšanas un trauksmes signalizācijas </w:t>
            </w:r>
          </w:p>
        </w:tc>
      </w:tr>
      <w:tr w:rsidR="00DB69C9" w:rsidTr="00070E23">
        <w:tc>
          <w:tcPr>
            <w:tcW w:w="421" w:type="dxa"/>
            <w:tcBorders>
              <w:bottom w:val="single" w:sz="4" w:space="0" w:color="auto"/>
            </w:tcBorders>
          </w:tcPr>
          <w:p w:rsidR="008D2C85" w:rsidRDefault="008D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D2C85" w:rsidRDefault="00DC724B" w:rsidP="008D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sistēmu.</w:t>
            </w:r>
          </w:p>
        </w:tc>
      </w:tr>
      <w:tr w:rsidR="00DB69C9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B69C9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C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C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69C9" w:rsidTr="00070E23">
        <w:tc>
          <w:tcPr>
            <w:tcW w:w="421" w:type="dxa"/>
            <w:tcBorders>
              <w:bottom w:val="single" w:sz="4" w:space="0" w:color="auto"/>
            </w:tcBorders>
          </w:tcPr>
          <w:p w:rsidR="008D2C85" w:rsidRDefault="008D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D2C85" w:rsidRPr="00E227D8" w:rsidRDefault="00DC724B" w:rsidP="008D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Jaunatnes iniciatīvu centra “Kubs” 2.stāva lielajai zālei nav veikta </w:t>
            </w:r>
          </w:p>
        </w:tc>
      </w:tr>
      <w:tr w:rsidR="00DB69C9" w:rsidTr="00070E23">
        <w:tc>
          <w:tcPr>
            <w:tcW w:w="421" w:type="dxa"/>
            <w:tcBorders>
              <w:bottom w:val="single" w:sz="4" w:space="0" w:color="auto"/>
            </w:tcBorders>
          </w:tcPr>
          <w:p w:rsidR="008D2C85" w:rsidRDefault="008D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D2C85" w:rsidRDefault="00DC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elektroinstalācijas pārbaude, kā rezultātā nav nodrošināta Ministru kabineta 2016.gada</w:t>
            </w:r>
          </w:p>
        </w:tc>
      </w:tr>
      <w:tr w:rsidR="00DB69C9" w:rsidTr="00070E23">
        <w:tc>
          <w:tcPr>
            <w:tcW w:w="421" w:type="dxa"/>
            <w:tcBorders>
              <w:bottom w:val="single" w:sz="4" w:space="0" w:color="auto"/>
            </w:tcBorders>
          </w:tcPr>
          <w:p w:rsidR="008D2C85" w:rsidRDefault="008D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D2C85" w:rsidRDefault="00DC724B" w:rsidP="008D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19.aprīļa noteikumu Nr.238 “Ugunsdrošības noteikumi” (turpmāk – Ugunsdrošības </w:t>
            </w:r>
          </w:p>
        </w:tc>
      </w:tr>
      <w:tr w:rsidR="00DB69C9" w:rsidTr="00070E23">
        <w:tc>
          <w:tcPr>
            <w:tcW w:w="421" w:type="dxa"/>
            <w:tcBorders>
              <w:bottom w:val="single" w:sz="4" w:space="0" w:color="auto"/>
            </w:tcBorders>
          </w:tcPr>
          <w:p w:rsidR="008D2C85" w:rsidRDefault="008D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D2C85" w:rsidRDefault="00DC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56.punkta izpilde.</w:t>
            </w:r>
          </w:p>
        </w:tc>
      </w:tr>
      <w:tr w:rsidR="00DB69C9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B69C9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C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C724B" w:rsidP="008D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D2C85" w:rsidRPr="008D2C85">
              <w:rPr>
                <w:rFonts w:ascii="Times New Roman" w:hAnsi="Times New Roman" w:cs="Times New Roman"/>
                <w:sz w:val="24"/>
              </w:rPr>
              <w:t>Jaunatnes</w:t>
            </w:r>
            <w:r w:rsidR="008D2C85">
              <w:rPr>
                <w:rFonts w:ascii="Times New Roman" w:hAnsi="Times New Roman" w:cs="Times New Roman"/>
                <w:sz w:val="24"/>
              </w:rPr>
              <w:t xml:space="preserve"> iniciatīvu centra “Kubs” 2.stāva lielā zāle </w:t>
            </w:r>
            <w:r w:rsidR="008D2C85" w:rsidRPr="008D2C85">
              <w:rPr>
                <w:rFonts w:ascii="Times New Roman" w:hAnsi="Times New Roman" w:cs="Times New Roman"/>
                <w:b/>
                <w:sz w:val="24"/>
              </w:rPr>
              <w:t xml:space="preserve">neatbilst </w:t>
            </w:r>
          </w:p>
        </w:tc>
      </w:tr>
      <w:tr w:rsidR="00DB69C9" w:rsidTr="00070E23">
        <w:tc>
          <w:tcPr>
            <w:tcW w:w="421" w:type="dxa"/>
            <w:tcBorders>
              <w:bottom w:val="single" w:sz="4" w:space="0" w:color="auto"/>
            </w:tcBorders>
          </w:tcPr>
          <w:p w:rsidR="008D2C85" w:rsidRDefault="008D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D2C85" w:rsidRPr="00E227D8" w:rsidRDefault="00DC724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Pr="008D2C85">
              <w:rPr>
                <w:rFonts w:ascii="Times New Roman" w:hAnsi="Times New Roman" w:cs="Times New Roman"/>
                <w:sz w:val="24"/>
              </w:rPr>
              <w:t>gunsdrošī</w:t>
            </w:r>
            <w:r>
              <w:rPr>
                <w:rFonts w:ascii="Times New Roman" w:hAnsi="Times New Roman" w:cs="Times New Roman"/>
                <w:sz w:val="24"/>
              </w:rPr>
              <w:t>bas noteikumu prasībām.</w:t>
            </w:r>
          </w:p>
        </w:tc>
      </w:tr>
      <w:tr w:rsidR="00DB69C9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B69C9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C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C724B" w:rsidP="0018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80F77" w:rsidRPr="00180F77">
              <w:rPr>
                <w:rFonts w:ascii="Times New Roman" w:hAnsi="Times New Roman" w:cs="Times New Roman"/>
                <w:sz w:val="24"/>
                <w:lang w:val="en-US"/>
              </w:rPr>
              <w:t>Ministru</w:t>
            </w:r>
            <w:proofErr w:type="spellEnd"/>
            <w:r w:rsidR="00180F77" w:rsidRPr="00180F7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180F77" w:rsidRPr="00180F77">
              <w:rPr>
                <w:rFonts w:ascii="Times New Roman" w:hAnsi="Times New Roman" w:cs="Times New Roman"/>
                <w:sz w:val="24"/>
                <w:lang w:val="en-US"/>
              </w:rPr>
              <w:t>kabineta</w:t>
            </w:r>
            <w:proofErr w:type="spellEnd"/>
            <w:r w:rsidR="00180F77" w:rsidRPr="00180F77">
              <w:rPr>
                <w:rFonts w:ascii="Times New Roman" w:hAnsi="Times New Roman" w:cs="Times New Roman"/>
                <w:sz w:val="24"/>
                <w:lang w:val="en-US"/>
              </w:rPr>
              <w:t xml:space="preserve"> 2009.gada 1.septembra</w:t>
            </w:r>
            <w:r w:rsidR="00180F7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180F77" w:rsidRPr="00180F77">
              <w:rPr>
                <w:rFonts w:ascii="Times New Roman" w:hAnsi="Times New Roman" w:cs="Times New Roman"/>
                <w:sz w:val="24"/>
                <w:lang w:val="en-US"/>
              </w:rPr>
              <w:t>noteikumu</w:t>
            </w:r>
            <w:proofErr w:type="spellEnd"/>
            <w:r w:rsidR="00180F77" w:rsidRPr="00180F7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DB69C9" w:rsidTr="00070E23">
        <w:tc>
          <w:tcPr>
            <w:tcW w:w="421" w:type="dxa"/>
            <w:tcBorders>
              <w:bottom w:val="single" w:sz="4" w:space="0" w:color="auto"/>
            </w:tcBorders>
          </w:tcPr>
          <w:p w:rsidR="00180F77" w:rsidRDefault="00180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80F77" w:rsidRPr="00E227D8" w:rsidRDefault="00DC724B" w:rsidP="00060BB1">
            <w:pPr>
              <w:rPr>
                <w:rFonts w:ascii="Times New Roman" w:hAnsi="Times New Roman" w:cs="Times New Roman"/>
                <w:sz w:val="24"/>
              </w:rPr>
            </w:pPr>
            <w:r w:rsidRPr="00180F77">
              <w:rPr>
                <w:rFonts w:ascii="Times New Roman" w:hAnsi="Times New Roman" w:cs="Times New Roman"/>
                <w:sz w:val="24"/>
                <w:lang w:val="en-US"/>
              </w:rPr>
              <w:t>Nr.981 „</w:t>
            </w:r>
            <w:proofErr w:type="spellStart"/>
            <w:r w:rsidRPr="00180F77">
              <w:rPr>
                <w:rFonts w:ascii="Times New Roman" w:hAnsi="Times New Roman" w:cs="Times New Roman"/>
                <w:sz w:val="24"/>
                <w:lang w:val="en-US"/>
              </w:rPr>
              <w:t>Bērnu</w:t>
            </w:r>
            <w:proofErr w:type="spellEnd"/>
            <w:r w:rsidRPr="00180F7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80F77">
              <w:rPr>
                <w:rFonts w:ascii="Times New Roman" w:hAnsi="Times New Roman" w:cs="Times New Roman"/>
                <w:sz w:val="24"/>
                <w:lang w:val="en-US"/>
              </w:rPr>
              <w:t>nometņu</w:t>
            </w:r>
            <w:proofErr w:type="spellEnd"/>
            <w:r w:rsidRPr="00180F7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80F77">
              <w:rPr>
                <w:rFonts w:ascii="Times New Roman" w:hAnsi="Times New Roman" w:cs="Times New Roman"/>
                <w:sz w:val="24"/>
                <w:lang w:val="en-US"/>
              </w:rPr>
              <w:t>organizēšanas</w:t>
            </w:r>
            <w:proofErr w:type="spellEnd"/>
            <w:r w:rsidRPr="00180F77">
              <w:rPr>
                <w:rFonts w:ascii="Times New Roman" w:hAnsi="Times New Roman" w:cs="Times New Roman"/>
                <w:sz w:val="24"/>
                <w:lang w:val="en-US"/>
              </w:rPr>
              <w:t xml:space="preserve"> un </w:t>
            </w:r>
            <w:proofErr w:type="spellStart"/>
            <w:r w:rsidRPr="00180F77">
              <w:rPr>
                <w:rFonts w:ascii="Times New Roman" w:hAnsi="Times New Roman" w:cs="Times New Roman"/>
                <w:sz w:val="24"/>
                <w:lang w:val="en-US"/>
              </w:rPr>
              <w:t>darbības</w:t>
            </w:r>
            <w:proofErr w:type="spellEnd"/>
            <w:r w:rsidRPr="00180F7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80F77">
              <w:rPr>
                <w:rFonts w:ascii="Times New Roman" w:hAnsi="Times New Roman" w:cs="Times New Roman"/>
                <w:sz w:val="24"/>
                <w:lang w:val="en-US"/>
              </w:rPr>
              <w:t>kārtība</w:t>
            </w:r>
            <w:proofErr w:type="spellEnd"/>
            <w:r w:rsidRPr="00180F77">
              <w:rPr>
                <w:rFonts w:ascii="Times New Roman" w:hAnsi="Times New Roman" w:cs="Times New Roman"/>
                <w:sz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8.5</w:t>
            </w:r>
            <w:r w:rsidRPr="00180F77">
              <w:rPr>
                <w:rFonts w:ascii="Times New Roman" w:hAnsi="Times New Roman" w:cs="Times New Roman"/>
                <w:sz w:val="24"/>
                <w:lang w:val="en-US"/>
              </w:rPr>
              <w:t>.apa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kšpunkta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prasībām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DB69C9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C724B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DB69C9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C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C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80F77" w:rsidRPr="00180F77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:rsidR="00DB69C9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C724B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(iestādes vai institūcijas nosaukums, kur paredzēts iesniegt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atzinumu)</w:t>
            </w:r>
          </w:p>
        </w:tc>
      </w:tr>
    </w:tbl>
    <w:p w:rsidR="00E227D8" w:rsidRDefault="00DC724B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DC724B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B69C9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DC724B" w:rsidP="00CB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9C9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DC724B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DB69C9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Default="00DC724B" w:rsidP="00180F77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</w:t>
            </w:r>
          </w:p>
          <w:p w:rsidR="00180F77" w:rsidRDefault="00DC724B" w:rsidP="00180F77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dienesta Vidzemes reģiona brigādes</w:t>
            </w:r>
          </w:p>
          <w:p w:rsidR="00180F77" w:rsidRDefault="00DC724B" w:rsidP="00180F77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Ugunsdrošības uzraudzības un civilās</w:t>
            </w:r>
          </w:p>
          <w:p w:rsidR="00180F77" w:rsidRPr="007D2C05" w:rsidRDefault="00DC724B" w:rsidP="00180F77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aizsardzības nodaļas vecākā inspektore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DC724B" w:rsidP="00180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S.Bauže</w:t>
            </w:r>
            <w:proofErr w:type="spellEnd"/>
          </w:p>
        </w:tc>
      </w:tr>
      <w:tr w:rsidR="00DB69C9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DC724B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DC724B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DC724B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DC724B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DB69C9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C9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DC724B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DC724B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DC724B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180F77" w:rsidRDefault="00180F77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180F77" w:rsidRDefault="00180F77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180F77" w:rsidRDefault="00180F77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180F77" w:rsidRDefault="00180F77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180F77" w:rsidRDefault="00180F77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180F77" w:rsidRDefault="00180F77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180F77" w:rsidRDefault="00180F77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180F77" w:rsidRDefault="00180F77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180F77" w:rsidRDefault="00180F77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180F77" w:rsidRDefault="00180F77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180F77" w:rsidRDefault="00180F77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180F77" w:rsidRDefault="00180F77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180F77" w:rsidRDefault="00180F77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180F77" w:rsidRDefault="00180F77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180F77" w:rsidRDefault="00180F77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180F77" w:rsidRDefault="00180F77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180F77" w:rsidRDefault="00180F77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180F77" w:rsidRDefault="00180F77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180F77" w:rsidRDefault="00180F77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180F77" w:rsidRDefault="00180F77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180F77" w:rsidRDefault="00180F77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180F77" w:rsidRDefault="00180F77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180F77" w:rsidRDefault="00180F77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180F77" w:rsidRDefault="00180F77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180F77" w:rsidRDefault="00180F77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180F77" w:rsidRPr="00762AE8" w:rsidRDefault="00180F77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DC724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</w:t>
      </w:r>
      <w:r w:rsidRPr="00762AE8">
        <w:rPr>
          <w:rFonts w:ascii="Times New Roman" w:hAnsi="Times New Roman" w:cs="Times New Roman"/>
          <w:sz w:val="24"/>
          <w:szCs w:val="24"/>
        </w:rPr>
        <w:t xml:space="preserve"> PARAKSTU UN SATUR</w:t>
      </w:r>
    </w:p>
    <w:p w:rsidR="00762AE8" w:rsidRPr="00762AE8" w:rsidRDefault="00DC724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24B" w:rsidRDefault="00DC724B">
      <w:pPr>
        <w:spacing w:after="0" w:line="240" w:lineRule="auto"/>
      </w:pPr>
      <w:r>
        <w:separator/>
      </w:r>
    </w:p>
  </w:endnote>
  <w:endnote w:type="continuationSeparator" w:id="0">
    <w:p w:rsidR="00DC724B" w:rsidRDefault="00DC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24B" w:rsidRDefault="00DC724B">
      <w:pPr>
        <w:spacing w:after="0" w:line="240" w:lineRule="auto"/>
      </w:pPr>
      <w:r>
        <w:separator/>
      </w:r>
    </w:p>
  </w:footnote>
  <w:footnote w:type="continuationSeparator" w:id="0">
    <w:p w:rsidR="00DC724B" w:rsidRDefault="00DC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552971055"/>
      <w:docPartObj>
        <w:docPartGallery w:val="Page Numbers (Top of Page)"/>
        <w:docPartUnique/>
      </w:docPartObj>
    </w:sdtPr>
    <w:sdtEndPr/>
    <w:sdtContent>
      <w:p w:rsidR="00E227D8" w:rsidRPr="00762AE8" w:rsidRDefault="00DC724B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D39E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80F77"/>
    <w:rsid w:val="001A004B"/>
    <w:rsid w:val="001E097A"/>
    <w:rsid w:val="001F1D0D"/>
    <w:rsid w:val="0025180B"/>
    <w:rsid w:val="00276E52"/>
    <w:rsid w:val="00281811"/>
    <w:rsid w:val="002839C3"/>
    <w:rsid w:val="002D69C2"/>
    <w:rsid w:val="00317542"/>
    <w:rsid w:val="00317A1B"/>
    <w:rsid w:val="003437F5"/>
    <w:rsid w:val="00346269"/>
    <w:rsid w:val="003B78D3"/>
    <w:rsid w:val="00426EBD"/>
    <w:rsid w:val="00441E69"/>
    <w:rsid w:val="00483BBB"/>
    <w:rsid w:val="004901B0"/>
    <w:rsid w:val="00496CB7"/>
    <w:rsid w:val="004B03FF"/>
    <w:rsid w:val="004B095D"/>
    <w:rsid w:val="004E6B03"/>
    <w:rsid w:val="00594CE4"/>
    <w:rsid w:val="005D1C44"/>
    <w:rsid w:val="005D635A"/>
    <w:rsid w:val="00635786"/>
    <w:rsid w:val="00724ED0"/>
    <w:rsid w:val="00736BC1"/>
    <w:rsid w:val="00757FCC"/>
    <w:rsid w:val="00762AE8"/>
    <w:rsid w:val="007665C9"/>
    <w:rsid w:val="0079226A"/>
    <w:rsid w:val="00794977"/>
    <w:rsid w:val="00794DFA"/>
    <w:rsid w:val="00797524"/>
    <w:rsid w:val="00797B91"/>
    <w:rsid w:val="007A187F"/>
    <w:rsid w:val="007D2C05"/>
    <w:rsid w:val="00884E35"/>
    <w:rsid w:val="008D2C85"/>
    <w:rsid w:val="00964438"/>
    <w:rsid w:val="0097786E"/>
    <w:rsid w:val="00A025C5"/>
    <w:rsid w:val="00A24FDC"/>
    <w:rsid w:val="00A47DBC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BC1222"/>
    <w:rsid w:val="00C33E3A"/>
    <w:rsid w:val="00C51BBF"/>
    <w:rsid w:val="00C522E2"/>
    <w:rsid w:val="00C946FD"/>
    <w:rsid w:val="00C959F6"/>
    <w:rsid w:val="00CB3357"/>
    <w:rsid w:val="00CD39EB"/>
    <w:rsid w:val="00D639C2"/>
    <w:rsid w:val="00DB3B2E"/>
    <w:rsid w:val="00DB69C9"/>
    <w:rsid w:val="00DC724B"/>
    <w:rsid w:val="00E0387C"/>
    <w:rsid w:val="00E227D8"/>
    <w:rsid w:val="00E6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Lenovo Yoga</cp:lastModifiedBy>
  <cp:revision>2</cp:revision>
  <dcterms:created xsi:type="dcterms:W3CDTF">2022-06-13T10:07:00Z</dcterms:created>
  <dcterms:modified xsi:type="dcterms:W3CDTF">2022-06-13T10:07:00Z</dcterms:modified>
</cp:coreProperties>
</file>