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2D" w:rsidRPr="006F3229" w:rsidRDefault="00901F87" w:rsidP="00152536">
      <w:pPr>
        <w:pStyle w:val="Default"/>
        <w:spacing w:before="240" w:after="120"/>
        <w:ind w:left="1440"/>
        <w:jc w:val="center"/>
        <w:rPr>
          <w:rFonts w:asciiTheme="minorHAnsi" w:hAnsiTheme="minorHAnsi" w:cstheme="minorHAnsi"/>
          <w:b/>
          <w:bCs/>
          <w:color w:val="006666"/>
        </w:rPr>
      </w:pPr>
      <w:bookmarkStart w:id="0" w:name="_Hlk61524776"/>
      <w:bookmarkStart w:id="1" w:name="_GoBack"/>
      <w:bookmarkEnd w:id="1"/>
      <w:r w:rsidRPr="006F3229">
        <w:rPr>
          <w:rFonts w:asciiTheme="minorHAnsi" w:hAnsiTheme="minorHAnsi" w:cstheme="minorHAnsi"/>
          <w:b/>
          <w:bCs/>
          <w:noProof/>
          <w:color w:val="006666"/>
          <w:lang w:eastAsia="lv-L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822325" cy="3886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A62" w:rsidRPr="006F3229">
        <w:rPr>
          <w:rFonts w:asciiTheme="minorHAnsi" w:hAnsiTheme="minorHAnsi" w:cstheme="minorHAnsi"/>
          <w:b/>
          <w:bCs/>
          <w:color w:val="006666"/>
        </w:rPr>
        <w:t>INSTRUKCIJA</w:t>
      </w:r>
      <w:r w:rsidR="00152536" w:rsidRPr="006F3229">
        <w:rPr>
          <w:rFonts w:asciiTheme="minorHAnsi" w:hAnsiTheme="minorHAnsi" w:cstheme="minorHAnsi"/>
          <w:b/>
          <w:bCs/>
          <w:color w:val="006666"/>
        </w:rPr>
        <w:t xml:space="preserve"> </w:t>
      </w:r>
      <w:r w:rsidR="00152536" w:rsidRPr="006F3229">
        <w:rPr>
          <w:rFonts w:asciiTheme="minorHAnsi" w:hAnsiTheme="minorHAnsi" w:cstheme="minorHAnsi"/>
          <w:b/>
          <w:bCs/>
          <w:color w:val="006666"/>
        </w:rPr>
        <w:br/>
        <w:t xml:space="preserve">SIEKALU PARAUGA ŅEMŠANAS </w:t>
      </w:r>
      <w:r w:rsidR="00652A62" w:rsidRPr="006F3229">
        <w:rPr>
          <w:rFonts w:asciiTheme="minorHAnsi" w:hAnsiTheme="minorHAnsi" w:cstheme="minorHAnsi"/>
          <w:b/>
          <w:bCs/>
          <w:color w:val="006666"/>
        </w:rPr>
        <w:t>SARS-COV-2 LABORATORISKAJAI ANALĪZEI</w:t>
      </w:r>
    </w:p>
    <w:p w:rsidR="00AA2C0F" w:rsidRPr="006F3229" w:rsidRDefault="00AA2C0F" w:rsidP="001A1DC7">
      <w:pPr>
        <w:pStyle w:val="Default"/>
        <w:numPr>
          <w:ilvl w:val="0"/>
          <w:numId w:val="2"/>
        </w:numPr>
        <w:ind w:left="697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 xml:space="preserve">Siekalu parauga ņemšanu vislabāk ir veikt atsevišķā telpā, </w:t>
      </w:r>
      <w:r w:rsidR="006814DC" w:rsidRPr="006F3229">
        <w:rPr>
          <w:rFonts w:asciiTheme="minorHAnsi" w:hAnsiTheme="minorHAnsi" w:cstheme="minorHAnsi"/>
        </w:rPr>
        <w:t xml:space="preserve">vēlams </w:t>
      </w:r>
      <w:r w:rsidRPr="006F3229">
        <w:rPr>
          <w:rFonts w:asciiTheme="minorHAnsi" w:hAnsiTheme="minorHAnsi" w:cstheme="minorHAnsi"/>
        </w:rPr>
        <w:t>vienatnē.</w:t>
      </w:r>
    </w:p>
    <w:p w:rsidR="00AA2C0F" w:rsidRPr="006F3229" w:rsidRDefault="00AA2C0F" w:rsidP="001A1DC7">
      <w:pPr>
        <w:pStyle w:val="Default"/>
        <w:numPr>
          <w:ilvl w:val="0"/>
          <w:numId w:val="2"/>
        </w:numPr>
        <w:ind w:left="697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 xml:space="preserve">30 minūtes pirms siekalu parauga ņemšanas nedrīkst tīrīt zobus, skalot muti, </w:t>
      </w:r>
      <w:r w:rsidR="00613D0F" w:rsidRPr="006F3229">
        <w:rPr>
          <w:rFonts w:asciiTheme="minorHAnsi" w:hAnsiTheme="minorHAnsi" w:cstheme="minorHAnsi"/>
        </w:rPr>
        <w:t xml:space="preserve">lietot medikamentus caur muti, </w:t>
      </w:r>
      <w:r w:rsidRPr="006F3229">
        <w:rPr>
          <w:rFonts w:asciiTheme="minorHAnsi" w:hAnsiTheme="minorHAnsi" w:cstheme="minorHAnsi"/>
        </w:rPr>
        <w:t xml:space="preserve">ēst, dzert, smēķēt, veipot vai košļāt košļājamo gumiju. </w:t>
      </w:r>
    </w:p>
    <w:p w:rsidR="00AA2C0F" w:rsidRDefault="00AA2C0F" w:rsidP="001A1DC7">
      <w:pPr>
        <w:pStyle w:val="Default"/>
        <w:numPr>
          <w:ilvl w:val="0"/>
          <w:numId w:val="2"/>
        </w:numPr>
        <w:ind w:left="697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>Ja jūtiet slāpes vai ir sausuma sajūta mutē, 60 minūtes pirms siekalu parauga ņemšanas</w:t>
      </w:r>
      <w:r w:rsidR="00613D0F" w:rsidRPr="006F3229">
        <w:rPr>
          <w:rFonts w:asciiTheme="minorHAnsi" w:hAnsiTheme="minorHAnsi" w:cstheme="minorHAnsi"/>
        </w:rPr>
        <w:t>,</w:t>
      </w:r>
      <w:r w:rsidRPr="006F3229">
        <w:rPr>
          <w:rFonts w:asciiTheme="minorHAnsi" w:hAnsiTheme="minorHAnsi" w:cstheme="minorHAnsi"/>
        </w:rPr>
        <w:t xml:space="preserve"> iesakām izdzert glāzi ūdens.</w:t>
      </w:r>
    </w:p>
    <w:p w:rsidR="006F3229" w:rsidRDefault="006F3229" w:rsidP="006F3229">
      <w:pPr>
        <w:pStyle w:val="Default"/>
        <w:jc w:val="both"/>
        <w:rPr>
          <w:rFonts w:asciiTheme="minorHAnsi" w:hAnsiTheme="minorHAnsi" w:cstheme="minorHAnsi"/>
        </w:rPr>
      </w:pPr>
    </w:p>
    <w:p w:rsidR="006F3229" w:rsidRPr="006F3229" w:rsidRDefault="006F3229" w:rsidP="006F3229">
      <w:pPr>
        <w:pStyle w:val="Default"/>
        <w:jc w:val="both"/>
        <w:rPr>
          <w:rFonts w:asciiTheme="minorHAnsi" w:hAnsiTheme="minorHAnsi" w:cstheme="minorHAnsi"/>
        </w:rPr>
      </w:pPr>
    </w:p>
    <w:p w:rsidR="001F544F" w:rsidRPr="006F3229" w:rsidRDefault="001F544F" w:rsidP="001F544F">
      <w:pPr>
        <w:pStyle w:val="Default"/>
        <w:spacing w:before="240" w:after="120"/>
        <w:jc w:val="both"/>
        <w:rPr>
          <w:rFonts w:asciiTheme="minorHAnsi" w:hAnsiTheme="minorHAnsi" w:cstheme="minorHAnsi"/>
          <w:b/>
          <w:bCs/>
          <w:color w:val="006666"/>
        </w:rPr>
      </w:pPr>
      <w:r w:rsidRPr="006F3229">
        <w:rPr>
          <w:rFonts w:asciiTheme="minorHAnsi" w:hAnsiTheme="minorHAnsi" w:cstheme="minorHAnsi"/>
          <w:b/>
          <w:bCs/>
          <w:color w:val="006666"/>
        </w:rPr>
        <w:t>Lūdzu, izlasiet visu instrukciju līdz galam, pirms sākat parauga ņemšanu!</w:t>
      </w:r>
    </w:p>
    <w:p w:rsidR="00AA2C0F" w:rsidRPr="006F3229" w:rsidRDefault="00AA2C0F" w:rsidP="001A1DC7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>Nomazgājiet rokas ar ziepēm vismaz 20 sekundes</w:t>
      </w:r>
      <w:r w:rsidR="00432D21" w:rsidRPr="006F3229">
        <w:rPr>
          <w:rFonts w:asciiTheme="minorHAnsi" w:hAnsiTheme="minorHAnsi" w:cstheme="minorHAnsi"/>
        </w:rPr>
        <w:t>!</w:t>
      </w:r>
    </w:p>
    <w:p w:rsidR="00AA2C0F" w:rsidRPr="006F3229" w:rsidRDefault="00AA2C0F" w:rsidP="001A1DC7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 xml:space="preserve">Izņemiet no iepakojuma </w:t>
      </w:r>
      <w:r w:rsidR="00432D21" w:rsidRPr="006F3229">
        <w:rPr>
          <w:rFonts w:asciiTheme="minorHAnsi" w:hAnsiTheme="minorHAnsi" w:cstheme="minorHAnsi"/>
        </w:rPr>
        <w:t>siekalu mēģeni</w:t>
      </w:r>
      <w:r w:rsidRPr="006F3229">
        <w:rPr>
          <w:rFonts w:asciiTheme="minorHAnsi" w:hAnsiTheme="minorHAnsi" w:cstheme="minorHAnsi"/>
        </w:rPr>
        <w:t>,</w:t>
      </w:r>
      <w:r w:rsidR="000415ED" w:rsidRPr="006F3229">
        <w:rPr>
          <w:rFonts w:asciiTheme="minorHAnsi" w:hAnsiTheme="minorHAnsi" w:cstheme="minorHAnsi"/>
        </w:rPr>
        <w:t xml:space="preserve"> atpakaļsūtīšanas maisiņu,</w:t>
      </w:r>
      <w:r w:rsidRPr="006F3229">
        <w:rPr>
          <w:rFonts w:asciiTheme="minorHAnsi" w:hAnsiTheme="minorHAnsi" w:cstheme="minorHAnsi"/>
        </w:rPr>
        <w:t xml:space="preserve"> spirta plāksnīt</w:t>
      </w:r>
      <w:r w:rsidR="00432D21" w:rsidRPr="006F3229">
        <w:rPr>
          <w:rFonts w:asciiTheme="minorHAnsi" w:hAnsiTheme="minorHAnsi" w:cstheme="minorHAnsi"/>
        </w:rPr>
        <w:t>i</w:t>
      </w:r>
      <w:r w:rsidR="00613D0F" w:rsidRPr="006F3229">
        <w:rPr>
          <w:rFonts w:asciiTheme="minorHAnsi" w:hAnsiTheme="minorHAnsi" w:cstheme="minorHAnsi"/>
        </w:rPr>
        <w:t xml:space="preserve"> un</w:t>
      </w:r>
      <w:r w:rsidRPr="006F3229">
        <w:rPr>
          <w:rFonts w:asciiTheme="minorHAnsi" w:hAnsiTheme="minorHAnsi" w:cstheme="minorHAnsi"/>
        </w:rPr>
        <w:t xml:space="preserve"> </w:t>
      </w:r>
      <w:r w:rsidR="00613D0F" w:rsidRPr="006F3229">
        <w:rPr>
          <w:rFonts w:asciiTheme="minorHAnsi" w:hAnsiTheme="minorHAnsi" w:cstheme="minorHAnsi"/>
        </w:rPr>
        <w:t>veidlapu</w:t>
      </w:r>
      <w:r w:rsidR="00432D21" w:rsidRPr="006F3229">
        <w:rPr>
          <w:rFonts w:asciiTheme="minorHAnsi" w:hAnsiTheme="minorHAnsi" w:cstheme="minorHAnsi"/>
        </w:rPr>
        <w:t>!</w:t>
      </w:r>
    </w:p>
    <w:p w:rsidR="00613D0F" w:rsidRPr="006F3229" w:rsidRDefault="00613D0F" w:rsidP="001A1DC7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 xml:space="preserve">Aizpildiet veidlapu </w:t>
      </w:r>
      <w:r w:rsidR="00432D21" w:rsidRPr="006F3229">
        <w:rPr>
          <w:rFonts w:asciiTheme="minorHAnsi" w:hAnsiTheme="minorHAnsi" w:cstheme="minorHAnsi"/>
        </w:rPr>
        <w:t>DRUKĀTIEM</w:t>
      </w:r>
      <w:r w:rsidRPr="006F3229">
        <w:rPr>
          <w:rFonts w:asciiTheme="minorHAnsi" w:hAnsiTheme="minorHAnsi" w:cstheme="minorHAnsi"/>
        </w:rPr>
        <w:t xml:space="preserve"> burtiem – norādiet </w:t>
      </w:r>
      <w:r w:rsidR="001F544F" w:rsidRPr="006F3229">
        <w:rPr>
          <w:rFonts w:asciiTheme="minorHAnsi" w:hAnsiTheme="minorHAnsi" w:cstheme="minorHAnsi"/>
        </w:rPr>
        <w:t xml:space="preserve">parauga ņemšanas datumu un laiku, </w:t>
      </w:r>
      <w:r w:rsidRPr="006F3229">
        <w:rPr>
          <w:rFonts w:asciiTheme="minorHAnsi" w:hAnsiTheme="minorHAnsi" w:cstheme="minorHAnsi"/>
        </w:rPr>
        <w:t>vārdu, uzvārdu, personas kodu, dzimšanas datus, adresi, tālruņa numuru un e-pastu. Atcerieties, ka kvalitatīvi iesniegti dati, atvieglos epidemiologu darbu un nodrošinās laicīgu pārskata saņemšanu</w:t>
      </w:r>
      <w:r w:rsidR="00432D21" w:rsidRPr="006F3229">
        <w:rPr>
          <w:rFonts w:asciiTheme="minorHAnsi" w:hAnsiTheme="minorHAnsi" w:cstheme="minorHAnsi"/>
        </w:rPr>
        <w:t>!</w:t>
      </w:r>
    </w:p>
    <w:p w:rsidR="00613D0F" w:rsidRPr="006F3229" w:rsidRDefault="00613D0F" w:rsidP="001A1DC7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>Atskrūvējiet mēģenes vāciņu</w:t>
      </w:r>
      <w:r w:rsidR="000415ED" w:rsidRPr="006F3229">
        <w:rPr>
          <w:rFonts w:asciiTheme="minorHAnsi" w:hAnsiTheme="minorHAnsi" w:cstheme="minorHAnsi"/>
        </w:rPr>
        <w:t>!</w:t>
      </w:r>
      <w:r w:rsidRPr="006F3229">
        <w:rPr>
          <w:rFonts w:asciiTheme="minorHAnsi" w:hAnsiTheme="minorHAnsi" w:cstheme="minorHAnsi"/>
        </w:rPr>
        <w:t xml:space="preserve"> </w:t>
      </w:r>
      <w:r w:rsidR="00B53C0F" w:rsidRPr="006F3229">
        <w:rPr>
          <w:rFonts w:asciiTheme="minorHAnsi" w:hAnsiTheme="minorHAnsi" w:cstheme="minorHAnsi"/>
        </w:rPr>
        <w:t xml:space="preserve">Mēģenē ir nekaitīgs šķidrums, kurš jāatstāj mēģenē. </w:t>
      </w:r>
      <w:r w:rsidRPr="006F3229">
        <w:rPr>
          <w:rFonts w:asciiTheme="minorHAnsi" w:hAnsiTheme="minorHAnsi" w:cstheme="minorHAnsi"/>
        </w:rPr>
        <w:t xml:space="preserve">Sakrājiet mutē siekalas un iepildiet mēģenē. Atkārtojiet procedūru vairākkārt līdz vismaz </w:t>
      </w:r>
      <w:r w:rsidR="00B53C0F" w:rsidRPr="006F3229">
        <w:rPr>
          <w:rFonts w:asciiTheme="minorHAnsi" w:hAnsiTheme="minorHAnsi" w:cstheme="minorHAnsi"/>
        </w:rPr>
        <w:t>4-5</w:t>
      </w:r>
      <w:r w:rsidRPr="006F3229">
        <w:rPr>
          <w:rFonts w:asciiTheme="minorHAnsi" w:hAnsiTheme="minorHAnsi" w:cstheme="minorHAnsi"/>
        </w:rPr>
        <w:t xml:space="preserve"> ml atzīmei, neskaitot burbulīšus</w:t>
      </w:r>
      <w:r w:rsidR="00B17ECF" w:rsidRPr="006F3229">
        <w:rPr>
          <w:rFonts w:asciiTheme="minorHAnsi" w:hAnsiTheme="minorHAnsi" w:cstheme="minorHAnsi"/>
        </w:rPr>
        <w:t>!</w:t>
      </w:r>
      <w:r w:rsidRPr="006F3229">
        <w:rPr>
          <w:rFonts w:asciiTheme="minorHAnsi" w:hAnsiTheme="minorHAnsi" w:cstheme="minorHAnsi"/>
        </w:rPr>
        <w:t xml:space="preserve"> Lielākajai daļai cilvēku tam nepieciešamas 3-5 minūtes</w:t>
      </w:r>
      <w:r w:rsidR="00364133" w:rsidRPr="006F3229">
        <w:rPr>
          <w:rFonts w:asciiTheme="minorHAnsi" w:hAnsiTheme="minorHAnsi" w:cstheme="minorHAnsi"/>
        </w:rPr>
        <w:t>!</w:t>
      </w:r>
    </w:p>
    <w:p w:rsidR="00613D0F" w:rsidRPr="006F3229" w:rsidRDefault="00613D0F" w:rsidP="001A1DC7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>Cieši aizskrūvējiet mēģenes vāciņu</w:t>
      </w:r>
      <w:r w:rsidR="000415ED" w:rsidRPr="006F3229">
        <w:rPr>
          <w:rFonts w:asciiTheme="minorHAnsi" w:hAnsiTheme="minorHAnsi" w:cstheme="minorHAnsi"/>
        </w:rPr>
        <w:t>!</w:t>
      </w:r>
    </w:p>
    <w:p w:rsidR="00613D0F" w:rsidRPr="006F3229" w:rsidRDefault="00613D0F" w:rsidP="001A1DC7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>Izmantojot spirta plāksnīti, dezinficējiet mēģeni no ārpuses</w:t>
      </w:r>
      <w:r w:rsidR="000415ED" w:rsidRPr="006F3229">
        <w:rPr>
          <w:rFonts w:asciiTheme="minorHAnsi" w:hAnsiTheme="minorHAnsi" w:cstheme="minorHAnsi"/>
        </w:rPr>
        <w:t>!</w:t>
      </w:r>
    </w:p>
    <w:p w:rsidR="00613D0F" w:rsidRPr="006F3229" w:rsidRDefault="00613D0F" w:rsidP="001A1DC7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 xml:space="preserve">Ievietojiet </w:t>
      </w:r>
      <w:r w:rsidR="00432D21" w:rsidRPr="006F3229">
        <w:rPr>
          <w:rFonts w:asciiTheme="minorHAnsi" w:hAnsiTheme="minorHAnsi" w:cstheme="minorHAnsi"/>
        </w:rPr>
        <w:t xml:space="preserve">piepildīto mēģeni un aizpildīto veidlapu </w:t>
      </w:r>
      <w:r w:rsidRPr="006F3229">
        <w:rPr>
          <w:rFonts w:asciiTheme="minorHAnsi" w:hAnsiTheme="minorHAnsi" w:cstheme="minorHAnsi"/>
        </w:rPr>
        <w:t>atpakaļsūtīšanas maisiņā</w:t>
      </w:r>
      <w:r w:rsidR="00364133" w:rsidRPr="006F3229">
        <w:rPr>
          <w:rFonts w:asciiTheme="minorHAnsi" w:hAnsiTheme="minorHAnsi" w:cstheme="minorHAnsi"/>
        </w:rPr>
        <w:t>!</w:t>
      </w:r>
    </w:p>
    <w:p w:rsidR="00432D21" w:rsidRPr="006F3229" w:rsidRDefault="001F544F" w:rsidP="001A1DC7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</w:rPr>
        <w:t>Aiztaisiet paraugu ņemšanas maisiņu un, ja nav citas instrukcijas, pēc iespējas ātrāk, bet ne vēlāk kā 12 stundu laikā, nogādājiet jebkurā institūta “BIOR” paraugu ņemšanas kabinetā</w:t>
      </w:r>
      <w:r w:rsidR="00364133" w:rsidRPr="006F3229">
        <w:rPr>
          <w:rFonts w:asciiTheme="minorHAnsi" w:hAnsiTheme="minorHAnsi" w:cstheme="minorHAnsi"/>
        </w:rPr>
        <w:t>!</w:t>
      </w:r>
    </w:p>
    <w:p w:rsidR="001F544F" w:rsidRPr="006F3229" w:rsidRDefault="000541C2" w:rsidP="006F3229">
      <w:pPr>
        <w:pStyle w:val="Default"/>
        <w:spacing w:before="240" w:after="120"/>
        <w:ind w:left="1440"/>
        <w:jc w:val="center"/>
        <w:rPr>
          <w:rFonts w:asciiTheme="minorHAnsi" w:hAnsiTheme="minorHAnsi" w:cstheme="minorHAnsi"/>
        </w:rPr>
      </w:pPr>
      <w:r w:rsidRPr="006F3229">
        <w:rPr>
          <w:rFonts w:asciiTheme="minorHAnsi" w:hAnsiTheme="minorHAnsi" w:cstheme="minorHAnsi"/>
          <w:b/>
          <w:bCs/>
          <w:color w:val="006666"/>
        </w:rPr>
        <w:br/>
      </w:r>
      <w:bookmarkEnd w:id="0"/>
    </w:p>
    <w:sectPr w:rsidR="001F544F" w:rsidRPr="006F3229" w:rsidSect="006F3229">
      <w:pgSz w:w="11906" w:h="16838"/>
      <w:pgMar w:top="1440" w:right="1440" w:bottom="1440" w:left="1440" w:header="708" w:footer="708" w:gutter="0"/>
      <w:cols w:space="28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4A0"/>
    <w:multiLevelType w:val="hybridMultilevel"/>
    <w:tmpl w:val="4860EC5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F1367"/>
    <w:multiLevelType w:val="hybridMultilevel"/>
    <w:tmpl w:val="0E08C93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743B"/>
    <w:multiLevelType w:val="hybridMultilevel"/>
    <w:tmpl w:val="B974417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0DE749A"/>
    <w:multiLevelType w:val="hybridMultilevel"/>
    <w:tmpl w:val="615A2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EF"/>
    <w:rsid w:val="00006203"/>
    <w:rsid w:val="0002371F"/>
    <w:rsid w:val="000415ED"/>
    <w:rsid w:val="000541C2"/>
    <w:rsid w:val="00071027"/>
    <w:rsid w:val="000A02F0"/>
    <w:rsid w:val="000C4319"/>
    <w:rsid w:val="00152536"/>
    <w:rsid w:val="001A1DC7"/>
    <w:rsid w:val="001F544F"/>
    <w:rsid w:val="00243A91"/>
    <w:rsid w:val="00293485"/>
    <w:rsid w:val="00341F3F"/>
    <w:rsid w:val="00364133"/>
    <w:rsid w:val="0040436A"/>
    <w:rsid w:val="00432D21"/>
    <w:rsid w:val="00446C59"/>
    <w:rsid w:val="004574EF"/>
    <w:rsid w:val="00464E0E"/>
    <w:rsid w:val="004F6116"/>
    <w:rsid w:val="005322FB"/>
    <w:rsid w:val="00596B37"/>
    <w:rsid w:val="005F0A41"/>
    <w:rsid w:val="005F6988"/>
    <w:rsid w:val="00613D0F"/>
    <w:rsid w:val="0062669E"/>
    <w:rsid w:val="00646D19"/>
    <w:rsid w:val="00652A62"/>
    <w:rsid w:val="006814DC"/>
    <w:rsid w:val="006B6EED"/>
    <w:rsid w:val="006E43F7"/>
    <w:rsid w:val="006F3229"/>
    <w:rsid w:val="007F4B67"/>
    <w:rsid w:val="00827460"/>
    <w:rsid w:val="008E477E"/>
    <w:rsid w:val="00901F87"/>
    <w:rsid w:val="00954DDD"/>
    <w:rsid w:val="009C45FB"/>
    <w:rsid w:val="00A14E68"/>
    <w:rsid w:val="00A15BEB"/>
    <w:rsid w:val="00AA2C0F"/>
    <w:rsid w:val="00AF686B"/>
    <w:rsid w:val="00AF6D97"/>
    <w:rsid w:val="00B06F82"/>
    <w:rsid w:val="00B17ECF"/>
    <w:rsid w:val="00B53C0F"/>
    <w:rsid w:val="00C47E71"/>
    <w:rsid w:val="00D0057E"/>
    <w:rsid w:val="00D17FBB"/>
    <w:rsid w:val="00D27893"/>
    <w:rsid w:val="00E41C0C"/>
    <w:rsid w:val="00E422B0"/>
    <w:rsid w:val="00EF01CF"/>
    <w:rsid w:val="00F4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D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CF12-65B6-476C-A947-5E536497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Valcina</dc:creator>
  <cp:lastModifiedBy>VISC-ZURIJA1</cp:lastModifiedBy>
  <cp:revision>2</cp:revision>
  <cp:lastPrinted>2021-01-21T09:01:00Z</cp:lastPrinted>
  <dcterms:created xsi:type="dcterms:W3CDTF">2021-06-02T11:29:00Z</dcterms:created>
  <dcterms:modified xsi:type="dcterms:W3CDTF">2021-06-02T11:29:00Z</dcterms:modified>
</cp:coreProperties>
</file>