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638944F5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106D19" w:rsidP="00106D19" w14:paraId="4449F002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Objekta higiēniskais novērtējums</w:t>
            </w:r>
          </w:p>
        </w:tc>
      </w:tr>
      <w:tr w14:paraId="121E5D6B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465773" w14:paraId="242748BE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Jelgavā</w:t>
            </w:r>
          </w:p>
        </w:tc>
      </w:tr>
    </w:tbl>
    <w:p w:rsidR="00BC67F6" w:rsidRPr="008A3DA7" w:rsidP="00BC67F6" w14:paraId="31F294C9" w14:textId="77777777">
      <w:pPr>
        <w:rPr>
          <w:sz w:val="24"/>
          <w:lang w:val="lv-LV"/>
        </w:rPr>
      </w:pPr>
    </w:p>
    <w:tbl>
      <w:tblPr>
        <w:tblW w:w="9356" w:type="dxa"/>
        <w:tblInd w:w="-108" w:type="dxa"/>
        <w:tblLayout w:type="fixed"/>
        <w:tblLook w:val="0000"/>
      </w:tblPr>
      <w:tblGrid>
        <w:gridCol w:w="216"/>
        <w:gridCol w:w="2909"/>
        <w:gridCol w:w="6231"/>
      </w:tblGrid>
      <w:tr w14:paraId="10C22A3C" w14:textId="77777777" w:rsidTr="00142CE0">
        <w:tblPrEx>
          <w:tblW w:w="9356" w:type="dxa"/>
          <w:tblInd w:w="-108" w:type="dxa"/>
          <w:tblLayout w:type="fixed"/>
          <w:tblLook w:val="0000"/>
        </w:tblPrEx>
        <w:trPr>
          <w:gridBefore w:val="1"/>
          <w:gridAfter w:val="1"/>
          <w:wBefore w:w="216" w:type="dxa"/>
          <w:wAfter w:w="6231" w:type="dxa"/>
        </w:trPr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6F7A48" w:rsidRPr="008A3DA7" w:rsidP="00BC67F6" w14:paraId="42429E5D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17.06.2022</w:t>
            </w:r>
          </w:p>
        </w:tc>
      </w:tr>
      <w:tr w14:paraId="2FE138B6" w14:textId="77777777" w:rsidTr="00142CE0">
        <w:tblPrEx>
          <w:tblW w:w="9356" w:type="dxa"/>
          <w:tblInd w:w="-108" w:type="dxa"/>
          <w:tblLayout w:type="fixed"/>
          <w:tblLook w:val="0000"/>
        </w:tblPrEx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CE0" w:rsidRPr="00142CE0" w:rsidP="00142CE0" w14:paraId="6793E5BC" w14:textId="77777777">
            <w:pPr>
              <w:numPr>
                <w:ilvl w:val="0"/>
                <w:numId w:val="15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uppressAutoHyphens/>
              <w:autoSpaceDN/>
              <w:adjustRightInd/>
              <w:ind w:left="0" w:firstLine="0"/>
              <w:rPr>
                <w:szCs w:val="28"/>
                <w:lang w:eastAsia="zh-CN"/>
              </w:rPr>
            </w:pPr>
            <w:r w:rsidRPr="00142CE0">
              <w:rPr>
                <w:b/>
                <w:bCs/>
                <w:sz w:val="24"/>
                <w:lang w:val="lv-LV" w:eastAsia="zh-CN"/>
              </w:rPr>
              <w:t>Objekta nosaukums:</w:t>
            </w:r>
            <w:r w:rsidRPr="00142CE0">
              <w:rPr>
                <w:szCs w:val="28"/>
                <w:lang w:eastAsia="zh-CN"/>
              </w:rPr>
              <w:t xml:space="preserve"> A</w:t>
            </w:r>
            <w:r w:rsidRPr="00142CE0">
              <w:rPr>
                <w:sz w:val="24"/>
                <w:lang w:eastAsia="zh-CN"/>
              </w:rPr>
              <w:t>lternatīvā</w:t>
            </w:r>
            <w:r w:rsidRPr="00142CE0">
              <w:rPr>
                <w:szCs w:val="28"/>
                <w:lang w:eastAsia="zh-CN"/>
              </w:rPr>
              <w:t xml:space="preserve"> </w:t>
            </w:r>
            <w:r w:rsidRPr="00142CE0">
              <w:rPr>
                <w:sz w:val="24"/>
                <w:lang w:eastAsia="zh-CN"/>
              </w:rPr>
              <w:t>skola</w:t>
            </w:r>
          </w:p>
        </w:tc>
      </w:tr>
      <w:tr w14:paraId="11415E10" w14:textId="77777777" w:rsidTr="00142CE0">
        <w:tblPrEx>
          <w:tblW w:w="9356" w:type="dxa"/>
          <w:tblInd w:w="-108" w:type="dxa"/>
          <w:tblLayout w:type="fixed"/>
          <w:tblLook w:val="0000"/>
        </w:tblPrEx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CE0" w:rsidRPr="00142CE0" w:rsidP="00142CE0" w14:paraId="6E4968AB" w14:textId="77777777">
            <w:pPr>
              <w:numPr>
                <w:ilvl w:val="0"/>
                <w:numId w:val="15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uppressAutoHyphens/>
              <w:autoSpaceDN/>
              <w:adjustRightInd/>
              <w:ind w:left="0" w:firstLine="0"/>
              <w:rPr>
                <w:szCs w:val="28"/>
                <w:lang w:val="lv-LV" w:eastAsia="zh-CN"/>
              </w:rPr>
            </w:pPr>
            <w:r w:rsidRPr="00142CE0">
              <w:rPr>
                <w:b/>
                <w:sz w:val="24"/>
                <w:lang w:val="lv-LV" w:eastAsia="zh-CN"/>
              </w:rPr>
              <w:t>Objekta īpašnieks:</w:t>
            </w:r>
            <w:r w:rsidRPr="00142CE0">
              <w:rPr>
                <w:sz w:val="24"/>
                <w:lang w:val="lv-LV" w:eastAsia="zh-CN"/>
              </w:rPr>
              <w:t xml:space="preserve"> Biedrība “Jelgavas alternatīvā</w:t>
            </w:r>
            <w:r w:rsidRPr="00142CE0">
              <w:rPr>
                <w:szCs w:val="28"/>
                <w:lang w:val="lv-LV" w:eastAsia="zh-CN"/>
              </w:rPr>
              <w:t xml:space="preserve"> </w:t>
            </w:r>
            <w:r w:rsidRPr="00142CE0">
              <w:rPr>
                <w:sz w:val="24"/>
                <w:lang w:val="lv-LV" w:eastAsia="zh-CN"/>
              </w:rPr>
              <w:t xml:space="preserve">skola”, reģistrācijas Nr. </w:t>
            </w:r>
            <w:r w:rsidRPr="00142CE0">
              <w:rPr>
                <w:color w:val="000000"/>
                <w:sz w:val="24"/>
                <w:shd w:val="clear" w:color="auto" w:fill="FFFFFF"/>
                <w:lang w:val="lv-LV" w:eastAsia="zh-CN"/>
              </w:rPr>
              <w:t>40008315613</w:t>
            </w:r>
          </w:p>
        </w:tc>
      </w:tr>
      <w:tr w14:paraId="1D78D1C4" w14:textId="77777777" w:rsidTr="00142CE0">
        <w:tblPrEx>
          <w:tblW w:w="9356" w:type="dxa"/>
          <w:tblInd w:w="-108" w:type="dxa"/>
          <w:tblLayout w:type="fixed"/>
          <w:tblLook w:val="0000"/>
        </w:tblPrEx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CE0" w:rsidRPr="00142CE0" w:rsidP="00142CE0" w14:paraId="13C23BB2" w14:textId="0978B2C0">
            <w:pPr>
              <w:numPr>
                <w:ilvl w:val="0"/>
                <w:numId w:val="15"/>
              </w:numPr>
              <w:tabs>
                <w:tab w:val="left" w:pos="252"/>
                <w:tab w:val="left" w:pos="432"/>
                <w:tab w:val="left" w:pos="702"/>
                <w:tab w:val="left" w:pos="993"/>
              </w:tabs>
              <w:suppressAutoHyphens/>
              <w:autoSpaceDN/>
              <w:adjustRightInd/>
              <w:ind w:left="0" w:firstLine="0"/>
              <w:rPr>
                <w:szCs w:val="28"/>
                <w:lang w:eastAsia="zh-CN"/>
              </w:rPr>
            </w:pPr>
            <w:r w:rsidRPr="00142CE0">
              <w:rPr>
                <w:b/>
                <w:bCs/>
                <w:sz w:val="24"/>
                <w:lang w:val="lv-LV" w:eastAsia="zh-CN"/>
              </w:rPr>
              <w:t>Objekta adrese:</w:t>
            </w:r>
            <w:r w:rsidRPr="00142CE0">
              <w:rPr>
                <w:sz w:val="24"/>
                <w:lang w:val="lv-LV" w:eastAsia="zh-CN"/>
              </w:rPr>
              <w:t xml:space="preserve"> Zemgales pr</w:t>
            </w:r>
            <w:r w:rsidR="005E5689">
              <w:rPr>
                <w:sz w:val="24"/>
                <w:lang w:val="lv-LV" w:eastAsia="zh-CN"/>
              </w:rPr>
              <w:t xml:space="preserve">ospekts </w:t>
            </w:r>
            <w:r w:rsidRPr="00142CE0">
              <w:rPr>
                <w:sz w:val="24"/>
                <w:lang w:val="lv-LV" w:eastAsia="zh-CN"/>
              </w:rPr>
              <w:t>9, Jelgava</w:t>
            </w:r>
          </w:p>
        </w:tc>
      </w:tr>
      <w:tr w14:paraId="7E193E4F" w14:textId="77777777" w:rsidTr="00142CE0">
        <w:tblPrEx>
          <w:tblW w:w="9356" w:type="dxa"/>
          <w:tblInd w:w="-108" w:type="dxa"/>
          <w:tblLayout w:type="fixed"/>
          <w:tblLook w:val="0000"/>
        </w:tblPrEx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CE0" w:rsidRPr="00142CE0" w:rsidP="00142CE0" w14:paraId="3F140539" w14:textId="77777777">
            <w:pPr>
              <w:suppressAutoHyphens/>
              <w:autoSpaceDN/>
              <w:adjustRightInd/>
              <w:rPr>
                <w:szCs w:val="28"/>
                <w:lang w:eastAsia="zh-CN"/>
              </w:rPr>
            </w:pPr>
            <w:r w:rsidRPr="00142CE0">
              <w:rPr>
                <w:b/>
                <w:bCs/>
                <w:sz w:val="24"/>
                <w:lang w:eastAsia="zh-CN"/>
              </w:rPr>
              <w:t xml:space="preserve">4. </w:t>
            </w:r>
            <w:r w:rsidRPr="00142CE0">
              <w:rPr>
                <w:b/>
                <w:bCs/>
                <w:sz w:val="24"/>
                <w:lang w:val="lv-LV" w:eastAsia="zh-CN"/>
              </w:rPr>
              <w:t xml:space="preserve">Novērtēšanu veica: </w:t>
            </w:r>
            <w:r w:rsidRPr="00142CE0">
              <w:rPr>
                <w:sz w:val="24"/>
                <w:lang w:val="lv-LV" w:eastAsia="zh-CN"/>
              </w:rPr>
              <w:t>03.06.2022. higiēnas ārste Tatjana Losicka</w:t>
            </w:r>
          </w:p>
        </w:tc>
      </w:tr>
      <w:tr w14:paraId="09CA5915" w14:textId="77777777" w:rsidTr="00142CE0">
        <w:tblPrEx>
          <w:tblW w:w="9356" w:type="dxa"/>
          <w:tblInd w:w="-108" w:type="dxa"/>
          <w:tblLayout w:type="fixed"/>
          <w:tblLook w:val="0000"/>
        </w:tblPrEx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CE0" w:rsidRPr="00142CE0" w:rsidP="00142CE0" w14:paraId="29785E67" w14:textId="0FCC7243">
            <w:pPr>
              <w:suppressAutoHyphens/>
              <w:autoSpaceDN/>
              <w:adjustRightInd/>
              <w:rPr>
                <w:szCs w:val="28"/>
                <w:lang w:val="lv-LV" w:eastAsia="zh-CN"/>
              </w:rPr>
            </w:pPr>
            <w:r w:rsidRPr="00142CE0">
              <w:rPr>
                <w:b/>
                <w:bCs/>
                <w:sz w:val="24"/>
                <w:lang w:val="lv-LV" w:eastAsia="zh-CN"/>
              </w:rPr>
              <w:t>5. Novērtēšanā piedalījās:</w:t>
            </w:r>
            <w:r w:rsidRPr="00142CE0">
              <w:rPr>
                <w:sz w:val="24"/>
                <w:szCs w:val="28"/>
                <w:lang w:val="lv-LV" w:eastAsia="zh-CN"/>
              </w:rPr>
              <w:t xml:space="preserve"> objekta īpašniece </w:t>
            </w:r>
            <w:r w:rsidRPr="00142CE0">
              <w:rPr>
                <w:sz w:val="24"/>
                <w:lang w:val="lv-LV" w:eastAsia="zh-CN"/>
              </w:rPr>
              <w:t>Leld</w:t>
            </w:r>
            <w:r w:rsidR="005E5689">
              <w:rPr>
                <w:sz w:val="24"/>
                <w:lang w:val="lv-LV" w:eastAsia="zh-CN"/>
              </w:rPr>
              <w:t>e</w:t>
            </w:r>
            <w:r w:rsidRPr="00142CE0">
              <w:rPr>
                <w:sz w:val="24"/>
                <w:lang w:val="lv-LV" w:eastAsia="zh-CN"/>
              </w:rPr>
              <w:t xml:space="preserve"> Liepa -Liepiņa </w:t>
            </w:r>
          </w:p>
        </w:tc>
      </w:tr>
      <w:tr w14:paraId="2397BC6E" w14:textId="77777777" w:rsidTr="00142CE0">
        <w:tblPrEx>
          <w:tblW w:w="9356" w:type="dxa"/>
          <w:tblInd w:w="-108" w:type="dxa"/>
          <w:tblLayout w:type="fixed"/>
          <w:tblLook w:val="0000"/>
        </w:tblPrEx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CE0" w:rsidRPr="00142CE0" w:rsidP="00142CE0" w14:paraId="32C82EEE" w14:textId="4A04E0C6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uppressAutoHyphens/>
              <w:autoSpaceDN/>
              <w:adjustRightInd/>
              <w:spacing w:before="60" w:after="60"/>
              <w:jc w:val="both"/>
              <w:rPr>
                <w:sz w:val="24"/>
                <w:lang w:val="lv-LV" w:eastAsia="zh-CN"/>
              </w:rPr>
            </w:pPr>
            <w:r w:rsidRPr="00142CE0">
              <w:rPr>
                <w:b/>
                <w:bCs/>
                <w:sz w:val="24"/>
                <w:lang w:val="lv-LV" w:eastAsia="zh-CN"/>
              </w:rPr>
              <w:t>6.</w:t>
            </w:r>
            <w:r w:rsidR="005E5689">
              <w:rPr>
                <w:b/>
                <w:bCs/>
                <w:sz w:val="24"/>
                <w:lang w:val="lv-LV" w:eastAsia="zh-CN"/>
              </w:rPr>
              <w:t xml:space="preserve"> </w:t>
            </w:r>
            <w:r w:rsidRPr="00142CE0">
              <w:rPr>
                <w:b/>
                <w:bCs/>
                <w:sz w:val="24"/>
                <w:lang w:val="lv-LV" w:eastAsia="zh-CN"/>
              </w:rPr>
              <w:t xml:space="preserve">Konstatēts: </w:t>
            </w:r>
            <w:r w:rsidRPr="00142CE0">
              <w:rPr>
                <w:sz w:val="24"/>
                <w:lang w:val="lv-LV"/>
              </w:rPr>
              <w:t>Objekta higiēniskais novērtējums veikts sakarā ar saņemto iesniegumu, lai novērtētu mācīb</w:t>
            </w:r>
            <w:r w:rsidR="00A37989">
              <w:rPr>
                <w:sz w:val="24"/>
                <w:lang w:val="lv-LV"/>
              </w:rPr>
              <w:t>u</w:t>
            </w:r>
            <w:r w:rsidRPr="00142CE0">
              <w:rPr>
                <w:sz w:val="24"/>
                <w:lang w:val="lv-LV"/>
              </w:rPr>
              <w:t xml:space="preserve"> telpu atbilstību </w:t>
            </w:r>
            <w:r w:rsidRPr="00142CE0">
              <w:rPr>
                <w:sz w:val="24"/>
                <w:szCs w:val="28"/>
                <w:lang w:val="lv-LV" w:eastAsia="zh-CN"/>
              </w:rPr>
              <w:t>27.12.2002. noteikumu Nr. 610</w:t>
            </w:r>
            <w:r w:rsidRPr="00142CE0">
              <w:rPr>
                <w:b/>
                <w:sz w:val="24"/>
                <w:szCs w:val="28"/>
                <w:lang w:val="lv-LV" w:eastAsia="zh-CN"/>
              </w:rPr>
              <w:t xml:space="preserve"> </w:t>
            </w:r>
            <w:r w:rsidRPr="00142CE0">
              <w:rPr>
                <w:sz w:val="24"/>
                <w:szCs w:val="28"/>
                <w:lang w:val="lv-LV" w:eastAsia="zh-CN"/>
              </w:rPr>
              <w:t>„Higiēnas prasības izglītības iestādēm, kas īsteno vispārējās pamatizglītības, vispārējās vidējās izglītības, profesionālās pamatizglītības, arodizglītības vai profesionālās vidējās izglītības programmas” (turpmāk – Noteikumi Nr. 610)</w:t>
            </w:r>
            <w:r w:rsidR="004D7B27">
              <w:rPr>
                <w:sz w:val="24"/>
                <w:szCs w:val="28"/>
                <w:lang w:val="lv-LV" w:eastAsia="zh-CN"/>
              </w:rPr>
              <w:t xml:space="preserve"> prasībām</w:t>
            </w:r>
            <w:r w:rsidRPr="00142CE0">
              <w:rPr>
                <w:sz w:val="24"/>
                <w:szCs w:val="28"/>
                <w:lang w:val="lv-LV" w:eastAsia="zh-CN"/>
              </w:rPr>
              <w:t xml:space="preserve"> un </w:t>
            </w:r>
            <w:r w:rsidRPr="00142CE0">
              <w:rPr>
                <w:sz w:val="24"/>
                <w:lang w:val="lv-LV"/>
              </w:rPr>
              <w:t xml:space="preserve">gatavību </w:t>
            </w:r>
            <w:r w:rsidRPr="00142CE0">
              <w:rPr>
                <w:sz w:val="24"/>
                <w:lang w:val="lv-LV" w:eastAsia="zh-CN"/>
              </w:rPr>
              <w:t>vispārējās izglītības iestādes reģistrēšanai IKVD.</w:t>
            </w:r>
            <w:r w:rsidRPr="00142CE0">
              <w:rPr>
                <w:szCs w:val="28"/>
                <w:lang w:val="lv-LV" w:eastAsia="zh-CN"/>
              </w:rPr>
              <w:t xml:space="preserve"> </w:t>
            </w:r>
          </w:p>
          <w:p w:rsidR="00142CE0" w:rsidRPr="00142CE0" w:rsidP="00142CE0" w14:paraId="44BD320F" w14:textId="77777777">
            <w:pPr>
              <w:suppressAutoHyphens/>
              <w:overflowPunct/>
              <w:autoSpaceDE/>
              <w:autoSpaceDN/>
              <w:adjustRightInd/>
              <w:ind w:right="6"/>
              <w:rPr>
                <w:szCs w:val="28"/>
                <w:lang w:eastAsia="zh-CN"/>
              </w:rPr>
            </w:pPr>
            <w:r w:rsidRPr="00142CE0">
              <w:rPr>
                <w:b/>
                <w:bCs/>
                <w:sz w:val="24"/>
                <w:lang w:val="lv-LV" w:eastAsia="zh-CN"/>
              </w:rPr>
              <w:t>6.1. Vispārīgās ziņas par objektu/ objekta raksturojums</w:t>
            </w:r>
            <w:r w:rsidRPr="00142CE0">
              <w:rPr>
                <w:sz w:val="24"/>
                <w:lang w:val="lv-LV" w:eastAsia="zh-CN"/>
              </w:rPr>
              <w:t xml:space="preserve">   </w:t>
            </w:r>
          </w:p>
          <w:p w:rsidR="00142CE0" w:rsidRPr="00142CE0" w:rsidP="00142CE0" w14:paraId="29363BDF" w14:textId="5BFBB8E8">
            <w:pPr>
              <w:shd w:val="clear" w:color="auto" w:fill="FFFFFF"/>
              <w:overflowPunct/>
              <w:autoSpaceDE/>
              <w:autoSpaceDN/>
              <w:adjustRightInd/>
              <w:spacing w:line="293" w:lineRule="atLeast"/>
              <w:jc w:val="both"/>
              <w:textAlignment w:val="auto"/>
              <w:rPr>
                <w:rFonts w:ascii="Arial" w:hAnsi="Arial" w:cs="Arial"/>
                <w:color w:val="414142"/>
                <w:sz w:val="24"/>
                <w:lang w:val="lv-LV" w:eastAsia="zh-CN"/>
              </w:rPr>
            </w:pPr>
            <w:r w:rsidRPr="00142CE0">
              <w:rPr>
                <w:sz w:val="24"/>
                <w:lang w:val="lv-LV"/>
              </w:rPr>
              <w:t xml:space="preserve">Mācību iestādi paredzēts organizēt </w:t>
            </w:r>
            <w:r w:rsidRPr="00E21BCB">
              <w:rPr>
                <w:sz w:val="24"/>
                <w:lang w:val="lv-LV" w:eastAsia="zh-CN"/>
              </w:rPr>
              <w:t>izīrēt</w:t>
            </w:r>
            <w:r w:rsidRPr="00E21BCB" w:rsidR="00162CED">
              <w:rPr>
                <w:sz w:val="24"/>
                <w:lang w:val="lv-LV" w:eastAsia="zh-CN"/>
              </w:rPr>
              <w:t>ā</w:t>
            </w:r>
            <w:r w:rsidRPr="00E21BCB">
              <w:rPr>
                <w:sz w:val="24"/>
                <w:lang w:val="lv-LV" w:eastAsia="zh-CN"/>
              </w:rPr>
              <w:t>s telp</w:t>
            </w:r>
            <w:r w:rsidRPr="00E21BCB" w:rsidR="00162CED">
              <w:rPr>
                <w:sz w:val="24"/>
                <w:lang w:val="lv-LV" w:eastAsia="zh-CN"/>
              </w:rPr>
              <w:t>ā</w:t>
            </w:r>
            <w:r w:rsidRPr="00E21BCB">
              <w:rPr>
                <w:sz w:val="24"/>
                <w:lang w:val="lv-LV" w:eastAsia="zh-CN"/>
              </w:rPr>
              <w:t>s, kas izvietotas trīsstāvu publiskās ēkas cokolstāvā ar atsevišķu ieeju</w:t>
            </w:r>
            <w:r w:rsidRPr="00E21BCB">
              <w:rPr>
                <w:sz w:val="24"/>
                <w:lang w:val="lv-LV"/>
              </w:rPr>
              <w:t xml:space="preserve">. </w:t>
            </w:r>
            <w:r w:rsidRPr="00E21BCB">
              <w:rPr>
                <w:rFonts w:ascii="Arial" w:hAnsi="Arial" w:cs="Arial"/>
                <w:color w:val="414142"/>
                <w:sz w:val="20"/>
                <w:szCs w:val="20"/>
                <w:lang w:val="lv-LV" w:eastAsia="zh-CN"/>
              </w:rPr>
              <w:t> </w:t>
            </w:r>
            <w:r w:rsidRPr="00E21BCB">
              <w:rPr>
                <w:color w:val="000000"/>
                <w:sz w:val="24"/>
                <w:lang w:val="lv-LV" w:eastAsia="zh-CN"/>
              </w:rPr>
              <w:t>Iestādē paredzēts organizēt mācīb</w:t>
            </w:r>
            <w:r w:rsidRPr="00E21BCB" w:rsidR="00162CED">
              <w:rPr>
                <w:color w:val="000000"/>
                <w:sz w:val="24"/>
                <w:lang w:val="lv-LV" w:eastAsia="zh-CN"/>
              </w:rPr>
              <w:t>as</w:t>
            </w:r>
            <w:r w:rsidRPr="00E21BCB">
              <w:rPr>
                <w:color w:val="000000"/>
                <w:sz w:val="24"/>
                <w:lang w:val="lv-LV" w:eastAsia="zh-CN"/>
              </w:rPr>
              <w:t xml:space="preserve"> 12 bērniem 1</w:t>
            </w:r>
            <w:r w:rsidRPr="00E21BCB">
              <w:rPr>
                <w:i/>
                <w:iCs/>
                <w:color w:val="000000"/>
                <w:sz w:val="24"/>
                <w:lang w:val="lv-LV" w:eastAsia="zh-CN"/>
              </w:rPr>
              <w:t xml:space="preserve">. </w:t>
            </w:r>
            <w:r w:rsidRPr="00E21BCB">
              <w:rPr>
                <w:color w:val="000000"/>
                <w:sz w:val="24"/>
                <w:lang w:val="lv-LV" w:eastAsia="zh-CN"/>
              </w:rPr>
              <w:t>klasē</w:t>
            </w:r>
            <w:r w:rsidRPr="001A3818">
              <w:rPr>
                <w:color w:val="000000"/>
                <w:sz w:val="24"/>
                <w:lang w:val="lv-LV" w:eastAsia="zh-CN"/>
              </w:rPr>
              <w:t>.</w:t>
            </w:r>
            <w:r w:rsidRPr="001A3818">
              <w:rPr>
                <w:i/>
                <w:iCs/>
                <w:sz w:val="24"/>
                <w:lang w:val="lv-LV" w:eastAsia="zh-CN"/>
              </w:rPr>
              <w:t xml:space="preserve"> </w:t>
            </w:r>
            <w:r w:rsidRPr="00142CE0">
              <w:rPr>
                <w:sz w:val="24"/>
                <w:lang w:val="lv-LV" w:eastAsia="zh-CN"/>
              </w:rPr>
              <w:t xml:space="preserve">Telpu sastāvs: </w:t>
            </w:r>
            <w:r w:rsidRPr="00142CE0">
              <w:rPr>
                <w:sz w:val="24"/>
                <w:lang w:val="lv-LV"/>
              </w:rPr>
              <w:t>telpa ar platību 30,3 m</w:t>
            </w:r>
            <w:r w:rsidRPr="00142CE0">
              <w:rPr>
                <w:sz w:val="24"/>
                <w:vertAlign w:val="superscript"/>
                <w:lang w:val="lv-LV"/>
              </w:rPr>
              <w:t xml:space="preserve">2 </w:t>
            </w:r>
            <w:r w:rsidRPr="00142CE0">
              <w:rPr>
                <w:sz w:val="24"/>
                <w:lang w:val="lv-LV"/>
              </w:rPr>
              <w:t>, kurā iedalīta virtuves zona ar izlietni,</w:t>
            </w:r>
            <w:r w:rsidRPr="00142CE0">
              <w:rPr>
                <w:sz w:val="24"/>
                <w:vertAlign w:val="superscript"/>
                <w:lang w:val="lv-LV"/>
              </w:rPr>
              <w:t xml:space="preserve"> </w:t>
            </w:r>
            <w:r w:rsidRPr="00142CE0">
              <w:rPr>
                <w:sz w:val="24"/>
                <w:lang w:val="lv-LV"/>
              </w:rPr>
              <w:t>mācību telpa 47.3 m</w:t>
            </w:r>
            <w:r w:rsidRPr="00142CE0">
              <w:rPr>
                <w:sz w:val="24"/>
                <w:vertAlign w:val="superscript"/>
                <w:lang w:val="lv-LV"/>
              </w:rPr>
              <w:t>2</w:t>
            </w:r>
            <w:r w:rsidRPr="00142CE0">
              <w:rPr>
                <w:sz w:val="24"/>
                <w:lang w:val="lv-LV"/>
              </w:rPr>
              <w:t xml:space="preserve"> un tualetes telpa 2,7 m</w:t>
            </w:r>
            <w:r w:rsidRPr="00142CE0">
              <w:rPr>
                <w:sz w:val="24"/>
                <w:vertAlign w:val="superscript"/>
                <w:lang w:val="lv-LV"/>
              </w:rPr>
              <w:t>2</w:t>
            </w:r>
            <w:r w:rsidRPr="00142CE0">
              <w:rPr>
                <w:sz w:val="24"/>
                <w:lang w:val="lv-LV"/>
              </w:rPr>
              <w:t xml:space="preserve">. </w:t>
            </w:r>
            <w:r w:rsidRPr="00142CE0">
              <w:rPr>
                <w:color w:val="000000" w:themeColor="text1"/>
                <w:sz w:val="24"/>
                <w:lang w:val="lv-LV" w:eastAsia="lv-LV"/>
              </w:rPr>
              <w:t>Ir nodrošināta minimālā platība viena izglītojamā vietai mācību telpā 2 m</w:t>
            </w:r>
            <w:r w:rsidRPr="00142CE0">
              <w:rPr>
                <w:color w:val="000000" w:themeColor="text1"/>
                <w:sz w:val="24"/>
                <w:vertAlign w:val="superscript"/>
                <w:lang w:val="lv-LV" w:eastAsia="lv-LV"/>
              </w:rPr>
              <w:t>2</w:t>
            </w:r>
            <w:r w:rsidRPr="00142CE0">
              <w:rPr>
                <w:color w:val="000000" w:themeColor="text1"/>
                <w:sz w:val="24"/>
                <w:lang w:val="lv-LV" w:eastAsia="lv-LV"/>
              </w:rPr>
              <w:t xml:space="preserve"> atbilstoši  Noteikumu Nr. 610  24.1. punkta prasībām</w:t>
            </w:r>
            <w:r w:rsidRPr="00142CE0">
              <w:rPr>
                <w:color w:val="414142"/>
                <w:sz w:val="24"/>
                <w:lang w:val="lv-LV" w:eastAsia="lv-LV"/>
              </w:rPr>
              <w:t xml:space="preserve">. </w:t>
            </w:r>
            <w:r w:rsidR="0022303F">
              <w:rPr>
                <w:color w:val="414142"/>
                <w:sz w:val="24"/>
                <w:lang w:val="lv-LV" w:eastAsia="lv-LV"/>
              </w:rPr>
              <w:t>Tā kā i</w:t>
            </w:r>
            <w:r w:rsidRPr="00142CE0">
              <w:rPr>
                <w:color w:val="000000"/>
                <w:sz w:val="24"/>
                <w:shd w:val="clear" w:color="auto" w:fill="FFFFFF"/>
                <w:lang w:val="lv-LV" w:eastAsia="zh-CN"/>
              </w:rPr>
              <w:t>estādes darbībai paredzētajā ēkā nevar izvietot Noteikumu Nr. 610 19.4., 19.6., 19.7., 19.11., 19.12. un 19.13. apakšpunktā minētās telpu grupas</w:t>
            </w:r>
            <w:r w:rsidR="0022303F">
              <w:rPr>
                <w:color w:val="000000"/>
                <w:sz w:val="24"/>
                <w:shd w:val="clear" w:color="auto" w:fill="FFFFFF"/>
                <w:lang w:val="lv-LV" w:eastAsia="zh-CN"/>
              </w:rPr>
              <w:t>,</w:t>
            </w:r>
            <w:r w:rsidRPr="00142CE0">
              <w:rPr>
                <w:color w:val="000000"/>
                <w:sz w:val="24"/>
                <w:shd w:val="clear" w:color="auto" w:fill="FFFFFF"/>
                <w:lang w:val="lv-LV" w:eastAsia="zh-CN"/>
              </w:rPr>
              <w:t xml:space="preserve"> ir plānots izmantot </w:t>
            </w:r>
            <w:r w:rsidRPr="00142CE0">
              <w:rPr>
                <w:color w:val="000000"/>
                <w:sz w:val="24"/>
                <w:lang w:val="lv-LV"/>
              </w:rPr>
              <w:t xml:space="preserve">Jelgavas </w:t>
            </w:r>
            <w:r w:rsidR="003A62D6">
              <w:rPr>
                <w:color w:val="000000"/>
                <w:sz w:val="24"/>
                <w:lang w:val="lv-LV"/>
              </w:rPr>
              <w:t>valsts</w:t>
            </w:r>
            <w:r w:rsidRPr="00142CE0">
              <w:rPr>
                <w:color w:val="000000"/>
                <w:sz w:val="24"/>
                <w:lang w:val="lv-LV"/>
              </w:rPr>
              <w:t>pilsētas pašvaldības interešu izglītības iestādes „Jaunrades nams „Junda”” izīrētās telpas Zemgales pr</w:t>
            </w:r>
            <w:r w:rsidR="000E43E8">
              <w:rPr>
                <w:color w:val="000000"/>
                <w:sz w:val="24"/>
                <w:lang w:val="lv-LV"/>
              </w:rPr>
              <w:t xml:space="preserve">ospektā </w:t>
            </w:r>
            <w:r w:rsidRPr="00142CE0">
              <w:rPr>
                <w:color w:val="000000"/>
                <w:sz w:val="24"/>
                <w:lang w:val="lv-LV"/>
              </w:rPr>
              <w:t>7</w:t>
            </w:r>
            <w:r w:rsidR="001A3818">
              <w:rPr>
                <w:color w:val="000000"/>
                <w:sz w:val="24"/>
                <w:lang w:val="lv-LV"/>
              </w:rPr>
              <w:t>, Jelgavā</w:t>
            </w:r>
            <w:r w:rsidR="003A62D6">
              <w:rPr>
                <w:color w:val="000000"/>
                <w:sz w:val="24"/>
                <w:lang w:val="lv-LV"/>
              </w:rPr>
              <w:t xml:space="preserve"> (blakus ēkā)</w:t>
            </w:r>
            <w:r w:rsidR="001A3818">
              <w:rPr>
                <w:color w:val="000000"/>
                <w:sz w:val="24"/>
                <w:lang w:val="lv-LV"/>
              </w:rPr>
              <w:t>.</w:t>
            </w:r>
          </w:p>
          <w:p w:rsidR="00142CE0" w:rsidRPr="00142CE0" w:rsidP="00142CE0" w14:paraId="20A3AC5C" w14:textId="77777777">
            <w:pPr>
              <w:suppressAutoHyphens/>
              <w:overflowPunct/>
              <w:autoSpaceDE/>
              <w:autoSpaceDN/>
              <w:adjustRightInd/>
              <w:rPr>
                <w:szCs w:val="28"/>
                <w:lang w:val="lv-LV" w:eastAsia="zh-CN"/>
              </w:rPr>
            </w:pPr>
            <w:r w:rsidRPr="00142CE0">
              <w:rPr>
                <w:b/>
                <w:bCs/>
                <w:sz w:val="24"/>
                <w:lang w:val="lv-LV" w:eastAsia="zh-CN"/>
              </w:rPr>
              <w:t>6.2. Iekštelpu virsmu apdare</w:t>
            </w:r>
          </w:p>
          <w:p w:rsidR="00142CE0" w:rsidRPr="00142CE0" w:rsidP="00142CE0" w14:paraId="421810CD" w14:textId="40371A6A">
            <w:pPr>
              <w:suppressAutoHyphens/>
              <w:overflowPunct/>
              <w:autoSpaceDN/>
              <w:adjustRightInd/>
              <w:jc w:val="both"/>
              <w:textAlignment w:val="auto"/>
              <w:rPr>
                <w:szCs w:val="28"/>
                <w:lang w:val="lv-LV" w:eastAsia="zh-CN"/>
              </w:rPr>
            </w:pPr>
            <w:r w:rsidRPr="00142CE0">
              <w:rPr>
                <w:sz w:val="24"/>
                <w:lang w:val="lv-LV" w:eastAsia="zh-CN"/>
              </w:rPr>
              <w:t xml:space="preserve">Telpu apdarei un aprīkojumam izmantoti telpu funkcijai atbilstoši materiāli: grīdas segums – </w:t>
            </w:r>
            <w:r w:rsidRPr="00142CE0" w:rsidR="00CD7C24">
              <w:rPr>
                <w:sz w:val="24"/>
                <w:lang w:val="lv-LV" w:eastAsia="zh-CN"/>
              </w:rPr>
              <w:t>flīzējums</w:t>
            </w:r>
            <w:r w:rsidRPr="00142CE0">
              <w:rPr>
                <w:sz w:val="24"/>
                <w:lang w:val="lv-LV" w:eastAsia="zh-CN"/>
              </w:rPr>
              <w:t>, sienas – krāsotas. Grīdas ir stabilas, nav slidenas. Tualetes telpā sienu un grīdu apdarei ir izmantoti materiāli, kas paredzēti mitrai uzkopšanai un dezinfekcijai.</w:t>
            </w:r>
            <w:r w:rsidRPr="00142CE0">
              <w:rPr>
                <w:noProof/>
                <w:sz w:val="24"/>
                <w:lang w:val="lv-LV"/>
              </w:rPr>
              <w:t xml:space="preserve"> M</w:t>
            </w:r>
            <w:r w:rsidR="00920876">
              <w:rPr>
                <w:noProof/>
                <w:sz w:val="24"/>
                <w:lang w:val="lv-LV"/>
              </w:rPr>
              <w:t>ā</w:t>
            </w:r>
            <w:r w:rsidRPr="00142CE0">
              <w:rPr>
                <w:noProof/>
                <w:sz w:val="24"/>
                <w:lang w:val="lv-LV"/>
              </w:rPr>
              <w:t>cību telpā sienas apdare</w:t>
            </w:r>
            <w:r w:rsidRPr="00142CE0">
              <w:rPr>
                <w:rFonts w:eastAsia="Calibri"/>
                <w:noProof/>
                <w:sz w:val="24"/>
                <w:lang w:val="lv-LV"/>
              </w:rPr>
              <w:t xml:space="preserve"> dažās vietās ir atlobījusies</w:t>
            </w:r>
            <w:r w:rsidRPr="00142CE0">
              <w:rPr>
                <w:noProof/>
                <w:sz w:val="24"/>
                <w:lang w:val="lv-LV"/>
              </w:rPr>
              <w:t>.</w:t>
            </w:r>
          </w:p>
          <w:p w:rsidR="00142CE0" w:rsidRPr="00142CE0" w:rsidP="00142CE0" w14:paraId="304957F9" w14:textId="77777777">
            <w:pPr>
              <w:suppressAutoHyphens/>
              <w:overflowPunct/>
              <w:autoSpaceDE/>
              <w:autoSpaceDN/>
              <w:adjustRightInd/>
              <w:ind w:right="6"/>
              <w:rPr>
                <w:szCs w:val="28"/>
                <w:lang w:val="lv-LV" w:eastAsia="zh-CN"/>
              </w:rPr>
            </w:pPr>
            <w:r w:rsidRPr="00142CE0">
              <w:rPr>
                <w:b/>
                <w:bCs/>
                <w:sz w:val="24"/>
                <w:lang w:val="lv-LV" w:eastAsia="zh-CN"/>
              </w:rPr>
              <w:t>6.3. Apgaismojums</w:t>
            </w:r>
          </w:p>
          <w:p w:rsidR="00142CE0" w:rsidRPr="00142CE0" w:rsidP="00CD427B" w14:paraId="08C0BA96" w14:textId="77777777">
            <w:pPr>
              <w:suppressAutoHyphens/>
              <w:overflowPunct/>
              <w:autoSpaceDE/>
              <w:autoSpaceDN/>
              <w:adjustRightInd/>
              <w:ind w:right="6"/>
              <w:jc w:val="both"/>
              <w:rPr>
                <w:bCs/>
                <w:sz w:val="24"/>
                <w:lang w:val="lv-LV"/>
              </w:rPr>
            </w:pPr>
            <w:r w:rsidRPr="00142CE0">
              <w:rPr>
                <w:bCs/>
                <w:sz w:val="24"/>
                <w:lang w:val="lv-LV"/>
              </w:rPr>
              <w:t xml:space="preserve">Ir nodrošināts gan dabiskais, gan mākslīgais – atbilstoši telpu funkcijai. Novērtēšanas laikā visi apgaismes ķermeņi ir darba kārtībā. </w:t>
            </w:r>
          </w:p>
          <w:p w:rsidR="00142CE0" w:rsidRPr="00142CE0" w:rsidP="00142CE0" w14:paraId="64C2B8C6" w14:textId="77777777">
            <w:pPr>
              <w:suppressAutoHyphens/>
              <w:overflowPunct/>
              <w:autoSpaceDE/>
              <w:autoSpaceDN/>
              <w:adjustRightInd/>
              <w:ind w:right="6"/>
              <w:rPr>
                <w:szCs w:val="28"/>
                <w:lang w:val="lv-LV" w:eastAsia="zh-CN"/>
              </w:rPr>
            </w:pPr>
            <w:r w:rsidRPr="00142CE0">
              <w:rPr>
                <w:b/>
                <w:bCs/>
                <w:sz w:val="24"/>
                <w:lang w:val="lv-LV" w:eastAsia="zh-CN"/>
              </w:rPr>
              <w:t xml:space="preserve">6.4. Siltumapgāde </w:t>
            </w:r>
          </w:p>
          <w:p w:rsidR="00142CE0" w:rsidRPr="00142CE0" w:rsidP="00142CE0" w14:paraId="1D376B2F" w14:textId="77777777">
            <w:pPr>
              <w:suppressAutoHyphens/>
              <w:overflowPunct/>
              <w:autoSpaceDE/>
              <w:autoSpaceDN/>
              <w:adjustRightInd/>
              <w:ind w:right="6"/>
              <w:jc w:val="both"/>
              <w:rPr>
                <w:szCs w:val="28"/>
                <w:lang w:val="lv-LV" w:eastAsia="zh-CN"/>
              </w:rPr>
            </w:pPr>
            <w:r w:rsidRPr="00142CE0">
              <w:rPr>
                <w:sz w:val="24"/>
                <w:lang w:val="lv-LV" w:eastAsia="zh-CN"/>
              </w:rPr>
              <w:t>Centralizēta.</w:t>
            </w:r>
          </w:p>
          <w:p w:rsidR="00142CE0" w:rsidRPr="00142CE0" w:rsidP="00142CE0" w14:paraId="7217A916" w14:textId="77777777">
            <w:pPr>
              <w:suppressAutoHyphens/>
              <w:overflowPunct/>
              <w:autoSpaceDE/>
              <w:autoSpaceDN/>
              <w:adjustRightInd/>
              <w:ind w:right="6"/>
              <w:textAlignment w:val="auto"/>
              <w:rPr>
                <w:szCs w:val="28"/>
                <w:lang w:val="lv-LV" w:eastAsia="zh-CN"/>
              </w:rPr>
            </w:pPr>
            <w:r w:rsidRPr="00142CE0">
              <w:rPr>
                <w:b/>
                <w:bCs/>
                <w:sz w:val="24"/>
                <w:lang w:val="lv-LV" w:eastAsia="zh-CN"/>
              </w:rPr>
              <w:t xml:space="preserve">6.5. Gaisa apmaiņa </w:t>
            </w:r>
          </w:p>
          <w:p w:rsidR="00142CE0" w:rsidRPr="00142CE0" w:rsidP="00142CE0" w14:paraId="10BEA7FB" w14:textId="77777777">
            <w:pPr>
              <w:suppressAutoHyphens/>
              <w:overflowPunct/>
              <w:autoSpaceDE/>
              <w:autoSpaceDN/>
              <w:adjustRightInd/>
              <w:ind w:right="6"/>
              <w:rPr>
                <w:sz w:val="24"/>
                <w:szCs w:val="20"/>
                <w:lang w:val="lv-LV"/>
              </w:rPr>
            </w:pPr>
            <w:r w:rsidRPr="00142CE0">
              <w:rPr>
                <w:sz w:val="24"/>
                <w:szCs w:val="20"/>
                <w:lang w:val="lv-LV"/>
              </w:rPr>
              <w:t xml:space="preserve">Telpās ir nodrošināta dabiskā vēdināšana caur logiem un durvīm un ventilācijas kanāliem. </w:t>
            </w:r>
          </w:p>
          <w:p w:rsidR="00142CE0" w:rsidRPr="00142CE0" w:rsidP="00142CE0" w14:paraId="7D3F0CBD" w14:textId="77777777">
            <w:pPr>
              <w:suppressAutoHyphens/>
              <w:overflowPunct/>
              <w:autoSpaceDE/>
              <w:autoSpaceDN/>
              <w:adjustRightInd/>
              <w:ind w:right="6"/>
              <w:rPr>
                <w:szCs w:val="28"/>
                <w:lang w:eastAsia="zh-CN"/>
              </w:rPr>
            </w:pPr>
            <w:r w:rsidRPr="00142CE0">
              <w:rPr>
                <w:b/>
                <w:bCs/>
                <w:sz w:val="24"/>
                <w:lang w:val="lv-LV" w:eastAsia="zh-CN"/>
              </w:rPr>
              <w:t>6.6. Ūdens apgāde</w:t>
            </w:r>
          </w:p>
          <w:p w:rsidR="00142CE0" w:rsidRPr="00142CE0" w:rsidP="00142CE0" w14:paraId="76D8B694" w14:textId="7C1EFF8C">
            <w:pPr>
              <w:suppressAutoHyphens/>
              <w:overflowPunct/>
              <w:autoSpaceDE/>
              <w:autoSpaceDN/>
              <w:adjustRightInd/>
              <w:ind w:right="6"/>
              <w:rPr>
                <w:szCs w:val="28"/>
                <w:lang w:eastAsia="zh-CN"/>
              </w:rPr>
            </w:pPr>
            <w:r w:rsidRPr="00142CE0">
              <w:rPr>
                <w:sz w:val="24"/>
                <w:lang w:val="lv-LV" w:eastAsia="zh-CN"/>
              </w:rPr>
              <w:t xml:space="preserve">Centralizēta. </w:t>
            </w:r>
          </w:p>
          <w:p w:rsidR="00142CE0" w:rsidRPr="00142CE0" w:rsidP="00142CE0" w14:paraId="72E138C9" w14:textId="77777777">
            <w:pPr>
              <w:suppressAutoHyphens/>
              <w:overflowPunct/>
              <w:autoSpaceDE/>
              <w:autoSpaceDN/>
              <w:adjustRightInd/>
              <w:ind w:right="6"/>
              <w:textAlignment w:val="auto"/>
              <w:rPr>
                <w:szCs w:val="28"/>
                <w:lang w:eastAsia="zh-CN"/>
              </w:rPr>
            </w:pPr>
            <w:r w:rsidRPr="00142CE0">
              <w:rPr>
                <w:b/>
                <w:bCs/>
                <w:sz w:val="24"/>
                <w:lang w:val="lv-LV" w:eastAsia="zh-CN"/>
              </w:rPr>
              <w:t>6.7. Kanalizācijas sistēma</w:t>
            </w:r>
          </w:p>
          <w:p w:rsidR="00142CE0" w:rsidRPr="00142CE0" w:rsidP="00142CE0" w14:paraId="454C5BF3" w14:textId="292FBE12">
            <w:pPr>
              <w:suppressAutoHyphens/>
              <w:overflowPunct/>
              <w:autoSpaceDE/>
              <w:autoSpaceDN/>
              <w:adjustRightInd/>
              <w:ind w:right="6"/>
              <w:jc w:val="both"/>
              <w:textAlignment w:val="auto"/>
              <w:rPr>
                <w:szCs w:val="28"/>
                <w:lang w:eastAsia="zh-CN"/>
              </w:rPr>
            </w:pPr>
            <w:r w:rsidRPr="00142CE0">
              <w:rPr>
                <w:sz w:val="24"/>
                <w:lang w:val="lv-LV" w:eastAsia="zh-CN"/>
              </w:rPr>
              <w:t>Centralizēta.</w:t>
            </w:r>
            <w:r w:rsidRPr="00142CE0" w:rsidR="002E2825">
              <w:rPr>
                <w:sz w:val="24"/>
                <w:szCs w:val="28"/>
                <w:lang w:val="lv-LV" w:eastAsia="zh-CN"/>
              </w:rPr>
              <w:t xml:space="preserve"> Ēkai </w:t>
            </w:r>
            <w:r w:rsidRPr="00142CE0" w:rsidR="002E2825">
              <w:rPr>
                <w:sz w:val="24"/>
                <w:lang w:val="lv-LV" w:eastAsia="zh-CN"/>
              </w:rPr>
              <w:t xml:space="preserve">ierīkotas lietus ūdens notekas. </w:t>
            </w:r>
            <w:r w:rsidRPr="00142CE0" w:rsidR="002E2825">
              <w:rPr>
                <w:sz w:val="24"/>
                <w:szCs w:val="28"/>
                <w:lang w:val="lv-LV" w:eastAsia="zh-CN"/>
              </w:rPr>
              <w:t>Lietus ūdens novadīšana no jumta paredzēta pilsētas centralizētā lietus ūdens kanalizācijā</w:t>
            </w:r>
            <w:r w:rsidR="001A3818">
              <w:rPr>
                <w:sz w:val="24"/>
                <w:szCs w:val="28"/>
                <w:lang w:val="lv-LV" w:eastAsia="zh-CN"/>
              </w:rPr>
              <w:t>.</w:t>
            </w:r>
          </w:p>
          <w:p w:rsidR="00142CE0" w:rsidRPr="00142CE0" w:rsidP="00142CE0" w14:paraId="1D704688" w14:textId="77777777">
            <w:pPr>
              <w:suppressAutoHyphens/>
              <w:overflowPunct/>
              <w:autoSpaceDE/>
              <w:autoSpaceDN/>
              <w:adjustRightInd/>
              <w:ind w:right="6"/>
              <w:textAlignment w:val="auto"/>
              <w:rPr>
                <w:szCs w:val="28"/>
                <w:lang w:eastAsia="zh-CN"/>
              </w:rPr>
            </w:pPr>
            <w:r w:rsidRPr="00142CE0">
              <w:rPr>
                <w:b/>
                <w:bCs/>
                <w:sz w:val="24"/>
                <w:lang w:val="lv-LV" w:eastAsia="zh-CN"/>
              </w:rPr>
              <w:t>6.8. Teritorijas labiekārtošana</w:t>
            </w:r>
          </w:p>
          <w:p w:rsidR="00142CE0" w:rsidRPr="00142CE0" w:rsidP="00142CE0" w14:paraId="774E8D4B" w14:textId="279B7D8D">
            <w:pPr>
              <w:suppressAutoHyphens/>
              <w:overflowPunct/>
              <w:autoSpaceDE/>
              <w:autoSpaceDN/>
              <w:adjustRightInd/>
              <w:ind w:right="6"/>
              <w:jc w:val="both"/>
              <w:textAlignment w:val="auto"/>
              <w:rPr>
                <w:szCs w:val="28"/>
                <w:lang w:eastAsia="zh-CN"/>
              </w:rPr>
            </w:pPr>
            <w:r w:rsidRPr="00142CE0">
              <w:rPr>
                <w:sz w:val="24"/>
                <w:szCs w:val="28"/>
                <w:lang w:val="lv-LV" w:eastAsia="zh-CN"/>
              </w:rPr>
              <w:t xml:space="preserve">Iestādes valdījumā nav teritorijas.                            </w:t>
            </w:r>
          </w:p>
          <w:p w:rsidR="00142CE0" w:rsidRPr="00142CE0" w:rsidP="00142CE0" w14:paraId="1B8F77CD" w14:textId="77777777">
            <w:pPr>
              <w:suppressAutoHyphens/>
              <w:overflowPunct/>
              <w:autoSpaceDE/>
              <w:autoSpaceDN/>
              <w:adjustRightInd/>
              <w:ind w:right="6"/>
              <w:jc w:val="both"/>
              <w:textAlignment w:val="auto"/>
              <w:rPr>
                <w:szCs w:val="28"/>
                <w:lang w:eastAsia="zh-CN"/>
              </w:rPr>
            </w:pPr>
            <w:r w:rsidRPr="00142CE0">
              <w:rPr>
                <w:b/>
                <w:bCs/>
                <w:sz w:val="24"/>
                <w:lang w:val="lv-LV" w:eastAsia="zh-CN"/>
              </w:rPr>
              <w:t>6.9. Vides pieejamība</w:t>
            </w:r>
          </w:p>
          <w:p w:rsidR="00142CE0" w:rsidRPr="00142CE0" w:rsidP="00142CE0" w14:paraId="69F3A932" w14:textId="732ED8DF">
            <w:pPr>
              <w:suppressAutoHyphens/>
              <w:overflowPunct/>
              <w:autoSpaceDE/>
              <w:autoSpaceDN/>
              <w:adjustRightInd/>
              <w:ind w:right="6"/>
              <w:jc w:val="both"/>
              <w:textAlignment w:val="auto"/>
              <w:rPr>
                <w:color w:val="000000" w:themeColor="text1"/>
                <w:sz w:val="24"/>
                <w:lang w:eastAsia="zh-CN"/>
              </w:rPr>
            </w:pPr>
            <w:r>
              <w:rPr>
                <w:sz w:val="24"/>
                <w:lang w:val="lv-LV" w:eastAsia="zh-CN"/>
              </w:rPr>
              <w:t>-</w:t>
            </w:r>
          </w:p>
          <w:p w:rsidR="00142CE0" w:rsidRPr="00142CE0" w:rsidP="00142CE0" w14:paraId="43AEC612" w14:textId="1CFD39BD">
            <w:pPr>
              <w:suppressAutoHyphens/>
              <w:overflowPunct/>
              <w:autoSpaceDE/>
              <w:autoSpaceDN/>
              <w:adjustRightInd/>
              <w:ind w:right="6"/>
              <w:jc w:val="both"/>
              <w:textAlignment w:val="auto"/>
              <w:rPr>
                <w:b/>
                <w:bCs/>
                <w:sz w:val="24"/>
                <w:lang w:val="lv-LV" w:eastAsia="zh-CN"/>
              </w:rPr>
            </w:pPr>
            <w:r w:rsidRPr="00142CE0">
              <w:rPr>
                <w:b/>
                <w:bCs/>
                <w:sz w:val="24"/>
                <w:lang w:val="lv-LV" w:eastAsia="zh-CN"/>
              </w:rPr>
              <w:t>6.10.</w:t>
            </w:r>
            <w:r w:rsidR="00920876">
              <w:rPr>
                <w:b/>
                <w:bCs/>
                <w:sz w:val="24"/>
                <w:lang w:val="lv-LV" w:eastAsia="zh-CN"/>
              </w:rPr>
              <w:t xml:space="preserve"> </w:t>
            </w:r>
            <w:r w:rsidRPr="00142CE0">
              <w:rPr>
                <w:b/>
                <w:bCs/>
                <w:sz w:val="24"/>
                <w:lang w:val="lv-LV" w:eastAsia="zh-CN"/>
              </w:rPr>
              <w:t xml:space="preserve">Riska faktoru novērtēšana un cita informācija   </w:t>
            </w:r>
          </w:p>
          <w:p w:rsidR="00142CE0" w:rsidRPr="00142CE0" w:rsidP="00142CE0" w14:paraId="22F17164" w14:textId="40C2F7C5">
            <w:pPr>
              <w:suppressAutoHyphens/>
              <w:overflowPunct/>
              <w:autoSpaceDE/>
              <w:autoSpaceDN/>
              <w:adjustRightInd/>
              <w:ind w:right="6"/>
              <w:jc w:val="both"/>
              <w:textAlignment w:val="auto"/>
              <w:rPr>
                <w:sz w:val="24"/>
                <w:lang w:val="lv-LV" w:eastAsia="zh-CN"/>
              </w:rPr>
            </w:pPr>
            <w:r w:rsidRPr="00142CE0">
              <w:rPr>
                <w:b/>
                <w:bCs/>
                <w:sz w:val="24"/>
                <w:lang w:val="lv-LV" w:eastAsia="zh-CN"/>
              </w:rPr>
              <w:t xml:space="preserve"> </w:t>
            </w:r>
            <w:r w:rsidRPr="00142CE0">
              <w:rPr>
                <w:sz w:val="24"/>
                <w:lang w:val="lv-LV" w:eastAsia="zh-CN"/>
              </w:rPr>
              <w:t xml:space="preserve">Mācību telpai </w:t>
            </w:r>
            <w:r w:rsidR="00B90246">
              <w:rPr>
                <w:sz w:val="24"/>
                <w:lang w:val="lv-LV" w:eastAsia="zh-CN"/>
              </w:rPr>
              <w:t>atsevišķās vietās</w:t>
            </w:r>
            <w:r w:rsidRPr="00142CE0">
              <w:rPr>
                <w:sz w:val="24"/>
                <w:lang w:val="lv-LV" w:eastAsia="zh-CN"/>
              </w:rPr>
              <w:t xml:space="preserve"> ir nepieciešams kosmētiskais remonts.</w:t>
            </w:r>
            <w:r w:rsidRPr="00142CE0">
              <w:rPr>
                <w:b/>
                <w:bCs/>
                <w:sz w:val="24"/>
                <w:lang w:val="lv-LV" w:eastAsia="zh-CN"/>
              </w:rPr>
              <w:t xml:space="preserve"> </w:t>
            </w:r>
            <w:r w:rsidRPr="00142CE0">
              <w:rPr>
                <w:sz w:val="24"/>
                <w:lang w:val="lv-LV" w:eastAsia="zh-CN"/>
              </w:rPr>
              <w:t xml:space="preserve">Objektā </w:t>
            </w:r>
            <w:r w:rsidR="00B90246">
              <w:rPr>
                <w:sz w:val="24"/>
                <w:lang w:val="lv-LV" w:eastAsia="zh-CN"/>
              </w:rPr>
              <w:t xml:space="preserve">nav </w:t>
            </w:r>
            <w:r w:rsidR="00920876">
              <w:rPr>
                <w:color w:val="000000"/>
                <w:sz w:val="24"/>
                <w:lang w:val="lv-LV" w:eastAsia="lv-LV"/>
              </w:rPr>
              <w:t xml:space="preserve">atsevišķas </w:t>
            </w:r>
            <w:r w:rsidRPr="00142CE0">
              <w:rPr>
                <w:color w:val="000000"/>
                <w:sz w:val="24"/>
                <w:lang w:val="lv-LV" w:eastAsia="lv-LV"/>
              </w:rPr>
              <w:t>tualetes zēn</w:t>
            </w:r>
            <w:r w:rsidR="00920876">
              <w:rPr>
                <w:color w:val="000000"/>
                <w:sz w:val="24"/>
                <w:lang w:val="lv-LV" w:eastAsia="lv-LV"/>
              </w:rPr>
              <w:t>iem</w:t>
            </w:r>
            <w:r w:rsidRPr="00142CE0">
              <w:rPr>
                <w:color w:val="000000"/>
                <w:sz w:val="24"/>
                <w:lang w:val="lv-LV" w:eastAsia="lv-LV"/>
              </w:rPr>
              <w:t>, meite</w:t>
            </w:r>
            <w:r w:rsidR="00920876">
              <w:rPr>
                <w:color w:val="000000"/>
                <w:sz w:val="24"/>
                <w:lang w:val="lv-LV" w:eastAsia="lv-LV"/>
              </w:rPr>
              <w:t>nēm</w:t>
            </w:r>
            <w:r w:rsidRPr="00142CE0">
              <w:rPr>
                <w:color w:val="000000"/>
                <w:sz w:val="24"/>
                <w:lang w:val="lv-LV" w:eastAsia="lv-LV"/>
              </w:rPr>
              <w:t xml:space="preserve"> un darbiniek</w:t>
            </w:r>
            <w:r w:rsidR="00920876">
              <w:rPr>
                <w:color w:val="000000"/>
                <w:sz w:val="24"/>
                <w:lang w:val="lv-LV" w:eastAsia="lv-LV"/>
              </w:rPr>
              <w:t>iem</w:t>
            </w:r>
            <w:r w:rsidR="00B90246">
              <w:rPr>
                <w:color w:val="000000"/>
                <w:sz w:val="24"/>
                <w:lang w:val="lv-LV" w:eastAsia="lv-LV"/>
              </w:rPr>
              <w:t xml:space="preserve">, bet ir tualetes telpa ar 1 klozetpodu, līdz ar to ir izslēgta iespēja tualetē vienlaicīgi uzturēties dažādu dzimumu pārstāvjiem. </w:t>
            </w:r>
            <w:r w:rsidRPr="00142CE0">
              <w:rPr>
                <w:sz w:val="24"/>
                <w:szCs w:val="28"/>
                <w:lang w:val="lv-LV" w:eastAsia="zh-CN"/>
              </w:rPr>
              <w:t xml:space="preserve"> </w:t>
            </w:r>
          </w:p>
        </w:tc>
      </w:tr>
      <w:tr w14:paraId="48F14A9C" w14:textId="77777777" w:rsidTr="00142CE0">
        <w:tblPrEx>
          <w:tblW w:w="9356" w:type="dxa"/>
          <w:tblInd w:w="-108" w:type="dxa"/>
          <w:tblLayout w:type="fixed"/>
          <w:tblLook w:val="0000"/>
        </w:tblPrEx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CE0" w:rsidRPr="00142CE0" w:rsidP="00142CE0" w14:paraId="0F249D28" w14:textId="77777777">
            <w:pPr>
              <w:tabs>
                <w:tab w:val="left" w:pos="993"/>
              </w:tabs>
              <w:suppressAutoHyphens/>
              <w:autoSpaceDN/>
              <w:adjustRightInd/>
              <w:spacing w:before="60" w:after="60"/>
              <w:jc w:val="both"/>
              <w:rPr>
                <w:szCs w:val="28"/>
                <w:lang w:val="lv-LV" w:eastAsia="zh-CN"/>
              </w:rPr>
            </w:pPr>
            <w:r w:rsidRPr="00335BFF">
              <w:rPr>
                <w:b/>
                <w:bCs/>
                <w:caps/>
                <w:sz w:val="24"/>
                <w:lang w:val="lv-LV" w:eastAsia="zh-CN"/>
              </w:rPr>
              <w:t>7.</w:t>
            </w:r>
            <w:r w:rsidRPr="00142CE0">
              <w:rPr>
                <w:b/>
                <w:bCs/>
                <w:caps/>
                <w:sz w:val="24"/>
                <w:lang w:val="lv-LV" w:eastAsia="zh-CN"/>
              </w:rPr>
              <w:t xml:space="preserve"> Slēdziens</w:t>
            </w:r>
          </w:p>
          <w:p w:rsidR="00142CE0" w:rsidRPr="00142CE0" w:rsidP="00142CE0" w14:paraId="0AADCF2B" w14:textId="679EEAE5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uppressAutoHyphens/>
              <w:autoSpaceDN/>
              <w:adjustRightInd/>
              <w:jc w:val="both"/>
              <w:textAlignment w:val="auto"/>
              <w:rPr>
                <w:szCs w:val="28"/>
                <w:lang w:val="lv-LV" w:eastAsia="zh-CN"/>
              </w:rPr>
            </w:pPr>
            <w:r w:rsidRPr="00142CE0">
              <w:rPr>
                <w:sz w:val="24"/>
                <w:lang w:val="lv-LV" w:eastAsia="zh-CN"/>
              </w:rPr>
              <w:t xml:space="preserve">      </w:t>
            </w:r>
            <w:r w:rsidRPr="00142CE0">
              <w:rPr>
                <w:sz w:val="24"/>
                <w:szCs w:val="28"/>
                <w:lang w:val="lv-LV" w:eastAsia="zh-CN"/>
              </w:rPr>
              <w:t xml:space="preserve">Pēc apsekošanas rezultātiem var secināt, ka novērtēšanai uzrādītais objekts </w:t>
            </w:r>
            <w:r w:rsidRPr="00142CE0">
              <w:rPr>
                <w:sz w:val="24"/>
                <w:lang w:val="lv-LV" w:eastAsia="zh-CN"/>
              </w:rPr>
              <w:t>“</w:t>
            </w:r>
            <w:r w:rsidRPr="00142CE0">
              <w:rPr>
                <w:szCs w:val="28"/>
                <w:lang w:val="lv-LV" w:eastAsia="zh-CN"/>
              </w:rPr>
              <w:t>A</w:t>
            </w:r>
            <w:r w:rsidRPr="00142CE0">
              <w:rPr>
                <w:sz w:val="24"/>
                <w:lang w:val="lv-LV" w:eastAsia="zh-CN"/>
              </w:rPr>
              <w:t>lternatīvā</w:t>
            </w:r>
            <w:r w:rsidRPr="00142CE0">
              <w:rPr>
                <w:szCs w:val="28"/>
                <w:lang w:val="lv-LV" w:eastAsia="zh-CN"/>
              </w:rPr>
              <w:t xml:space="preserve"> </w:t>
            </w:r>
            <w:r w:rsidRPr="00142CE0">
              <w:rPr>
                <w:sz w:val="24"/>
                <w:lang w:val="lv-LV" w:eastAsia="zh-CN"/>
              </w:rPr>
              <w:t>skola”</w:t>
            </w:r>
            <w:r w:rsidRPr="00142CE0">
              <w:rPr>
                <w:sz w:val="24"/>
                <w:szCs w:val="28"/>
                <w:lang w:val="lv-LV" w:eastAsia="zh-CN"/>
              </w:rPr>
              <w:t xml:space="preserve"> </w:t>
            </w:r>
            <w:r w:rsidRPr="00142CE0">
              <w:rPr>
                <w:sz w:val="24"/>
                <w:lang w:val="lv-LV" w:eastAsia="zh-CN"/>
              </w:rPr>
              <w:t>Zemgales pr</w:t>
            </w:r>
            <w:r w:rsidR="00920876">
              <w:rPr>
                <w:sz w:val="24"/>
                <w:lang w:val="lv-LV" w:eastAsia="zh-CN"/>
              </w:rPr>
              <w:t xml:space="preserve">ospektā </w:t>
            </w:r>
            <w:r w:rsidRPr="00142CE0">
              <w:rPr>
                <w:sz w:val="24"/>
                <w:lang w:val="lv-LV" w:eastAsia="zh-CN"/>
              </w:rPr>
              <w:t xml:space="preserve">9, Jelgavā </w:t>
            </w:r>
            <w:r w:rsidRPr="00DC5D75">
              <w:rPr>
                <w:sz w:val="24"/>
                <w:szCs w:val="28"/>
                <w:lang w:val="lv-LV" w:eastAsia="zh-CN"/>
              </w:rPr>
              <w:t>atbilst higiēnas prasībām</w:t>
            </w:r>
            <w:r w:rsidR="00DC5D75">
              <w:rPr>
                <w:sz w:val="24"/>
                <w:szCs w:val="28"/>
                <w:lang w:val="lv-LV" w:eastAsia="zh-CN"/>
              </w:rPr>
              <w:t>.</w:t>
            </w:r>
            <w:r w:rsidRPr="00142CE0">
              <w:rPr>
                <w:sz w:val="24"/>
                <w:szCs w:val="28"/>
                <w:lang w:val="lv-LV" w:eastAsia="zh-CN"/>
              </w:rPr>
              <w:t xml:space="preserve"> </w:t>
            </w:r>
          </w:p>
        </w:tc>
      </w:tr>
      <w:tr w14:paraId="7781B92E" w14:textId="77777777" w:rsidTr="00142CE0">
        <w:tblPrEx>
          <w:tblW w:w="9356" w:type="dxa"/>
          <w:tblInd w:w="-108" w:type="dxa"/>
          <w:tblLayout w:type="fixed"/>
          <w:tblLook w:val="0000"/>
        </w:tblPrEx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CE0" w:rsidRPr="00724D3A" w:rsidP="00142CE0" w14:paraId="6BC82008" w14:textId="40DF8340">
            <w:pPr>
              <w:tabs>
                <w:tab w:val="left" w:pos="252"/>
                <w:tab w:val="left" w:pos="432"/>
                <w:tab w:val="left" w:pos="702"/>
                <w:tab w:val="left" w:pos="993"/>
              </w:tabs>
              <w:suppressAutoHyphens/>
              <w:autoSpaceDN/>
              <w:adjustRightInd/>
              <w:jc w:val="both"/>
              <w:textAlignment w:val="auto"/>
              <w:rPr>
                <w:szCs w:val="28"/>
                <w:lang w:val="lv-LV" w:eastAsia="zh-CN"/>
              </w:rPr>
            </w:pPr>
            <w:r w:rsidRPr="00142CE0">
              <w:rPr>
                <w:b/>
                <w:bCs/>
                <w:sz w:val="24"/>
                <w:lang w:val="lv-LV" w:eastAsia="zh-CN"/>
              </w:rPr>
              <w:t xml:space="preserve">8. Rekomendējamie pasākumi </w:t>
            </w:r>
            <w:r w:rsidRPr="00724D3A" w:rsidR="00724D3A">
              <w:rPr>
                <w:sz w:val="24"/>
                <w:lang w:val="lv-LV" w:eastAsia="zh-CN"/>
              </w:rPr>
              <w:t>Atjaunot sienu krāsojumu mācību telpā</w:t>
            </w:r>
            <w:r w:rsidR="00724D3A">
              <w:rPr>
                <w:sz w:val="24"/>
                <w:lang w:val="lv-LV" w:eastAsia="zh-CN"/>
              </w:rPr>
              <w:t>.</w:t>
            </w:r>
          </w:p>
        </w:tc>
      </w:tr>
    </w:tbl>
    <w:p w:rsidR="00142CE0" w:rsidRPr="00142CE0" w:rsidP="00142CE0" w14:paraId="46AA17AA" w14:textId="77777777">
      <w:pPr>
        <w:suppressAutoHyphens/>
        <w:autoSpaceDN/>
        <w:adjustRightInd/>
        <w:jc w:val="both"/>
        <w:rPr>
          <w:sz w:val="24"/>
          <w:lang w:val="lv-LV" w:eastAsia="zh-CN"/>
        </w:rPr>
      </w:pPr>
    </w:p>
    <w:tbl>
      <w:tblPr>
        <w:tblW w:w="0" w:type="auto"/>
        <w:tblLayout w:type="fixed"/>
        <w:tblLook w:val="0000"/>
      </w:tblPr>
      <w:tblGrid>
        <w:gridCol w:w="6237"/>
        <w:gridCol w:w="3119"/>
      </w:tblGrid>
      <w:tr w14:paraId="1EAED3D9" w14:textId="77777777" w:rsidTr="009973D4">
        <w:tblPrEx>
          <w:tblW w:w="0" w:type="auto"/>
          <w:tblLayout w:type="fixed"/>
          <w:tblLook w:val="0000"/>
        </w:tblPrEx>
        <w:tc>
          <w:tcPr>
            <w:tcW w:w="6237" w:type="dxa"/>
            <w:shd w:val="clear" w:color="auto" w:fill="auto"/>
          </w:tcPr>
          <w:p w:rsidR="00142CE0" w:rsidRPr="00142CE0" w:rsidP="00142CE0" w14:paraId="065ABBA3" w14:textId="77777777">
            <w:pPr>
              <w:suppressAutoHyphens/>
              <w:autoSpaceDN/>
              <w:adjustRightInd/>
              <w:snapToGrid w:val="0"/>
              <w:rPr>
                <w:sz w:val="24"/>
                <w:lang w:val="lv-LV" w:eastAsia="zh-CN"/>
              </w:rPr>
            </w:pPr>
          </w:p>
          <w:p w:rsidR="00142CE0" w:rsidRPr="00142CE0" w:rsidP="00142CE0" w14:paraId="61DD1EC0" w14:textId="77777777">
            <w:pPr>
              <w:suppressAutoHyphens/>
              <w:autoSpaceDN/>
              <w:adjustRightInd/>
              <w:rPr>
                <w:szCs w:val="28"/>
                <w:lang w:eastAsia="zh-CN"/>
              </w:rPr>
            </w:pPr>
            <w:r w:rsidRPr="00142CE0">
              <w:rPr>
                <w:sz w:val="24"/>
                <w:lang w:val="lv-LV" w:eastAsia="zh-CN"/>
              </w:rPr>
              <w:t>Sabiedrības veselības departamenta</w:t>
            </w:r>
          </w:p>
          <w:p w:rsidR="00142CE0" w:rsidRPr="00142CE0" w:rsidP="00142CE0" w14:paraId="7AF190FA" w14:textId="1F603D6E">
            <w:pPr>
              <w:suppressAutoHyphens/>
              <w:autoSpaceDN/>
              <w:adjustRightInd/>
              <w:rPr>
                <w:szCs w:val="28"/>
                <w:lang w:eastAsia="zh-CN"/>
              </w:rPr>
            </w:pPr>
            <w:r w:rsidRPr="00142CE0">
              <w:rPr>
                <w:sz w:val="24"/>
                <w:lang w:val="lv-LV" w:eastAsia="zh-CN"/>
              </w:rPr>
              <w:t>Zemgales kontroles nodaļas</w:t>
            </w:r>
            <w:r w:rsidR="00335BFF">
              <w:rPr>
                <w:sz w:val="24"/>
                <w:lang w:val="lv-LV" w:eastAsia="zh-CN"/>
              </w:rPr>
              <w:t xml:space="preserve"> vadītāja</w:t>
            </w:r>
            <w:r w:rsidRPr="00142CE0">
              <w:rPr>
                <w:sz w:val="24"/>
                <w:lang w:val="lv-LV" w:eastAsia="zh-CN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142CE0" w:rsidRPr="00142CE0" w:rsidP="00142CE0" w14:paraId="2053AFDF" w14:textId="77777777">
            <w:pPr>
              <w:suppressAutoHyphens/>
              <w:autoSpaceDN/>
              <w:adjustRightInd/>
              <w:snapToGrid w:val="0"/>
              <w:rPr>
                <w:sz w:val="24"/>
                <w:lang w:val="lv-LV" w:eastAsia="zh-CN"/>
              </w:rPr>
            </w:pPr>
          </w:p>
          <w:p w:rsidR="00142CE0" w:rsidRPr="00142CE0" w:rsidP="00142CE0" w14:paraId="458ECAF7" w14:textId="77777777">
            <w:pPr>
              <w:suppressAutoHyphens/>
              <w:autoSpaceDN/>
              <w:adjustRightInd/>
              <w:rPr>
                <w:szCs w:val="28"/>
                <w:lang w:eastAsia="zh-CN"/>
              </w:rPr>
            </w:pPr>
            <w:r w:rsidRPr="00142CE0">
              <w:rPr>
                <w:sz w:val="24"/>
                <w:lang w:val="lv-LV" w:eastAsia="zh-CN"/>
              </w:rPr>
              <w:t xml:space="preserve">                          </w:t>
            </w:r>
          </w:p>
          <w:p w:rsidR="00142CE0" w:rsidRPr="00142CE0" w:rsidP="00142CE0" w14:paraId="120D2E1D" w14:textId="537C26BD">
            <w:pPr>
              <w:suppressAutoHyphens/>
              <w:autoSpaceDN/>
              <w:adjustRightInd/>
              <w:rPr>
                <w:szCs w:val="28"/>
                <w:lang w:eastAsia="zh-CN"/>
              </w:rPr>
            </w:pPr>
            <w:r w:rsidRPr="004E78A9">
              <w:rPr>
                <w:noProof/>
                <w:sz w:val="24"/>
                <w:lang w:val="lv-LV"/>
              </w:rPr>
              <w:t>Airisa Lapiņa</w:t>
            </w:r>
            <w:r w:rsidRPr="00142CE0">
              <w:rPr>
                <w:sz w:val="24"/>
                <w:lang w:val="lv-LV" w:eastAsia="zh-CN"/>
              </w:rPr>
              <w:t xml:space="preserve">                      </w:t>
            </w:r>
          </w:p>
        </w:tc>
      </w:tr>
    </w:tbl>
    <w:p w:rsidR="00142CE0" w:rsidRPr="00142CE0" w:rsidP="00142CE0" w14:paraId="3401DFFC" w14:textId="77777777">
      <w:pPr>
        <w:tabs>
          <w:tab w:val="right" w:pos="9072"/>
        </w:tabs>
        <w:suppressAutoHyphens/>
        <w:autoSpaceDN/>
        <w:adjustRightInd/>
        <w:rPr>
          <w:sz w:val="24"/>
          <w:lang w:val="lv-LV" w:eastAsia="zh-CN"/>
        </w:rPr>
      </w:pPr>
    </w:p>
    <w:p w:rsidR="00BC67F6" w:rsidP="00BC67F6" w14:paraId="03DAE81D" w14:textId="74FB2056">
      <w:pPr>
        <w:tabs>
          <w:tab w:val="left" w:pos="3825"/>
        </w:tabs>
        <w:rPr>
          <w:sz w:val="24"/>
          <w:lang w:val="lv-LV"/>
        </w:rPr>
      </w:pPr>
    </w:p>
    <w:p w:rsidR="007F2704" w:rsidP="007F2704" w14:paraId="2FE6C30A" w14:textId="77777777">
      <w:pPr>
        <w:tabs>
          <w:tab w:val="right" w:pos="9072"/>
        </w:tabs>
        <w:rPr>
          <w:sz w:val="24"/>
          <w:lang w:val="lv-LV"/>
        </w:rPr>
      </w:pPr>
    </w:p>
    <w:p w:rsidR="007F2704" w:rsidP="007F2704" w14:paraId="42D526BB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3B862B18" w14:textId="77777777" w:rsidTr="003F4FB2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hideMark/>
          </w:tcPr>
          <w:p w:rsidR="007F2704" w:rsidRPr="001827B2" w:rsidP="003F4FB2" w14:paraId="063BB472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Tatjana Losicka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63020038</w:t>
            </w:r>
          </w:p>
        </w:tc>
      </w:tr>
      <w:tr w14:paraId="3CD43284" w14:textId="77777777" w:rsidTr="003F4FB2">
        <w:tblPrEx>
          <w:tblW w:w="9356" w:type="dxa"/>
          <w:tblInd w:w="108" w:type="dxa"/>
          <w:tblLayout w:type="fixed"/>
          <w:tblLook w:val="04A0"/>
        </w:tblPrEx>
        <w:trPr>
          <w:trHeight w:val="319"/>
        </w:trPr>
        <w:tc>
          <w:tcPr>
            <w:tcW w:w="9356" w:type="dxa"/>
            <w:hideMark/>
          </w:tcPr>
          <w:p w:rsidR="007F2704" w:rsidRPr="008E62F0" w:rsidP="003F4FB2" w14:paraId="252FFB9B" w14:textId="53624BEB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hyperlink r:id="rId5" w:history="1">
              <w:r w:rsidRPr="001D1209" w:rsidR="00335BFF">
                <w:rPr>
                  <w:rStyle w:val="Hyperlink"/>
                  <w:b w:val="0"/>
                  <w:noProof/>
                  <w:sz w:val="20"/>
                  <w:szCs w:val="20"/>
                  <w:lang w:val="en-GB" w:eastAsia="en-US"/>
                </w:rPr>
                <w:t>tatjana.losicka@vi.gov.lv</w:t>
              </w:r>
            </w:hyperlink>
            <w:r w:rsidR="00335BFF">
              <w:rPr>
                <w:b w:val="0"/>
                <w:noProof/>
                <w:sz w:val="20"/>
                <w:szCs w:val="20"/>
                <w:lang w:val="en-GB" w:eastAsia="en-US"/>
              </w:rPr>
              <w:t xml:space="preserve"> </w:t>
            </w:r>
          </w:p>
        </w:tc>
      </w:tr>
    </w:tbl>
    <w:p w:rsidR="00FB48CC" w:rsidP="00D84C4B" w14:paraId="33A2B730" w14:textId="77777777">
      <w:pPr>
        <w:pStyle w:val="H4"/>
        <w:spacing w:after="0"/>
        <w:jc w:val="left"/>
        <w:outlineLvl w:val="9"/>
        <w:rPr>
          <w:b w:val="0"/>
          <w:sz w:val="24"/>
        </w:rPr>
      </w:pPr>
    </w:p>
    <w:sectPr w:rsidSect="00BC31EE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3FF9" w:rsidP="00E53C2B" w14:paraId="13436DC3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2E3FF9" w:rsidP="00E53C2B" w14:paraId="1CD694E7" w14:textId="77777777">
    <w:pPr>
      <w:pStyle w:val="Footer"/>
      <w:rPr>
        <w:sz w:val="20"/>
        <w:lang w:val="lv-LV"/>
      </w:rPr>
    </w:pPr>
  </w:p>
  <w:p w:rsidR="002E3FF9" w:rsidRPr="00E53C2B" w:rsidP="00E53C2B" w14:paraId="6F1B2B32" w14:textId="77777777">
    <w:pPr>
      <w:pStyle w:val="Footer"/>
      <w:rPr>
        <w:sz w:val="20"/>
      </w:rPr>
    </w:pPr>
    <w:r w:rsidRPr="00022614">
      <w:rPr>
        <w:sz w:val="20"/>
      </w:rPr>
      <w:t>F1</w:t>
    </w:r>
    <w:r>
      <w:rPr>
        <w:sz w:val="20"/>
      </w:rPr>
      <w:t>13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3FF9" w:rsidP="00B22CEB" w14:paraId="660656E4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2E3FF9" w14:paraId="1C4044D8" w14:textId="77777777">
    <w:pPr>
      <w:pStyle w:val="Footer"/>
      <w:rPr>
        <w:sz w:val="20"/>
        <w:lang w:val="lv-LV"/>
      </w:rPr>
    </w:pPr>
  </w:p>
  <w:p w:rsidR="002E3FF9" w:rsidRPr="00022614" w14:paraId="689DC80A" w14:textId="77777777">
    <w:pPr>
      <w:pStyle w:val="Footer"/>
      <w:rPr>
        <w:sz w:val="20"/>
      </w:rPr>
    </w:pPr>
    <w:r w:rsidRPr="00022614">
      <w:rPr>
        <w:sz w:val="20"/>
      </w:rPr>
      <w:t>F1</w:t>
    </w:r>
    <w:r>
      <w:rPr>
        <w:sz w:val="20"/>
      </w:rPr>
      <w:t>13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3FF9" w14:paraId="58EB305B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724D3A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E3FF9" w14:paraId="51AAF1D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3FF9" w14:paraId="51AFA83E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sz w:val="24"/>
      </w:rPr>
      <w:t>2</w:t>
    </w:r>
    <w:r>
      <w:rPr>
        <w:rStyle w:val="PageNumber"/>
        <w:sz w:val="24"/>
      </w:rPr>
      <w:fldChar w:fldCharType="end"/>
    </w:r>
  </w:p>
  <w:p w:rsidR="002E3FF9" w14:paraId="5AD6397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248" w:type="dxa"/>
      <w:tblInd w:w="108" w:type="dxa"/>
      <w:tblLayout w:type="fixed"/>
      <w:tblLook w:val="04A0"/>
    </w:tblPr>
    <w:tblGrid>
      <w:gridCol w:w="6555"/>
      <w:gridCol w:w="2693"/>
    </w:tblGrid>
    <w:tr w14:paraId="788CEF1C" w14:textId="77777777" w:rsidTr="0035491C">
      <w:tblPrEx>
        <w:tblW w:w="9248" w:type="dxa"/>
        <w:tblInd w:w="108" w:type="dxa"/>
        <w:tblLayout w:type="fixed"/>
        <w:tblLook w:val="04A0"/>
      </w:tblPrEx>
      <w:tc>
        <w:tcPr>
          <w:tcW w:w="6555" w:type="dxa"/>
          <w:vAlign w:val="center"/>
        </w:tcPr>
        <w:p w:rsidR="002E3FF9" w:rsidRPr="00C752CC" w:rsidP="00710429" w14:paraId="5A49486E" w14:textId="77777777">
          <w:pPr>
            <w:pStyle w:val="Heading2"/>
            <w:rPr>
              <w:b w:val="0"/>
              <w:bCs/>
              <w:sz w:val="24"/>
              <w:lang w:val="lv-LV"/>
            </w:rPr>
          </w:pPr>
        </w:p>
      </w:tc>
      <w:tc>
        <w:tcPr>
          <w:tcW w:w="2693" w:type="dxa"/>
          <w:vAlign w:val="center"/>
        </w:tcPr>
        <w:p w:rsidR="002E3FF9" w:rsidRPr="00C752CC" w:rsidP="00C752CC" w14:paraId="486C9973" w14:textId="77777777">
          <w:pPr>
            <w:pStyle w:val="Heading2"/>
            <w:jc w:val="left"/>
            <w:rPr>
              <w:b w:val="0"/>
              <w:bCs/>
              <w:sz w:val="24"/>
              <w:lang w:val="lv-LV"/>
            </w:rPr>
          </w:pPr>
          <w:r w:rsidRPr="00C752CC">
            <w:rPr>
              <w:b w:val="0"/>
              <w:bCs/>
              <w:sz w:val="24"/>
              <w:lang w:val="lv-LV"/>
            </w:rPr>
            <w:t>Pielikums</w:t>
          </w:r>
        </w:p>
        <w:p w:rsidR="002E3FF9" w:rsidRPr="00C752CC" w:rsidP="0035491C" w14:paraId="0947B1D0" w14:textId="77777777">
          <w:pPr>
            <w:ind w:left="-222" w:firstLine="222"/>
            <w:rPr>
              <w:sz w:val="24"/>
              <w:lang w:val="lv-LV"/>
            </w:rPr>
          </w:pPr>
          <w:r w:rsidRPr="00C752CC">
            <w:rPr>
              <w:sz w:val="24"/>
              <w:lang w:val="lv-LV"/>
            </w:rPr>
            <w:t>Veselības inspekcijas</w:t>
          </w:r>
        </w:p>
        <w:p w:rsidR="002E3FF9" w:rsidRPr="0035491C" w:rsidP="00C752CC" w14:paraId="1E7D34A8" w14:textId="77777777">
          <w:pPr>
            <w:rPr>
              <w:sz w:val="24"/>
              <w:u w:val="single"/>
              <w:lang w:val="lv-LV"/>
            </w:rPr>
          </w:pPr>
          <w:r w:rsidRPr="00327535">
            <w:rPr>
              <w:bCs/>
              <w:noProof/>
              <w:sz w:val="22"/>
              <w:szCs w:val="22"/>
              <w:u w:val="single"/>
              <w:lang w:val="lv-LV"/>
            </w:rPr>
            <w:t>17.06.2022</w:t>
          </w:r>
        </w:p>
        <w:p w:rsidR="002E3FF9" w:rsidP="00C752CC" w14:paraId="4459DE6F" w14:textId="77777777">
          <w:pPr>
            <w:rPr>
              <w:sz w:val="24"/>
              <w:lang w:val="lv-LV"/>
            </w:rPr>
          </w:pPr>
          <w:r>
            <w:rPr>
              <w:sz w:val="24"/>
              <w:lang w:val="lv-LV"/>
            </w:rPr>
            <w:t>atzinumam</w:t>
          </w:r>
        </w:p>
        <w:p w:rsidR="002E3FF9" w:rsidRPr="00C752CC" w:rsidP="00C752CC" w14:paraId="46B71427" w14:textId="77777777">
          <w:pPr>
            <w:rPr>
              <w:sz w:val="24"/>
              <w:lang w:val="lv-LV"/>
            </w:rPr>
          </w:pPr>
          <w:r>
            <w:rPr>
              <w:sz w:val="24"/>
              <w:lang w:val="lv-LV"/>
            </w:rPr>
            <w:t>Nr</w:t>
          </w:r>
          <w:r w:rsidRPr="0035491C">
            <w:rPr>
              <w:sz w:val="22"/>
              <w:szCs w:val="22"/>
              <w:u w:val="single"/>
              <w:lang w:val="lv-LV"/>
            </w:rPr>
            <w:t>.</w:t>
          </w:r>
          <w:r w:rsidRPr="00327535" w:rsidR="0035491C">
            <w:rPr>
              <w:bCs/>
              <w:noProof/>
              <w:sz w:val="22"/>
              <w:szCs w:val="22"/>
              <w:u w:val="single"/>
              <w:lang w:val="lv-LV"/>
            </w:rPr>
            <w:t>2.4.9.-14/563</w:t>
          </w:r>
        </w:p>
      </w:tc>
    </w:tr>
  </w:tbl>
  <w:p w:rsidR="002E3FF9" w:rsidRPr="00783D52" w:rsidP="00633DAF" w14:paraId="51BE084C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7570" cy="86296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62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3FF9" w:rsidRPr="00783D52" w:rsidP="00633DAF" w14:paraId="025120A8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62555" cy="321945"/>
          <wp:effectExtent l="19050" t="0" r="444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62555" cy="321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66A3" w:rsidP="00AF66A3" w14:paraId="7D5E86B9" w14:textId="77777777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>Klijānu iela 7, Rīga, LV-1012, faktiskā adrese: Krišjāņa Barona iela 40a</w:t>
    </w:r>
    <w:r>
      <w:rPr>
        <w:bCs/>
        <w:sz w:val="20"/>
        <w:lang w:val="lv-LV"/>
      </w:rPr>
      <w:t>, Jelgava, LV-3001</w:t>
    </w:r>
  </w:p>
  <w:p w:rsidR="002E3FF9" w:rsidP="00AF66A3" w14:paraId="2E63622B" w14:textId="77777777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>tālrunis: 63083193, 63020038, e-pasts: zemgale@vi.gov.lv</w:t>
    </w:r>
    <w:r>
      <w:rPr>
        <w:bCs/>
        <w:sz w:val="20"/>
        <w:szCs w:val="20"/>
        <w:lang w:val="lv-LV"/>
      </w:rPr>
      <w:t xml:space="preserve">, </w:t>
    </w:r>
    <w:hyperlink r:id="rId2" w:history="1">
      <w:r w:rsidRPr="00C91652">
        <w:rPr>
          <w:rStyle w:val="Hyperlink"/>
          <w:bCs/>
          <w:sz w:val="20"/>
          <w:szCs w:val="20"/>
          <w:lang w:val="lv-LV"/>
        </w:rPr>
        <w:t>www.vi.gov.lv</w:t>
      </w:r>
    </w:hyperlink>
  </w:p>
  <w:p w:rsidR="00AF66A3" w:rsidRPr="00AF66A3" w:rsidP="00AF66A3" w14:paraId="35B9D8E0" w14:textId="77777777">
    <w:pPr>
      <w:jc w:val="center"/>
      <w:rPr>
        <w:bCs/>
        <w:sz w:val="20"/>
        <w:szCs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2"/>
    <w:multiLevelType w:val="singleLevel"/>
    <w:tmpl w:val="C91E2CC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149" w:hanging="360"/>
      </w:pPr>
      <w:rPr>
        <w:rFonts w:cs="Times New Roman"/>
        <w:b/>
        <w:bCs/>
        <w:sz w:val="24"/>
        <w:szCs w:val="24"/>
      </w:rPr>
    </w:lvl>
  </w:abstractNum>
  <w:abstractNum w:abstractNumId="1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C3046B0"/>
    <w:multiLevelType w:val="hybridMultilevel"/>
    <w:tmpl w:val="1FD0F28A"/>
    <w:lvl w:ilvl="0">
      <w:start w:val="8"/>
      <w:numFmt w:val="decimal"/>
      <w:lvlText w:val="%1."/>
      <w:lvlJc w:val="left"/>
      <w:pPr>
        <w:ind w:left="214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4D21F5F"/>
    <w:multiLevelType w:val="hybridMultilevel"/>
    <w:tmpl w:val="105E3328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C878E5"/>
    <w:multiLevelType w:val="hybridMultilevel"/>
    <w:tmpl w:val="DCB8FB3E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11"/>
  </w:num>
  <w:num w:numId="7">
    <w:abstractNumId w:val="8"/>
  </w:num>
  <w:num w:numId="8">
    <w:abstractNumId w:val="3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13731"/>
    <w:rsid w:val="00022614"/>
    <w:rsid w:val="00035D24"/>
    <w:rsid w:val="00042421"/>
    <w:rsid w:val="00043DA9"/>
    <w:rsid w:val="00044E16"/>
    <w:rsid w:val="00064EB8"/>
    <w:rsid w:val="00082050"/>
    <w:rsid w:val="00083D68"/>
    <w:rsid w:val="000964F0"/>
    <w:rsid w:val="0009799A"/>
    <w:rsid w:val="000A19D0"/>
    <w:rsid w:val="000A4BD0"/>
    <w:rsid w:val="000C05D2"/>
    <w:rsid w:val="000D509E"/>
    <w:rsid w:val="000E43E8"/>
    <w:rsid w:val="00104812"/>
    <w:rsid w:val="00106D19"/>
    <w:rsid w:val="00114A2B"/>
    <w:rsid w:val="00115CB8"/>
    <w:rsid w:val="00120046"/>
    <w:rsid w:val="00142CE0"/>
    <w:rsid w:val="00151696"/>
    <w:rsid w:val="00161456"/>
    <w:rsid w:val="00162CED"/>
    <w:rsid w:val="0017534B"/>
    <w:rsid w:val="001827B2"/>
    <w:rsid w:val="00182E1B"/>
    <w:rsid w:val="001849BB"/>
    <w:rsid w:val="00185E48"/>
    <w:rsid w:val="00196AAD"/>
    <w:rsid w:val="001A01E9"/>
    <w:rsid w:val="001A06F3"/>
    <w:rsid w:val="001A3818"/>
    <w:rsid w:val="001B2A25"/>
    <w:rsid w:val="001B33C1"/>
    <w:rsid w:val="001B5085"/>
    <w:rsid w:val="001D1209"/>
    <w:rsid w:val="001E4D39"/>
    <w:rsid w:val="001F5AE3"/>
    <w:rsid w:val="00211C26"/>
    <w:rsid w:val="002213CB"/>
    <w:rsid w:val="0022303F"/>
    <w:rsid w:val="00240007"/>
    <w:rsid w:val="00246554"/>
    <w:rsid w:val="0025403B"/>
    <w:rsid w:val="00257113"/>
    <w:rsid w:val="00262D25"/>
    <w:rsid w:val="002747F1"/>
    <w:rsid w:val="00280160"/>
    <w:rsid w:val="00285D97"/>
    <w:rsid w:val="0028640B"/>
    <w:rsid w:val="00293118"/>
    <w:rsid w:val="0029369A"/>
    <w:rsid w:val="002962A8"/>
    <w:rsid w:val="002A349B"/>
    <w:rsid w:val="002A39F3"/>
    <w:rsid w:val="002C774F"/>
    <w:rsid w:val="002D2040"/>
    <w:rsid w:val="002D4858"/>
    <w:rsid w:val="002D5ACD"/>
    <w:rsid w:val="002E10C2"/>
    <w:rsid w:val="002E2825"/>
    <w:rsid w:val="002E3FF9"/>
    <w:rsid w:val="002F1A3D"/>
    <w:rsid w:val="002F31D0"/>
    <w:rsid w:val="002F4108"/>
    <w:rsid w:val="002F432F"/>
    <w:rsid w:val="00304183"/>
    <w:rsid w:val="003059B5"/>
    <w:rsid w:val="00327535"/>
    <w:rsid w:val="00327CF0"/>
    <w:rsid w:val="0033268D"/>
    <w:rsid w:val="003341DA"/>
    <w:rsid w:val="00335BFF"/>
    <w:rsid w:val="00335C85"/>
    <w:rsid w:val="0033695B"/>
    <w:rsid w:val="00346270"/>
    <w:rsid w:val="00351B81"/>
    <w:rsid w:val="0035206D"/>
    <w:rsid w:val="0035491C"/>
    <w:rsid w:val="00356E9A"/>
    <w:rsid w:val="0036036C"/>
    <w:rsid w:val="00392428"/>
    <w:rsid w:val="0039440A"/>
    <w:rsid w:val="003A01C4"/>
    <w:rsid w:val="003A098B"/>
    <w:rsid w:val="003A5FA9"/>
    <w:rsid w:val="003A62D6"/>
    <w:rsid w:val="003B10E1"/>
    <w:rsid w:val="003B2B3A"/>
    <w:rsid w:val="003B63BF"/>
    <w:rsid w:val="003C0629"/>
    <w:rsid w:val="003C3B7A"/>
    <w:rsid w:val="003E47EF"/>
    <w:rsid w:val="003E6927"/>
    <w:rsid w:val="003F0398"/>
    <w:rsid w:val="003F33B7"/>
    <w:rsid w:val="003F4FB2"/>
    <w:rsid w:val="00402CAC"/>
    <w:rsid w:val="00402D47"/>
    <w:rsid w:val="0046092E"/>
    <w:rsid w:val="004610E8"/>
    <w:rsid w:val="00465773"/>
    <w:rsid w:val="00465EA4"/>
    <w:rsid w:val="00472C6E"/>
    <w:rsid w:val="004822DA"/>
    <w:rsid w:val="004912DE"/>
    <w:rsid w:val="00494EA2"/>
    <w:rsid w:val="004B1FAC"/>
    <w:rsid w:val="004B7410"/>
    <w:rsid w:val="004C4FF2"/>
    <w:rsid w:val="004D76F7"/>
    <w:rsid w:val="004D7B27"/>
    <w:rsid w:val="004E3A26"/>
    <w:rsid w:val="004E78A9"/>
    <w:rsid w:val="005049C7"/>
    <w:rsid w:val="005514D8"/>
    <w:rsid w:val="00552816"/>
    <w:rsid w:val="00560950"/>
    <w:rsid w:val="00562B75"/>
    <w:rsid w:val="00567F04"/>
    <w:rsid w:val="005827EC"/>
    <w:rsid w:val="00585B96"/>
    <w:rsid w:val="00594DBA"/>
    <w:rsid w:val="005A4699"/>
    <w:rsid w:val="005E5689"/>
    <w:rsid w:val="00603BC3"/>
    <w:rsid w:val="00605D92"/>
    <w:rsid w:val="00617BF2"/>
    <w:rsid w:val="006205D2"/>
    <w:rsid w:val="00624DF5"/>
    <w:rsid w:val="00627CC4"/>
    <w:rsid w:val="00633DAF"/>
    <w:rsid w:val="00637195"/>
    <w:rsid w:val="00652EBB"/>
    <w:rsid w:val="0068137B"/>
    <w:rsid w:val="006834AF"/>
    <w:rsid w:val="006B6E15"/>
    <w:rsid w:val="006C066D"/>
    <w:rsid w:val="006D43A1"/>
    <w:rsid w:val="006D6ACF"/>
    <w:rsid w:val="006E06C3"/>
    <w:rsid w:val="006E3012"/>
    <w:rsid w:val="006F7A48"/>
    <w:rsid w:val="00703EF0"/>
    <w:rsid w:val="007101E3"/>
    <w:rsid w:val="00710429"/>
    <w:rsid w:val="00715894"/>
    <w:rsid w:val="007162E0"/>
    <w:rsid w:val="00724D3A"/>
    <w:rsid w:val="00736B8D"/>
    <w:rsid w:val="007472DF"/>
    <w:rsid w:val="00750DB1"/>
    <w:rsid w:val="00761EB0"/>
    <w:rsid w:val="00777591"/>
    <w:rsid w:val="00783D52"/>
    <w:rsid w:val="007952D0"/>
    <w:rsid w:val="0079632A"/>
    <w:rsid w:val="007A5202"/>
    <w:rsid w:val="007B147E"/>
    <w:rsid w:val="007C262C"/>
    <w:rsid w:val="007F2704"/>
    <w:rsid w:val="008067C4"/>
    <w:rsid w:val="00810FA9"/>
    <w:rsid w:val="008179CE"/>
    <w:rsid w:val="00822BBD"/>
    <w:rsid w:val="008355A6"/>
    <w:rsid w:val="00840480"/>
    <w:rsid w:val="00842E5D"/>
    <w:rsid w:val="008525E4"/>
    <w:rsid w:val="00872DDD"/>
    <w:rsid w:val="0089710B"/>
    <w:rsid w:val="008A1242"/>
    <w:rsid w:val="008A3DA7"/>
    <w:rsid w:val="008A6AAF"/>
    <w:rsid w:val="008C06D3"/>
    <w:rsid w:val="008C37E6"/>
    <w:rsid w:val="008D0063"/>
    <w:rsid w:val="008D1487"/>
    <w:rsid w:val="008E0C54"/>
    <w:rsid w:val="008E3B42"/>
    <w:rsid w:val="008E62F0"/>
    <w:rsid w:val="00900669"/>
    <w:rsid w:val="00911A26"/>
    <w:rsid w:val="00920876"/>
    <w:rsid w:val="009313A7"/>
    <w:rsid w:val="009428A9"/>
    <w:rsid w:val="009502DD"/>
    <w:rsid w:val="009560BB"/>
    <w:rsid w:val="009561DA"/>
    <w:rsid w:val="00970D38"/>
    <w:rsid w:val="00974617"/>
    <w:rsid w:val="00977146"/>
    <w:rsid w:val="00983C0F"/>
    <w:rsid w:val="00987D1B"/>
    <w:rsid w:val="009B4FCF"/>
    <w:rsid w:val="009B58B6"/>
    <w:rsid w:val="009C7C74"/>
    <w:rsid w:val="009D2BEB"/>
    <w:rsid w:val="009E5EB3"/>
    <w:rsid w:val="009E625D"/>
    <w:rsid w:val="009F5F1F"/>
    <w:rsid w:val="00A0044F"/>
    <w:rsid w:val="00A02B48"/>
    <w:rsid w:val="00A10828"/>
    <w:rsid w:val="00A12D37"/>
    <w:rsid w:val="00A1539A"/>
    <w:rsid w:val="00A26FE5"/>
    <w:rsid w:val="00A31F56"/>
    <w:rsid w:val="00A37989"/>
    <w:rsid w:val="00A47DD5"/>
    <w:rsid w:val="00A50189"/>
    <w:rsid w:val="00A51A91"/>
    <w:rsid w:val="00A54A76"/>
    <w:rsid w:val="00A7176E"/>
    <w:rsid w:val="00A71A45"/>
    <w:rsid w:val="00A731DE"/>
    <w:rsid w:val="00A7576E"/>
    <w:rsid w:val="00A8594B"/>
    <w:rsid w:val="00A93E38"/>
    <w:rsid w:val="00A945E8"/>
    <w:rsid w:val="00AB48C7"/>
    <w:rsid w:val="00AB4FB4"/>
    <w:rsid w:val="00AB5F35"/>
    <w:rsid w:val="00AD4E4E"/>
    <w:rsid w:val="00AE06D7"/>
    <w:rsid w:val="00AF66A3"/>
    <w:rsid w:val="00AF6968"/>
    <w:rsid w:val="00B22CEB"/>
    <w:rsid w:val="00B43275"/>
    <w:rsid w:val="00B82621"/>
    <w:rsid w:val="00B8747E"/>
    <w:rsid w:val="00B90246"/>
    <w:rsid w:val="00B9671F"/>
    <w:rsid w:val="00B97258"/>
    <w:rsid w:val="00BA0535"/>
    <w:rsid w:val="00BA6305"/>
    <w:rsid w:val="00BC31EE"/>
    <w:rsid w:val="00BC535B"/>
    <w:rsid w:val="00BC67F6"/>
    <w:rsid w:val="00BC7ED9"/>
    <w:rsid w:val="00BD5879"/>
    <w:rsid w:val="00BE02B1"/>
    <w:rsid w:val="00BE167E"/>
    <w:rsid w:val="00BE5727"/>
    <w:rsid w:val="00BF195D"/>
    <w:rsid w:val="00BF20F8"/>
    <w:rsid w:val="00C108EE"/>
    <w:rsid w:val="00C17178"/>
    <w:rsid w:val="00C26E07"/>
    <w:rsid w:val="00C274B1"/>
    <w:rsid w:val="00C37A2B"/>
    <w:rsid w:val="00C42025"/>
    <w:rsid w:val="00C55AB8"/>
    <w:rsid w:val="00C64DEC"/>
    <w:rsid w:val="00C702FC"/>
    <w:rsid w:val="00C7353D"/>
    <w:rsid w:val="00C752CC"/>
    <w:rsid w:val="00C82CA2"/>
    <w:rsid w:val="00C91652"/>
    <w:rsid w:val="00C96C06"/>
    <w:rsid w:val="00CA2482"/>
    <w:rsid w:val="00CA6198"/>
    <w:rsid w:val="00CA75C7"/>
    <w:rsid w:val="00CA7CFD"/>
    <w:rsid w:val="00CD427B"/>
    <w:rsid w:val="00CD7C24"/>
    <w:rsid w:val="00CF27A6"/>
    <w:rsid w:val="00D00A94"/>
    <w:rsid w:val="00D03C1D"/>
    <w:rsid w:val="00D1528A"/>
    <w:rsid w:val="00D157DB"/>
    <w:rsid w:val="00D20B94"/>
    <w:rsid w:val="00D22AA0"/>
    <w:rsid w:val="00D25B44"/>
    <w:rsid w:val="00D3465C"/>
    <w:rsid w:val="00D405AC"/>
    <w:rsid w:val="00D41D86"/>
    <w:rsid w:val="00D437BF"/>
    <w:rsid w:val="00D56169"/>
    <w:rsid w:val="00D65B8D"/>
    <w:rsid w:val="00D7017A"/>
    <w:rsid w:val="00D71A5E"/>
    <w:rsid w:val="00D72ED9"/>
    <w:rsid w:val="00D84ADB"/>
    <w:rsid w:val="00D84C4B"/>
    <w:rsid w:val="00DA043F"/>
    <w:rsid w:val="00DB6B34"/>
    <w:rsid w:val="00DB74BC"/>
    <w:rsid w:val="00DC5D75"/>
    <w:rsid w:val="00DD7C9A"/>
    <w:rsid w:val="00DF208A"/>
    <w:rsid w:val="00DF7584"/>
    <w:rsid w:val="00E06B06"/>
    <w:rsid w:val="00E17CE0"/>
    <w:rsid w:val="00E21BCB"/>
    <w:rsid w:val="00E50C24"/>
    <w:rsid w:val="00E513B3"/>
    <w:rsid w:val="00E53C2B"/>
    <w:rsid w:val="00E62112"/>
    <w:rsid w:val="00E66AC6"/>
    <w:rsid w:val="00E76432"/>
    <w:rsid w:val="00E82EDD"/>
    <w:rsid w:val="00E90474"/>
    <w:rsid w:val="00EA22ED"/>
    <w:rsid w:val="00EB5F72"/>
    <w:rsid w:val="00EE70C4"/>
    <w:rsid w:val="00EF09E1"/>
    <w:rsid w:val="00F11610"/>
    <w:rsid w:val="00F13A76"/>
    <w:rsid w:val="00F14327"/>
    <w:rsid w:val="00F30519"/>
    <w:rsid w:val="00F43670"/>
    <w:rsid w:val="00F61CB9"/>
    <w:rsid w:val="00F70D34"/>
    <w:rsid w:val="00F92539"/>
    <w:rsid w:val="00F96A56"/>
    <w:rsid w:val="00FB1B4B"/>
    <w:rsid w:val="00FB20C5"/>
    <w:rsid w:val="00FB38EE"/>
    <w:rsid w:val="00FB48CC"/>
    <w:rsid w:val="00FD0729"/>
    <w:rsid w:val="00FD26CB"/>
    <w:rsid w:val="00FD4D3A"/>
    <w:rsid w:val="00FD58A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4E5A3E8"/>
  <w15:docId w15:val="{1436103B-5524-4392-949B-D3DFDBC5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403B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403B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25403B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25403B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25403B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25403B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25403B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25403B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25403B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25403B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40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5403B"/>
  </w:style>
  <w:style w:type="paragraph" w:styleId="BodyText">
    <w:name w:val="Body Text"/>
    <w:basedOn w:val="Normal"/>
    <w:uiPriority w:val="99"/>
    <w:rsid w:val="0025403B"/>
    <w:rPr>
      <w:lang w:val="lv-LV"/>
    </w:rPr>
  </w:style>
  <w:style w:type="paragraph" w:styleId="BodyTextIndent">
    <w:name w:val="Body Text Indent"/>
    <w:basedOn w:val="Normal"/>
    <w:rsid w:val="0025403B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25403B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25403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styleId="CommentReference">
    <w:name w:val="annotation reference"/>
    <w:basedOn w:val="DefaultParagraphFont"/>
    <w:rsid w:val="00C752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52C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752C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75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52CC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842E5D"/>
    <w:rPr>
      <w:sz w:val="28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33DAF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B22CEB"/>
    <w:pPr>
      <w:jc w:val="center"/>
    </w:pPr>
    <w:rPr>
      <w:b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D437BF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AF6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tatjana.losicka@vi.gov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8E39F-B2BC-4EEC-8E71-47C2AB88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407</Words>
  <Characters>3062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Airisa Lapiņa</cp:lastModifiedBy>
  <cp:revision>22</cp:revision>
  <cp:lastPrinted>2017-09-20T12:25:00Z</cp:lastPrinted>
  <dcterms:created xsi:type="dcterms:W3CDTF">2022-06-15T12:37:00Z</dcterms:created>
  <dcterms:modified xsi:type="dcterms:W3CDTF">2022-06-17T08:38:00Z</dcterms:modified>
</cp:coreProperties>
</file>