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C7189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2A59C3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7189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2A59C3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2A59C3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C7189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2A59C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Aloja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2A59C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“Baltijas 1. valodu skola”</w:t>
            </w:r>
          </w:p>
        </w:tc>
      </w:tr>
      <w:tr w:rsidR="007C7189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2A59C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2A59C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C7189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2A59C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22.04.2022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2A59C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40203018026</w:t>
            </w:r>
          </w:p>
        </w:tc>
      </w:tr>
      <w:tr w:rsidR="007C7189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2A59C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2A59C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C718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2A59C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Ventas iela 7-5,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Kūldīgas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novads, Raņķu pagasts, Raņķi, LV-3323</w:t>
            </w:r>
          </w:p>
        </w:tc>
      </w:tr>
      <w:tr w:rsidR="007C718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2A59C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2A59C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22/10-3.9/17</w:t>
      </w:r>
    </w:p>
    <w:p w:rsidR="00C959F6" w:rsidRDefault="002A59C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C7189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Viesu nams ”Upītes”</w:t>
            </w:r>
          </w:p>
        </w:tc>
      </w:tr>
      <w:tr w:rsidR="007C7189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A59C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C7189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A59C3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“Upītes”, Katvaru pagasts, Limbažu novads</w:t>
            </w:r>
          </w:p>
        </w:tc>
      </w:tr>
      <w:tr w:rsidR="007C7189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718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Vilnis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Slūka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C7189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A59C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vārds, uzvārds)</w:t>
            </w:r>
          </w:p>
        </w:tc>
      </w:tr>
      <w:tr w:rsidR="007C7189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 060776-12003 Baltās baznīcas iela 34-58, Rīga</w:t>
            </w:r>
          </w:p>
        </w:tc>
      </w:tr>
      <w:tr w:rsidR="007C7189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A59C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7C718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A59C3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Modra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Dzelstiņa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iesniegumi</w:t>
            </w:r>
          </w:p>
        </w:tc>
      </w:tr>
      <w:tr w:rsidR="007C718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718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4F0">
              <w:rPr>
                <w:rFonts w:ascii="Times New Roman" w:hAnsi="Times New Roman" w:cs="Times New Roman"/>
                <w:sz w:val="24"/>
                <w:szCs w:val="24"/>
              </w:rPr>
              <w:t xml:space="preserve">U3 </w:t>
            </w:r>
            <w:proofErr w:type="spellStart"/>
            <w:r w:rsidRPr="00FE14F0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Pr="00FE14F0">
              <w:rPr>
                <w:rFonts w:ascii="Times New Roman" w:hAnsi="Times New Roman" w:cs="Times New Roman"/>
                <w:sz w:val="24"/>
                <w:szCs w:val="24"/>
              </w:rPr>
              <w:t xml:space="preserve"> pakāpes 2 stāvu ēka, telpas aprīkotas ar  automātisko ugunsgrēka  atklāšanas un trauksmes signalizācijas sistēmu, ugunsdzēsības aparātiem,  evakuācijas ceļi atbilst normatīvo aktu ugunsdrošības prasībām.</w:t>
            </w:r>
          </w:p>
        </w:tc>
      </w:tr>
      <w:tr w:rsidR="007C718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718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7C718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718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E14F0">
              <w:rPr>
                <w:rFonts w:ascii="Times New Roman" w:hAnsi="Times New Roman" w:cs="Times New Roman"/>
                <w:sz w:val="24"/>
                <w:szCs w:val="24"/>
              </w:rPr>
              <w:t>Viesu nams “Upītes”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4F0">
              <w:rPr>
                <w:rFonts w:ascii="Times New Roman" w:hAnsi="Times New Roman" w:cs="Times New Roman"/>
                <w:sz w:val="24"/>
                <w:szCs w:val="24"/>
              </w:rPr>
              <w:t xml:space="preserve"> “Upītes”, Katvaru pagastā, Limbažu novadā atbilst ugunsdrošības prasībām un var izmantot diennakts nometņu organizēšanai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8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718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14F0">
              <w:rPr>
                <w:rFonts w:ascii="Times New Roman" w:hAnsi="Times New Roman" w:cs="Times New Roman"/>
                <w:sz w:val="24"/>
                <w:szCs w:val="24"/>
              </w:rPr>
              <w:t>Ministru kabineta 2009.gada 01.septembrī noteikumu Nr. 981 „ Bērnu nometņu organizēšana un darbības kārtība ” 8.5.apakšpunktu.</w:t>
            </w:r>
          </w:p>
        </w:tc>
      </w:tr>
      <w:tr w:rsidR="007C7189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A59C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C7189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A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Limbažu novada </w:t>
            </w:r>
            <w:r>
              <w:rPr>
                <w:rFonts w:ascii="Times New Roman" w:hAnsi="Times New Roman" w:cs="Times New Roman"/>
                <w:sz w:val="24"/>
              </w:rPr>
              <w:t>pašvaldībā</w:t>
            </w:r>
          </w:p>
        </w:tc>
      </w:tr>
      <w:tr w:rsidR="007C7189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A59C3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2A59C3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F27675" w:rsidRPr="007D2C05" w:rsidRDefault="00F27675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2A59C3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C7189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2A59C3" w:rsidP="0031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89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2A59C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C7189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2A59C3" w:rsidP="008E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Alojas posteņa komandieris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2A59C3" w:rsidP="008E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I.Dalka</w:t>
            </w:r>
            <w:proofErr w:type="spellEnd"/>
          </w:p>
        </w:tc>
      </w:tr>
      <w:tr w:rsidR="007C7189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2A59C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2A59C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2A59C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2A59C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C7189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9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2A59C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2A59C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2A59C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2A59C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2A59C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59C3">
      <w:pPr>
        <w:spacing w:after="0" w:line="240" w:lineRule="auto"/>
      </w:pPr>
      <w:r>
        <w:separator/>
      </w:r>
    </w:p>
  </w:endnote>
  <w:endnote w:type="continuationSeparator" w:id="0">
    <w:p w:rsidR="00000000" w:rsidRDefault="002A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59C3">
      <w:pPr>
        <w:spacing w:after="0" w:line="240" w:lineRule="auto"/>
      </w:pPr>
      <w:r>
        <w:separator/>
      </w:r>
    </w:p>
  </w:footnote>
  <w:footnote w:type="continuationSeparator" w:id="0">
    <w:p w:rsidR="00000000" w:rsidRDefault="002A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17739207"/>
      <w:docPartObj>
        <w:docPartGallery w:val="Page Numbers (Top of Page)"/>
        <w:docPartUnique/>
      </w:docPartObj>
    </w:sdtPr>
    <w:sdtEndPr/>
    <w:sdtContent>
      <w:p w:rsidR="00E227D8" w:rsidRPr="00762AE8" w:rsidRDefault="002A59C3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767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91E0D"/>
    <w:rsid w:val="0015650A"/>
    <w:rsid w:val="001A004B"/>
    <w:rsid w:val="0025180B"/>
    <w:rsid w:val="00276E52"/>
    <w:rsid w:val="00281811"/>
    <w:rsid w:val="002A59C3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1FCE"/>
    <w:rsid w:val="00724ED0"/>
    <w:rsid w:val="00736BC1"/>
    <w:rsid w:val="00762AE8"/>
    <w:rsid w:val="007665C9"/>
    <w:rsid w:val="00794977"/>
    <w:rsid w:val="00794DFA"/>
    <w:rsid w:val="00797B91"/>
    <w:rsid w:val="007A187F"/>
    <w:rsid w:val="007C7189"/>
    <w:rsid w:val="007D2C05"/>
    <w:rsid w:val="00884E35"/>
    <w:rsid w:val="008E386B"/>
    <w:rsid w:val="0092767F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27675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Ingars Dalka</cp:lastModifiedBy>
  <cp:revision>2</cp:revision>
  <dcterms:created xsi:type="dcterms:W3CDTF">2022-04-22T14:11:00Z</dcterms:created>
  <dcterms:modified xsi:type="dcterms:W3CDTF">2022-04-22T14:11:00Z</dcterms:modified>
</cp:coreProperties>
</file>